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E9" w:rsidRDefault="00B34283">
      <w:pPr>
        <w:spacing w:after="64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Приложение</w:t>
      </w:r>
    </w:p>
    <w:p w:rsidR="006E02E9" w:rsidRDefault="00B34283">
      <w:pPr>
        <w:spacing w:after="0"/>
        <w:ind w:left="1171" w:hanging="1171"/>
      </w:pPr>
      <w:r>
        <w:rPr>
          <w:rFonts w:ascii="Times New Roman" w:eastAsia="Times New Roman" w:hAnsi="Times New Roman" w:cs="Times New Roman"/>
          <w:sz w:val="28"/>
        </w:rPr>
        <w:t xml:space="preserve">Мероприятия по профилактике и борьбе с ВИЧ-инфекцией, проведенные в образовательных организациях в I полугодии 2022 года  </w:t>
      </w:r>
    </w:p>
    <w:tbl>
      <w:tblPr>
        <w:tblStyle w:val="TableGrid"/>
        <w:tblW w:w="9570" w:type="dxa"/>
        <w:tblInd w:w="-283" w:type="dxa"/>
        <w:tblCellMar>
          <w:top w:w="3" w:type="dxa"/>
          <w:left w:w="159" w:type="dxa"/>
          <w:right w:w="89" w:type="dxa"/>
        </w:tblCellMar>
        <w:tblLook w:val="04A0" w:firstRow="1" w:lastRow="0" w:firstColumn="1" w:lastColumn="0" w:noHBand="0" w:noVBand="1"/>
      </w:tblPr>
      <w:tblGrid>
        <w:gridCol w:w="5175"/>
        <w:gridCol w:w="2269"/>
        <w:gridCol w:w="2126"/>
      </w:tblGrid>
      <w:tr w:rsidR="006E02E9">
        <w:trPr>
          <w:trHeight w:val="3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E9" w:rsidRDefault="00B34283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E9" w:rsidRDefault="00B34283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Название/количество</w:t>
            </w:r>
          </w:p>
        </w:tc>
      </w:tr>
      <w:tr w:rsidR="006E02E9">
        <w:trPr>
          <w:trHeight w:val="8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E9" w:rsidRDefault="00B34283" w:rsidP="000A28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Проведено мероприятий, приуроченных к Всемирному дню памяти жертв СПИДа (15 мая)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E9" w:rsidRDefault="000A28E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Районная акция «СТОП/ВИЧ/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Спид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E9" w:rsidRDefault="000A28E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6E02E9">
        <w:trPr>
          <w:trHeight w:val="9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E9" w:rsidRDefault="00B34283" w:rsidP="000A28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Проведено родительских собраний по вопросам профилактики ВИЧ-инфекции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E9" w:rsidRDefault="000A28E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</w:tr>
      <w:tr w:rsidR="006E02E9">
        <w:trPr>
          <w:trHeight w:val="8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E9" w:rsidRDefault="00B342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Проведено мероприятий с участием представителей волонтерских движений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EC" w:rsidRPr="000A28EC" w:rsidRDefault="000A28EC" w:rsidP="000A28E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A28EC">
              <w:rPr>
                <w:rFonts w:ascii="Times New Roman" w:eastAsia="Times New Roman" w:hAnsi="Times New Roman" w:cs="Times New Roman"/>
                <w:i/>
                <w:sz w:val="24"/>
              </w:rPr>
              <w:t>Волонтёрский отряд</w:t>
            </w:r>
          </w:p>
          <w:p w:rsidR="000A28EC" w:rsidRPr="000A28EC" w:rsidRDefault="000A28EC" w:rsidP="000A28E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A28EC">
              <w:rPr>
                <w:rFonts w:ascii="Times New Roman" w:eastAsia="Times New Roman" w:hAnsi="Times New Roman" w:cs="Times New Roman"/>
                <w:i/>
                <w:sz w:val="24"/>
              </w:rPr>
              <w:t>«Мы вместе»</w:t>
            </w:r>
          </w:p>
          <w:p w:rsidR="000A28EC" w:rsidRDefault="000A28EC" w:rsidP="000A28E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A28EC" w:rsidRPr="000A28EC" w:rsidRDefault="000A28EC" w:rsidP="000A28E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A28EC">
              <w:rPr>
                <w:rFonts w:ascii="Times New Roman" w:eastAsia="Times New Roman" w:hAnsi="Times New Roman" w:cs="Times New Roman"/>
                <w:i/>
                <w:sz w:val="24"/>
              </w:rPr>
              <w:t>Волонтерский отряд «ЗОЖ» Задорные Общительные Жизнерадостные</w:t>
            </w:r>
          </w:p>
          <w:p w:rsidR="000A28EC" w:rsidRDefault="000A28EC" w:rsidP="000A28E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A28EC" w:rsidRPr="000A28EC" w:rsidRDefault="000A28EC" w:rsidP="000A28E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A28EC">
              <w:rPr>
                <w:rFonts w:ascii="Times New Roman" w:eastAsia="Times New Roman" w:hAnsi="Times New Roman" w:cs="Times New Roman"/>
                <w:i/>
                <w:sz w:val="24"/>
              </w:rPr>
              <w:t>Агитбригада «За здоровый образ жизни»</w:t>
            </w:r>
          </w:p>
          <w:p w:rsidR="006E02E9" w:rsidRDefault="006E02E9" w:rsidP="000A28EC">
            <w:pPr>
              <w:ind w:right="70"/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E9" w:rsidRDefault="000A28E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</w:t>
            </w:r>
          </w:p>
        </w:tc>
      </w:tr>
      <w:tr w:rsidR="006E02E9">
        <w:trPr>
          <w:trHeight w:val="8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E9" w:rsidRDefault="00B342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Вовлечено обучающихся в волонтерские движения, пропагандирующие ЗОЖ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EC" w:rsidRPr="000A28EC" w:rsidRDefault="000A28EC" w:rsidP="000A28E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A28EC">
              <w:rPr>
                <w:rFonts w:ascii="Times New Roman" w:eastAsia="Times New Roman" w:hAnsi="Times New Roman" w:cs="Times New Roman"/>
                <w:i/>
                <w:sz w:val="24"/>
              </w:rPr>
              <w:t>Волонтёрский отряд</w:t>
            </w:r>
          </w:p>
          <w:p w:rsidR="000A28EC" w:rsidRPr="000A28EC" w:rsidRDefault="000A28EC" w:rsidP="000A28E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A28EC">
              <w:rPr>
                <w:rFonts w:ascii="Times New Roman" w:eastAsia="Times New Roman" w:hAnsi="Times New Roman" w:cs="Times New Roman"/>
                <w:i/>
                <w:sz w:val="24"/>
              </w:rPr>
              <w:t>«Мы вместе»</w:t>
            </w:r>
          </w:p>
          <w:p w:rsidR="000A28EC" w:rsidRPr="000A28EC" w:rsidRDefault="000A28EC" w:rsidP="000A28E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A28EC" w:rsidRPr="000A28EC" w:rsidRDefault="000A28EC" w:rsidP="000A28E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A28EC">
              <w:rPr>
                <w:rFonts w:ascii="Times New Roman" w:eastAsia="Times New Roman" w:hAnsi="Times New Roman" w:cs="Times New Roman"/>
                <w:i/>
                <w:sz w:val="24"/>
              </w:rPr>
              <w:t>Волонтерский отряд «ЗОЖ» Задорные Общительные Жизнерадостные</w:t>
            </w:r>
          </w:p>
          <w:p w:rsidR="000A28EC" w:rsidRPr="000A28EC" w:rsidRDefault="000A28EC" w:rsidP="000A28E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6E02E9" w:rsidRDefault="000A28EC" w:rsidP="000A28EC">
            <w:pPr>
              <w:ind w:right="70"/>
              <w:jc w:val="center"/>
            </w:pPr>
            <w:r w:rsidRPr="000A28EC">
              <w:rPr>
                <w:rFonts w:ascii="Times New Roman" w:eastAsia="Times New Roman" w:hAnsi="Times New Roman" w:cs="Times New Roman"/>
                <w:i/>
                <w:sz w:val="24"/>
              </w:rPr>
              <w:t>Агитбригада «За здоровый образ жизни»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E9" w:rsidRDefault="000A28E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109</w:t>
            </w:r>
          </w:p>
        </w:tc>
      </w:tr>
      <w:tr w:rsidR="006E02E9">
        <w:trPr>
          <w:trHeight w:val="181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E9" w:rsidRDefault="00B34283">
            <w:pPr>
              <w:spacing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Проведено мероприятий по вопросам профилактики ВИЧ-инфекции с </w:t>
            </w:r>
          </w:p>
          <w:p w:rsidR="006E02E9" w:rsidRDefault="00B34283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использованием методических и </w:t>
            </w:r>
          </w:p>
          <w:p w:rsidR="006E02E9" w:rsidRDefault="00B34283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наглядных материалов ГОБУЗ </w:t>
            </w:r>
          </w:p>
          <w:p w:rsidR="006E02E9" w:rsidRDefault="00B342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«Новгородский центр по профилактике и борьбе со СПИД и инфекционными заболеваниями «Хелпер»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E9" w:rsidRDefault="000A28E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  <w:tr w:rsidR="006E02E9">
        <w:trPr>
          <w:trHeight w:val="15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E9" w:rsidRDefault="00B34283" w:rsidP="000A28EC">
            <w:pPr>
              <w:spacing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Размещено материалов по вопросам профилактики ВИЧ-инфекции на официальных Интернет-ресурсах</w:t>
            </w:r>
            <w:r w:rsidR="000A28EC">
              <w:t xml:space="preserve"> </w:t>
            </w:r>
            <w:r w:rsidR="000A28EC">
              <w:rPr>
                <w:rFonts w:ascii="Times New Roman" w:eastAsia="Times New Roman" w:hAnsi="Times New Roman" w:cs="Times New Roman"/>
                <w:sz w:val="28"/>
              </w:rPr>
              <w:t xml:space="preserve">образовательных организаций, </w:t>
            </w:r>
            <w:r>
              <w:rPr>
                <w:rFonts w:ascii="Times New Roman" w:eastAsia="Times New Roman" w:hAnsi="Times New Roman" w:cs="Times New Roman"/>
                <w:sz w:val="28"/>
              </w:rPr>
              <w:t>страницах социальных сетей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E9" w:rsidRDefault="000A28E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12</w:t>
            </w:r>
          </w:p>
        </w:tc>
      </w:tr>
    </w:tbl>
    <w:p w:rsidR="00B34283" w:rsidRDefault="00B34283"/>
    <w:sectPr w:rsidR="00B34283">
      <w:pgSz w:w="11906" w:h="16838"/>
      <w:pgMar w:top="1440" w:right="567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E9"/>
    <w:rsid w:val="000A28EC"/>
    <w:rsid w:val="006E02E9"/>
    <w:rsid w:val="00A14993"/>
    <w:rsid w:val="00B34283"/>
    <w:rsid w:val="00C4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E78DA-2F24-4E0A-A7A0-48EA2053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A28E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A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25-1</dc:creator>
  <cp:keywords/>
  <cp:lastModifiedBy>Владимир Ходченков</cp:lastModifiedBy>
  <cp:revision>2</cp:revision>
  <dcterms:created xsi:type="dcterms:W3CDTF">2022-12-13T12:00:00Z</dcterms:created>
  <dcterms:modified xsi:type="dcterms:W3CDTF">2022-12-13T12:00:00Z</dcterms:modified>
</cp:coreProperties>
</file>