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AA" w:rsidRDefault="002819EE" w:rsidP="002819EE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</w:rPr>
        <w:t>Анализ</w:t>
      </w:r>
      <w:r w:rsidR="004524AA" w:rsidRPr="005C5812">
        <w:rPr>
          <w:rFonts w:ascii="Times New Roman" w:hAnsi="Times New Roman" w:cs="Times New Roman"/>
          <w:b/>
          <w:sz w:val="24"/>
        </w:rPr>
        <w:t xml:space="preserve"> Всероссийской проверочной работы в 11 классе по </w:t>
      </w:r>
      <w:r>
        <w:rPr>
          <w:rFonts w:ascii="Times New Roman" w:hAnsi="Times New Roman" w:cs="Times New Roman"/>
          <w:b/>
          <w:sz w:val="24"/>
        </w:rPr>
        <w:t>немецкому языку в 2020</w:t>
      </w:r>
      <w:r w:rsidR="004D2849">
        <w:rPr>
          <w:rFonts w:ascii="Times New Roman" w:hAnsi="Times New Roman" w:cs="Times New Roman"/>
          <w:b/>
          <w:sz w:val="24"/>
        </w:rPr>
        <w:t xml:space="preserve"> учебном году</w:t>
      </w:r>
      <w:r w:rsidR="004524AA" w:rsidRPr="005C5812">
        <w:rPr>
          <w:rFonts w:ascii="Times New Roman" w:hAnsi="Times New Roman" w:cs="Times New Roman"/>
          <w:b/>
          <w:sz w:val="24"/>
        </w:rPr>
        <w:t xml:space="preserve"> </w:t>
      </w:r>
    </w:p>
    <w:p w:rsidR="00907F20" w:rsidRDefault="004524AA" w:rsidP="0045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ВПР была проведена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согласно приказу Министе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рства образования и науки РФ от 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907F20" w:rsidRP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907F20" w:rsidRP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 w:rsidR="00907F20" w:rsidRP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907F20" w:rsidRP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>746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 проведении </w:t>
      </w:r>
      <w:r w:rsid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Федеральной службой по надзору в сфере образования и науки 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мониторинга</w:t>
      </w:r>
      <w:r w:rsid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подготовки обучающихся общеобразовательных организаций в форме всероссийских проверочных работ в 2020 году»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07F2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</w:p>
    <w:p w:rsidR="004524AA" w:rsidRDefault="004524AA" w:rsidP="0045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Назначение всероссийской проверочной работы - оценка уровня освоения государственного образовательного стандарта по </w:t>
      </w:r>
      <w:r w:rsidR="002819EE">
        <w:rPr>
          <w:rFonts w:ascii="Times New Roman" w:eastAsia="Times New Roman" w:hAnsi="Times New Roman" w:cs="Times New Roman"/>
          <w:sz w:val="24"/>
          <w:szCs w:val="20"/>
          <w:lang w:eastAsia="ru-RU"/>
        </w:rPr>
        <w:t>немецкому языку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учащимися 11 класса. </w:t>
      </w:r>
    </w:p>
    <w:p w:rsidR="004524AA" w:rsidRDefault="004524AA" w:rsidP="0045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Цель анализа – получение данных, позволяющих представить уровень образовательных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достижений, выявить недостатки, построить траекторию их исправления и подготовить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методические рекомендации для учителей, администрации ОО, а также для учеников и их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родителей.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524AA" w:rsidRDefault="004524AA" w:rsidP="0045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Работа представлена в 2 вариантах</w:t>
      </w:r>
      <w:r w:rsidR="00B77E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включает 6 заданий:</w:t>
      </w:r>
      <w:r w:rsidR="00363B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письменная</w:t>
      </w:r>
      <w:r w:rsidR="002819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(4 задания</w:t>
      </w:r>
      <w:r w:rsidR="00363B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proofErr w:type="spellStart"/>
      <w:r w:rsidR="00363B11">
        <w:rPr>
          <w:rFonts w:ascii="Times New Roman" w:eastAsia="Times New Roman" w:hAnsi="Times New Roman" w:cs="Times New Roman"/>
          <w:sz w:val="24"/>
          <w:szCs w:val="20"/>
          <w:lang w:eastAsia="ru-RU"/>
        </w:rPr>
        <w:t>аудирование</w:t>
      </w:r>
      <w:proofErr w:type="spellEnd"/>
      <w:r w:rsidR="00363B11">
        <w:rPr>
          <w:rFonts w:ascii="Times New Roman" w:eastAsia="Times New Roman" w:hAnsi="Times New Roman" w:cs="Times New Roman"/>
          <w:sz w:val="24"/>
          <w:szCs w:val="20"/>
          <w:lang w:eastAsia="ru-RU"/>
        </w:rPr>
        <w:t>,  грамматика, чтение и лексика) и устная</w:t>
      </w:r>
      <w:r w:rsidR="002819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часть </w:t>
      </w:r>
      <w:proofErr w:type="gramStart"/>
      <w:r w:rsidR="002819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 </w:t>
      </w:r>
      <w:proofErr w:type="gramEnd"/>
      <w:r w:rsidR="002819EE">
        <w:rPr>
          <w:rFonts w:ascii="Times New Roman" w:eastAsia="Times New Roman" w:hAnsi="Times New Roman" w:cs="Times New Roman"/>
          <w:sz w:val="24"/>
          <w:szCs w:val="20"/>
          <w:lang w:eastAsia="ru-RU"/>
        </w:rPr>
        <w:t>2 задания</w:t>
      </w:r>
      <w:r w:rsidR="00B77E80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502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363B11" w:rsidRPr="00D35969" w:rsidRDefault="00D35969" w:rsidP="0036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63B1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проверочной работе письменные</w:t>
      </w:r>
      <w:r w:rsidRPr="00D359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задания</w:t>
      </w:r>
      <w:r w:rsidR="00363B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1, 2 и 4 представлены с выбором </w:t>
      </w:r>
    </w:p>
    <w:p w:rsidR="00D35969" w:rsidRPr="00D35969" w:rsidRDefault="00D35969" w:rsidP="0036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59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правильных ответов из</w:t>
      </w:r>
      <w:r w:rsidR="00363B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3596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предложенного списка;</w:t>
      </w:r>
    </w:p>
    <w:p w:rsidR="00302B5D" w:rsidRDefault="00302B5D" w:rsidP="00302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заданиях 1, 2</w:t>
      </w:r>
      <w:r w:rsidR="00B77E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участники получают один балл за каждый правильный ответ (максимум -5 баллов).</w:t>
      </w:r>
    </w:p>
    <w:p w:rsidR="00B77E80" w:rsidRDefault="00B77E80" w:rsidP="0045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задании 3 участник получает 1 балл за правильный ответ </w:t>
      </w:r>
      <w:r w:rsidR="00302B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(максимум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баллов).</w:t>
      </w:r>
    </w:p>
    <w:p w:rsidR="00B77E80" w:rsidRDefault="00B77E80" w:rsidP="0045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задании 4 участник получает 1 балл за каждое прав</w:t>
      </w:r>
      <w:r w:rsidR="00302B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ильное соответствие (максимум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 баллов).</w:t>
      </w:r>
    </w:p>
    <w:p w:rsidR="00B77E80" w:rsidRDefault="00363B11" w:rsidP="0045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Ответы на задания 5 и</w:t>
      </w:r>
      <w:r w:rsidR="00B77E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оцениваются с учётом правильности и полноты ответов в соотве</w:t>
      </w:r>
      <w:r w:rsidR="00106C37">
        <w:rPr>
          <w:rFonts w:ascii="Times New Roman" w:eastAsia="Times New Roman" w:hAnsi="Times New Roman" w:cs="Times New Roman"/>
          <w:sz w:val="24"/>
          <w:szCs w:val="20"/>
          <w:lang w:eastAsia="ru-RU"/>
        </w:rPr>
        <w:t>тствии с критериям</w:t>
      </w:r>
      <w:proofErr w:type="gramStart"/>
      <w:r w:rsidR="00106C37">
        <w:rPr>
          <w:rFonts w:ascii="Times New Roman" w:eastAsia="Times New Roman" w:hAnsi="Times New Roman" w:cs="Times New Roman"/>
          <w:sz w:val="24"/>
          <w:szCs w:val="20"/>
          <w:lang w:eastAsia="ru-RU"/>
        </w:rPr>
        <w:t>и(</w:t>
      </w:r>
      <w:proofErr w:type="gramEnd"/>
      <w:r w:rsidR="00106C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максимум за задание 5 – 3 балла, за задание 6 – 7 баллов)</w:t>
      </w:r>
    </w:p>
    <w:p w:rsidR="004524AA" w:rsidRDefault="004524AA" w:rsidP="0045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3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Общее время выполнения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ВПР</w:t>
      </w:r>
      <w:r w:rsidRPr="00EC3F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</w:t>
      </w:r>
      <w:r w:rsidR="00302B5D" w:rsidRPr="00302B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65 </w:t>
      </w:r>
      <w:r w:rsidRPr="00EC3F96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минут.</w:t>
      </w:r>
      <w:r w:rsidR="00B77E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="00302B5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ремя выполнения заданий №№ 1, 5,</w:t>
      </w:r>
      <w:r w:rsidR="00B77E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 фиксировано в компьютерной программе.</w:t>
      </w:r>
    </w:p>
    <w:p w:rsidR="004524AA" w:rsidRDefault="004524AA" w:rsidP="0045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24AA" w:rsidRPr="00626716" w:rsidRDefault="004524AA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2671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4524AA" w:rsidRDefault="004524AA" w:rsidP="00452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888"/>
        <w:gridCol w:w="958"/>
        <w:gridCol w:w="1029"/>
        <w:gridCol w:w="1099"/>
      </w:tblGrid>
      <w:tr w:rsidR="004524AA" w:rsidRPr="00EC3F96" w:rsidTr="00AA2C1E">
        <w:tc>
          <w:tcPr>
            <w:tcW w:w="3936" w:type="dxa"/>
          </w:tcPr>
          <w:p w:rsidR="004524AA" w:rsidRPr="00EC3F96" w:rsidRDefault="004524AA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888" w:type="dxa"/>
          </w:tcPr>
          <w:p w:rsidR="004524AA" w:rsidRPr="00EC3F96" w:rsidRDefault="004524AA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8" w:type="dxa"/>
          </w:tcPr>
          <w:p w:rsidR="004524AA" w:rsidRPr="00EC3F96" w:rsidRDefault="004524AA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29" w:type="dxa"/>
          </w:tcPr>
          <w:p w:rsidR="004524AA" w:rsidRPr="00EC3F96" w:rsidRDefault="004524AA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9" w:type="dxa"/>
          </w:tcPr>
          <w:p w:rsidR="004524AA" w:rsidRPr="00EC3F96" w:rsidRDefault="004524AA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4AA" w:rsidRPr="00EC3F96" w:rsidTr="00AA2C1E">
        <w:tc>
          <w:tcPr>
            <w:tcW w:w="3936" w:type="dxa"/>
          </w:tcPr>
          <w:p w:rsidR="004524AA" w:rsidRPr="00EC3F96" w:rsidRDefault="004524AA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888" w:type="dxa"/>
          </w:tcPr>
          <w:p w:rsidR="004524AA" w:rsidRPr="00EC3F96" w:rsidRDefault="004524AA" w:rsidP="0045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28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</w:tcPr>
          <w:p w:rsidR="004524AA" w:rsidRPr="00EC3F96" w:rsidRDefault="002819EE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029" w:type="dxa"/>
          </w:tcPr>
          <w:p w:rsidR="004524AA" w:rsidRPr="00EC3F96" w:rsidRDefault="002819EE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099" w:type="dxa"/>
          </w:tcPr>
          <w:p w:rsidR="004524AA" w:rsidRPr="00EC3F96" w:rsidRDefault="002819EE" w:rsidP="00AA2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25-32</w:t>
            </w:r>
          </w:p>
        </w:tc>
      </w:tr>
    </w:tbl>
    <w:p w:rsidR="00363B11" w:rsidRDefault="00363B11" w:rsidP="001045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5969" w:rsidRDefault="00D35969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5969" w:rsidRDefault="00D35969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24AA" w:rsidRPr="00EC3F96" w:rsidRDefault="004524AA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3F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Результаты</w:t>
      </w:r>
    </w:p>
    <w:p w:rsidR="004524AA" w:rsidRPr="00EC3F96" w:rsidRDefault="004524AA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656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3"/>
        <w:gridCol w:w="696"/>
        <w:gridCol w:w="696"/>
        <w:gridCol w:w="696"/>
        <w:gridCol w:w="696"/>
        <w:gridCol w:w="776"/>
        <w:gridCol w:w="616"/>
      </w:tblGrid>
      <w:tr w:rsidR="004524AA" w:rsidRPr="00EC3F96" w:rsidTr="0079083C">
        <w:tc>
          <w:tcPr>
            <w:tcW w:w="2393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696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6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96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96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76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616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 успеваемости</w:t>
            </w:r>
          </w:p>
        </w:tc>
      </w:tr>
      <w:tr w:rsidR="004524AA" w:rsidRPr="00EC3F96" w:rsidTr="0079083C">
        <w:tc>
          <w:tcPr>
            <w:tcW w:w="2393" w:type="dxa"/>
          </w:tcPr>
          <w:p w:rsidR="004524AA" w:rsidRPr="00EC3F96" w:rsidRDefault="00363B11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4524AA" w:rsidRPr="00463B69" w:rsidRDefault="00463B69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6" w:type="dxa"/>
          </w:tcPr>
          <w:p w:rsidR="004524AA" w:rsidRPr="005B57A0" w:rsidRDefault="005B57A0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</w:tcPr>
          <w:p w:rsidR="004524AA" w:rsidRPr="00EC3F96" w:rsidRDefault="005B57A0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</w:tcPr>
          <w:p w:rsidR="004524AA" w:rsidRPr="00EC3F96" w:rsidRDefault="005B57A0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16" w:type="dxa"/>
          </w:tcPr>
          <w:p w:rsidR="004524AA" w:rsidRPr="00EC3F96" w:rsidRDefault="004524AA" w:rsidP="0079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46806" w:rsidRDefault="0079083C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br w:type="textWrapping" w:clear="all"/>
      </w:r>
    </w:p>
    <w:p w:rsidR="0079083C" w:rsidRDefault="0079083C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p w:rsidR="0079083C" w:rsidRDefault="0079083C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p w:rsidR="0079083C" w:rsidRDefault="0079083C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p w:rsidR="0079083C" w:rsidRDefault="0079083C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p w:rsidR="0079083C" w:rsidRPr="0079083C" w:rsidRDefault="0079083C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</w:p>
    <w:p w:rsidR="0010455B" w:rsidRDefault="0010455B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0455B" w:rsidRDefault="0010455B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0455B" w:rsidRDefault="0010455B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0455B" w:rsidRDefault="0010455B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944AC7" w:rsidRDefault="00944AC7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944AC7" w:rsidRDefault="00944AC7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944AC7" w:rsidRDefault="00944AC7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944AC7" w:rsidRDefault="00944AC7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10455B" w:rsidRDefault="0010455B" w:rsidP="004524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4524AA" w:rsidRDefault="00C32BE7" w:rsidP="00C32BE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24AA" w:rsidRPr="005B57A0" w:rsidRDefault="004524AA" w:rsidP="004524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</w:t>
      </w:r>
      <w:r w:rsidR="0010455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учащихся: </w:t>
      </w:r>
      <w:r w:rsidR="0079083C" w:rsidRPr="0079083C">
        <w:rPr>
          <w:rFonts w:ascii="Times New Roman" w:hAnsi="Times New Roman" w:cs="Times New Roman"/>
          <w:sz w:val="24"/>
        </w:rPr>
        <w:t>1</w:t>
      </w:r>
      <w:r w:rsidR="0079083C">
        <w:rPr>
          <w:rFonts w:ascii="Times New Roman" w:hAnsi="Times New Roman" w:cs="Times New Roman"/>
          <w:sz w:val="24"/>
        </w:rPr>
        <w:t xml:space="preserve"> ученик получил</w:t>
      </w:r>
      <w:r>
        <w:rPr>
          <w:rFonts w:ascii="Times New Roman" w:hAnsi="Times New Roman" w:cs="Times New Roman"/>
          <w:sz w:val="24"/>
        </w:rPr>
        <w:t xml:space="preserve"> отметку «</w:t>
      </w:r>
      <w:r w:rsidR="00C32BE7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» (</w:t>
      </w:r>
      <w:r w:rsidR="0079083C" w:rsidRPr="0079083C">
        <w:rPr>
          <w:rFonts w:ascii="Times New Roman" w:hAnsi="Times New Roman" w:cs="Times New Roman"/>
          <w:sz w:val="24"/>
        </w:rPr>
        <w:t>2</w:t>
      </w:r>
      <w:r w:rsidR="0010455B">
        <w:rPr>
          <w:rFonts w:ascii="Times New Roman" w:hAnsi="Times New Roman" w:cs="Times New Roman"/>
          <w:sz w:val="24"/>
        </w:rPr>
        <w:t xml:space="preserve">0%), </w:t>
      </w:r>
      <w:r w:rsidR="005B57A0" w:rsidRPr="005B57A0">
        <w:rPr>
          <w:rFonts w:ascii="Times New Roman" w:hAnsi="Times New Roman" w:cs="Times New Roman"/>
          <w:sz w:val="24"/>
        </w:rPr>
        <w:t>3</w:t>
      </w:r>
      <w:r w:rsidR="0010455B">
        <w:rPr>
          <w:rFonts w:ascii="Times New Roman" w:hAnsi="Times New Roman" w:cs="Times New Roman"/>
          <w:sz w:val="24"/>
        </w:rPr>
        <w:t xml:space="preserve"> ученика получили отметку</w:t>
      </w:r>
      <w:r>
        <w:rPr>
          <w:rFonts w:ascii="Times New Roman" w:hAnsi="Times New Roman" w:cs="Times New Roman"/>
          <w:sz w:val="24"/>
        </w:rPr>
        <w:t xml:space="preserve"> «</w:t>
      </w:r>
      <w:r w:rsidR="00C32BE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» (</w:t>
      </w:r>
      <w:r w:rsidR="005B57A0" w:rsidRPr="005B57A0">
        <w:rPr>
          <w:rFonts w:ascii="Times New Roman" w:hAnsi="Times New Roman" w:cs="Times New Roman"/>
          <w:sz w:val="24"/>
        </w:rPr>
        <w:t>6</w:t>
      </w:r>
      <w:r w:rsidR="0010455B">
        <w:rPr>
          <w:rFonts w:ascii="Times New Roman" w:hAnsi="Times New Roman" w:cs="Times New Roman"/>
          <w:sz w:val="24"/>
        </w:rPr>
        <w:t>0</w:t>
      </w:r>
      <w:r w:rsidR="005B57A0">
        <w:rPr>
          <w:rFonts w:ascii="Times New Roman" w:hAnsi="Times New Roman" w:cs="Times New Roman"/>
          <w:sz w:val="24"/>
        </w:rPr>
        <w:t>%), 1 ученик получил отметку «3» (20%).</w:t>
      </w:r>
    </w:p>
    <w:p w:rsidR="004524AA" w:rsidRPr="00526D53" w:rsidRDefault="004524AA" w:rsidP="004524AA">
      <w:pPr>
        <w:jc w:val="center"/>
        <w:rPr>
          <w:rFonts w:ascii="Times New Roman" w:hAnsi="Times New Roman" w:cs="Times New Roman"/>
          <w:b/>
          <w:sz w:val="24"/>
        </w:rPr>
      </w:pPr>
      <w:r w:rsidRPr="00526D53">
        <w:rPr>
          <w:rFonts w:ascii="Times New Roman" w:hAnsi="Times New Roman" w:cs="Times New Roman"/>
          <w:b/>
          <w:sz w:val="24"/>
        </w:rPr>
        <w:t>Качественные показат</w:t>
      </w:r>
      <w:r w:rsidR="00E5619D">
        <w:rPr>
          <w:rFonts w:ascii="Times New Roman" w:hAnsi="Times New Roman" w:cs="Times New Roman"/>
          <w:b/>
          <w:sz w:val="24"/>
        </w:rPr>
        <w:t xml:space="preserve">ели выполнения заданий </w:t>
      </w:r>
    </w:p>
    <w:p w:rsidR="00FC26F1" w:rsidRPr="006E7690" w:rsidRDefault="003678AE" w:rsidP="0019238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690">
        <w:rPr>
          <w:rFonts w:ascii="Times New Roman" w:hAnsi="Times New Roman" w:cs="Times New Roman"/>
          <w:color w:val="000000" w:themeColor="text1"/>
          <w:sz w:val="24"/>
        </w:rPr>
        <w:t>Задание 1 – 80</w:t>
      </w:r>
      <w:r w:rsidR="004524AA" w:rsidRPr="006E7690">
        <w:rPr>
          <w:rFonts w:ascii="Times New Roman" w:hAnsi="Times New Roman" w:cs="Times New Roman"/>
          <w:color w:val="000000" w:themeColor="text1"/>
          <w:sz w:val="24"/>
        </w:rPr>
        <w:t>% (</w:t>
      </w:r>
      <w:r w:rsidR="00A61BA2" w:rsidRPr="006E7690">
        <w:rPr>
          <w:rFonts w:ascii="Times New Roman" w:hAnsi="Times New Roman" w:cs="Times New Roman"/>
          <w:color w:val="000000" w:themeColor="text1"/>
          <w:sz w:val="24"/>
        </w:rPr>
        <w:t>5 учащихся</w:t>
      </w:r>
      <w:r w:rsidR="004524AA" w:rsidRPr="006E7690">
        <w:rPr>
          <w:rFonts w:ascii="Times New Roman" w:hAnsi="Times New Roman" w:cs="Times New Roman"/>
          <w:color w:val="000000" w:themeColor="text1"/>
          <w:sz w:val="24"/>
        </w:rPr>
        <w:t xml:space="preserve">); </w:t>
      </w:r>
      <w:r w:rsidR="004524AA" w:rsidRPr="006E7690">
        <w:rPr>
          <w:rFonts w:ascii="Times New Roman" w:hAnsi="Times New Roman" w:cs="Times New Roman"/>
          <w:i/>
          <w:color w:val="000000" w:themeColor="text1"/>
          <w:sz w:val="24"/>
        </w:rPr>
        <w:t>уровень сложности</w:t>
      </w:r>
      <w:r w:rsidR="00302B5D" w:rsidRPr="006E7690">
        <w:rPr>
          <w:rFonts w:ascii="Times New Roman" w:hAnsi="Times New Roman" w:cs="Times New Roman"/>
          <w:color w:val="000000" w:themeColor="text1"/>
          <w:sz w:val="24"/>
        </w:rPr>
        <w:t xml:space="preserve"> - повышенный</w:t>
      </w:r>
      <w:r w:rsidR="004524AA" w:rsidRPr="006E7690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FC26F1" w:rsidRPr="006E7690">
        <w:rPr>
          <w:rFonts w:ascii="Times New Roman" w:hAnsi="Times New Roman" w:cs="Times New Roman"/>
          <w:color w:val="000000" w:themeColor="text1"/>
          <w:sz w:val="24"/>
        </w:rPr>
        <w:t xml:space="preserve">Уметь </w:t>
      </w:r>
      <w:r w:rsidR="0019238E" w:rsidRPr="006E7690">
        <w:rPr>
          <w:rFonts w:ascii="Times New Roman" w:hAnsi="Times New Roman" w:cs="Times New Roman"/>
          <w:color w:val="000000" w:themeColor="text1"/>
          <w:sz w:val="24"/>
        </w:rPr>
        <w:t xml:space="preserve">извлекать  необходимую/запрашиваемую  информацию  из  </w:t>
      </w:r>
      <w:proofErr w:type="spellStart"/>
      <w:r w:rsidR="0019238E" w:rsidRPr="006E7690">
        <w:rPr>
          <w:rFonts w:ascii="Times New Roman" w:hAnsi="Times New Roman" w:cs="Times New Roman"/>
          <w:color w:val="000000" w:themeColor="text1"/>
          <w:sz w:val="24"/>
        </w:rPr>
        <w:t>аудиотекстов</w:t>
      </w:r>
      <w:proofErr w:type="spellEnd"/>
      <w:r w:rsidR="0019238E" w:rsidRPr="006E7690">
        <w:rPr>
          <w:rFonts w:ascii="Times New Roman" w:hAnsi="Times New Roman" w:cs="Times New Roman"/>
          <w:color w:val="000000" w:themeColor="text1"/>
          <w:sz w:val="24"/>
        </w:rPr>
        <w:t xml:space="preserve"> соответствующей тематики</w:t>
      </w:r>
    </w:p>
    <w:p w:rsidR="0019238E" w:rsidRPr="006E7690" w:rsidRDefault="00FC26F1" w:rsidP="0019238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678AE" w:rsidRPr="006E7690">
        <w:rPr>
          <w:rFonts w:ascii="Times New Roman" w:hAnsi="Times New Roman" w:cs="Times New Roman"/>
          <w:color w:val="000000" w:themeColor="text1"/>
          <w:sz w:val="24"/>
        </w:rPr>
        <w:t>Задание 2 – 84</w:t>
      </w:r>
      <w:r w:rsidR="00A61BA2" w:rsidRPr="006E7690">
        <w:rPr>
          <w:rFonts w:ascii="Times New Roman" w:hAnsi="Times New Roman" w:cs="Times New Roman"/>
          <w:color w:val="000000" w:themeColor="text1"/>
          <w:sz w:val="24"/>
        </w:rPr>
        <w:t>% (5 учащихся</w:t>
      </w:r>
      <w:r w:rsidR="008D7377" w:rsidRPr="006E7690">
        <w:rPr>
          <w:rFonts w:ascii="Times New Roman" w:hAnsi="Times New Roman" w:cs="Times New Roman"/>
          <w:color w:val="000000" w:themeColor="text1"/>
          <w:sz w:val="24"/>
        </w:rPr>
        <w:t xml:space="preserve">); </w:t>
      </w:r>
      <w:r w:rsidR="008D7377" w:rsidRPr="006E7690">
        <w:rPr>
          <w:rFonts w:ascii="Times New Roman" w:hAnsi="Times New Roman" w:cs="Times New Roman"/>
          <w:i/>
          <w:color w:val="000000" w:themeColor="text1"/>
          <w:sz w:val="24"/>
        </w:rPr>
        <w:t>уровень сложности</w:t>
      </w:r>
      <w:r w:rsidR="008D7377" w:rsidRPr="006E7690">
        <w:rPr>
          <w:rFonts w:ascii="Times New Roman" w:hAnsi="Times New Roman" w:cs="Times New Roman"/>
          <w:color w:val="000000" w:themeColor="text1"/>
          <w:sz w:val="24"/>
        </w:rPr>
        <w:t xml:space="preserve"> - базовый.</w:t>
      </w:r>
      <w:r w:rsidR="008D7377" w:rsidRPr="006E7690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19238E" w:rsidRPr="006E7690">
        <w:rPr>
          <w:rFonts w:ascii="Times New Roman" w:hAnsi="Times New Roman" w:cs="Times New Roman"/>
          <w:color w:val="000000" w:themeColor="text1"/>
          <w:sz w:val="24"/>
        </w:rPr>
        <w:t>Использовать  ознакомительное  чтение  в  целях  понимания основного  содержания  сообщений</w:t>
      </w:r>
    </w:p>
    <w:p w:rsidR="00807682" w:rsidRPr="006E7690" w:rsidRDefault="00A61BA2" w:rsidP="0019238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Задание </w:t>
      </w:r>
      <w:r w:rsidR="003678AE" w:rsidRPr="006E7690">
        <w:rPr>
          <w:rFonts w:ascii="Times New Roman" w:hAnsi="Times New Roman" w:cs="Times New Roman"/>
          <w:color w:val="000000" w:themeColor="text1"/>
          <w:sz w:val="24"/>
        </w:rPr>
        <w:t>3 – 80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>% (5 учащихся</w:t>
      </w:r>
      <w:r w:rsidR="008D7377" w:rsidRPr="006E7690">
        <w:rPr>
          <w:rFonts w:ascii="Times New Roman" w:hAnsi="Times New Roman" w:cs="Times New Roman"/>
          <w:color w:val="000000" w:themeColor="text1"/>
          <w:sz w:val="24"/>
        </w:rPr>
        <w:t xml:space="preserve">); </w:t>
      </w:r>
      <w:r w:rsidR="008D7377" w:rsidRPr="006E7690">
        <w:rPr>
          <w:rFonts w:ascii="Times New Roman" w:hAnsi="Times New Roman" w:cs="Times New Roman"/>
          <w:i/>
          <w:color w:val="000000" w:themeColor="text1"/>
          <w:sz w:val="24"/>
        </w:rPr>
        <w:t>уровень сложности</w:t>
      </w:r>
      <w:r w:rsidR="008D7377" w:rsidRPr="006E7690">
        <w:rPr>
          <w:rFonts w:ascii="Times New Roman" w:hAnsi="Times New Roman" w:cs="Times New Roman"/>
          <w:color w:val="000000" w:themeColor="text1"/>
          <w:sz w:val="24"/>
        </w:rPr>
        <w:t xml:space="preserve"> - базовый. </w:t>
      </w:r>
      <w:r w:rsidR="0019238E" w:rsidRPr="006E7690">
        <w:rPr>
          <w:rFonts w:ascii="Times New Roman" w:hAnsi="Times New Roman" w:cs="Times New Roman"/>
          <w:color w:val="000000" w:themeColor="text1"/>
          <w:sz w:val="24"/>
        </w:rPr>
        <w:t xml:space="preserve">Уметь использовать грамматические знания и устойчивые грамматические конструкции для </w:t>
      </w:r>
      <w:r w:rsidR="009D0444" w:rsidRPr="006E7690">
        <w:rPr>
          <w:rFonts w:ascii="Times New Roman" w:hAnsi="Times New Roman" w:cs="Times New Roman"/>
          <w:color w:val="000000" w:themeColor="text1"/>
          <w:sz w:val="24"/>
        </w:rPr>
        <w:t xml:space="preserve"> определения </w:t>
      </w:r>
      <w:r w:rsidR="0019238E" w:rsidRPr="006E7690">
        <w:rPr>
          <w:rFonts w:ascii="Times New Roman" w:hAnsi="Times New Roman" w:cs="Times New Roman"/>
          <w:color w:val="000000" w:themeColor="text1"/>
          <w:sz w:val="24"/>
        </w:rPr>
        <w:t>формы слов в предложении</w:t>
      </w:r>
    </w:p>
    <w:p w:rsidR="00A61BA2" w:rsidRPr="006E7690" w:rsidRDefault="008D7377" w:rsidP="008D73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678AE" w:rsidRPr="006E7690">
        <w:rPr>
          <w:rFonts w:ascii="Times New Roman" w:hAnsi="Times New Roman" w:cs="Times New Roman"/>
          <w:color w:val="000000" w:themeColor="text1"/>
          <w:sz w:val="24"/>
        </w:rPr>
        <w:t>Задание 4 – 100</w:t>
      </w:r>
      <w:r w:rsidR="00A61BA2" w:rsidRPr="006E7690">
        <w:rPr>
          <w:rFonts w:ascii="Times New Roman" w:hAnsi="Times New Roman" w:cs="Times New Roman"/>
          <w:color w:val="000000" w:themeColor="text1"/>
          <w:sz w:val="24"/>
        </w:rPr>
        <w:t>% (5 учащихся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); </w:t>
      </w:r>
      <w:r w:rsidRPr="006E7690">
        <w:rPr>
          <w:rFonts w:ascii="Times New Roman" w:hAnsi="Times New Roman" w:cs="Times New Roman"/>
          <w:i/>
          <w:color w:val="000000" w:themeColor="text1"/>
          <w:sz w:val="24"/>
        </w:rPr>
        <w:t>уровень сложности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 - базовый.</w:t>
      </w:r>
      <w:r w:rsidRPr="006E7690">
        <w:rPr>
          <w:color w:val="000000" w:themeColor="text1"/>
        </w:rPr>
        <w:t xml:space="preserve"> </w:t>
      </w:r>
      <w:r w:rsidR="00A61BA2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Знать лексические </w:t>
      </w:r>
      <w:proofErr w:type="gramStart"/>
      <w:r w:rsidR="00A61BA2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>единицы</w:t>
      </w:r>
      <w:proofErr w:type="gramEnd"/>
      <w:r w:rsidR="00A61BA2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</w:t>
      </w:r>
      <w:r w:rsidR="00807682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изученной </w:t>
      </w:r>
      <w:r w:rsidR="00DB6F01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тематике</w:t>
      </w:r>
      <w:r w:rsidR="00807682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6F01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82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>Уметь распознавать основные значения</w:t>
      </w:r>
      <w:r w:rsidR="00A61BA2" w:rsidRPr="006E7690">
        <w:rPr>
          <w:color w:val="000000" w:themeColor="text1"/>
        </w:rPr>
        <w:t xml:space="preserve"> </w:t>
      </w:r>
      <w:r w:rsidR="00807682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>морфологических форм</w:t>
      </w:r>
      <w:r w:rsidR="00DB6F01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конструкций немецкого языка.</w:t>
      </w:r>
    </w:p>
    <w:p w:rsidR="0019238E" w:rsidRPr="006E7690" w:rsidRDefault="008D7377" w:rsidP="008D73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Задание </w:t>
      </w:r>
      <w:r w:rsidR="00AA2C1E" w:rsidRPr="006E7690">
        <w:rPr>
          <w:rFonts w:ascii="Times New Roman" w:hAnsi="Times New Roman" w:cs="Times New Roman"/>
          <w:color w:val="000000" w:themeColor="text1"/>
          <w:sz w:val="24"/>
        </w:rPr>
        <w:t>5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 – </w:t>
      </w:r>
      <w:r w:rsidR="003678AE" w:rsidRPr="006E7690">
        <w:rPr>
          <w:rFonts w:ascii="Times New Roman" w:hAnsi="Times New Roman" w:cs="Times New Roman"/>
          <w:color w:val="000000" w:themeColor="text1"/>
          <w:sz w:val="24"/>
        </w:rPr>
        <w:t>86,7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>% (</w:t>
      </w:r>
      <w:r w:rsidR="00A61BA2" w:rsidRPr="006E7690">
        <w:rPr>
          <w:rFonts w:ascii="Times New Roman" w:hAnsi="Times New Roman" w:cs="Times New Roman"/>
          <w:color w:val="000000" w:themeColor="text1"/>
          <w:sz w:val="24"/>
        </w:rPr>
        <w:t>5 учащихся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); </w:t>
      </w:r>
      <w:r w:rsidRPr="006E7690">
        <w:rPr>
          <w:rFonts w:ascii="Times New Roman" w:hAnsi="Times New Roman" w:cs="Times New Roman"/>
          <w:i/>
          <w:color w:val="000000" w:themeColor="text1"/>
          <w:sz w:val="24"/>
        </w:rPr>
        <w:t>уровень сложности</w:t>
      </w:r>
      <w:r w:rsidR="00FC26F1" w:rsidRPr="006E7690">
        <w:rPr>
          <w:rFonts w:ascii="Times New Roman" w:hAnsi="Times New Roman" w:cs="Times New Roman"/>
          <w:i/>
          <w:color w:val="000000" w:themeColor="text1"/>
          <w:sz w:val="24"/>
        </w:rPr>
        <w:t xml:space="preserve"> - </w:t>
      </w:r>
      <w:r w:rsidR="00302B5D" w:rsidRPr="006E7690">
        <w:rPr>
          <w:rFonts w:ascii="Times New Roman" w:hAnsi="Times New Roman" w:cs="Times New Roman"/>
          <w:color w:val="000000" w:themeColor="text1"/>
          <w:sz w:val="24"/>
        </w:rPr>
        <w:t>базовый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>.</w:t>
      </w:r>
      <w:r w:rsidRPr="006E7690">
        <w:rPr>
          <w:color w:val="000000" w:themeColor="text1"/>
        </w:rPr>
        <w:t xml:space="preserve"> </w:t>
      </w:r>
      <w:r w:rsidR="0019238E" w:rsidRPr="006E7690">
        <w:rPr>
          <w:color w:val="000000" w:themeColor="text1"/>
        </w:rPr>
        <w:t xml:space="preserve"> </w:t>
      </w:r>
      <w:r w:rsidR="0019238E" w:rsidRPr="006E7690">
        <w:rPr>
          <w:rFonts w:ascii="Times New Roman" w:hAnsi="Times New Roman" w:cs="Times New Roman"/>
          <w:color w:val="000000" w:themeColor="text1"/>
          <w:sz w:val="24"/>
          <w:szCs w:val="24"/>
        </w:rPr>
        <w:t>Уметь читать аутентичные тексты различных стилей, соблюдая интонационные, произносительные и фонетические нормы изучаемого иностранного языка</w:t>
      </w:r>
    </w:p>
    <w:p w:rsidR="009D0444" w:rsidRPr="006E7690" w:rsidRDefault="00AA2C1E" w:rsidP="009D0444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E7690">
        <w:rPr>
          <w:rFonts w:ascii="Times New Roman" w:hAnsi="Times New Roman" w:cs="Times New Roman"/>
          <w:color w:val="000000" w:themeColor="text1"/>
          <w:sz w:val="24"/>
        </w:rPr>
        <w:t>Задан</w:t>
      </w:r>
      <w:r w:rsidR="003678AE" w:rsidRPr="006E7690">
        <w:rPr>
          <w:rFonts w:ascii="Times New Roman" w:hAnsi="Times New Roman" w:cs="Times New Roman"/>
          <w:color w:val="000000" w:themeColor="text1"/>
          <w:sz w:val="24"/>
        </w:rPr>
        <w:t>ие 6 – 70</w:t>
      </w:r>
      <w:r w:rsidR="00A61BA2" w:rsidRPr="006E7690">
        <w:rPr>
          <w:rFonts w:ascii="Times New Roman" w:hAnsi="Times New Roman" w:cs="Times New Roman"/>
          <w:color w:val="000000" w:themeColor="text1"/>
          <w:sz w:val="24"/>
        </w:rPr>
        <w:t xml:space="preserve"> (5 учащихся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 xml:space="preserve">); </w:t>
      </w:r>
      <w:r w:rsidRPr="006E7690">
        <w:rPr>
          <w:rFonts w:ascii="Times New Roman" w:hAnsi="Times New Roman" w:cs="Times New Roman"/>
          <w:i/>
          <w:color w:val="000000" w:themeColor="text1"/>
          <w:sz w:val="24"/>
        </w:rPr>
        <w:t>уровень сложности</w:t>
      </w:r>
      <w:r w:rsidR="00302B5D" w:rsidRPr="006E7690">
        <w:rPr>
          <w:rFonts w:ascii="Times New Roman" w:hAnsi="Times New Roman" w:cs="Times New Roman"/>
          <w:color w:val="000000" w:themeColor="text1"/>
          <w:sz w:val="24"/>
        </w:rPr>
        <w:t xml:space="preserve"> – базовый</w:t>
      </w:r>
      <w:r w:rsidRPr="006E7690">
        <w:rPr>
          <w:rFonts w:ascii="Times New Roman" w:hAnsi="Times New Roman" w:cs="Times New Roman"/>
          <w:color w:val="000000" w:themeColor="text1"/>
          <w:sz w:val="24"/>
        </w:rPr>
        <w:t>.</w:t>
      </w:r>
      <w:r w:rsidR="009D0444" w:rsidRPr="006E7690">
        <w:rPr>
          <w:rFonts w:ascii="Times New Roman" w:hAnsi="Times New Roman" w:cs="Times New Roman"/>
          <w:color w:val="000000" w:themeColor="text1"/>
          <w:sz w:val="24"/>
        </w:rPr>
        <w:t xml:space="preserve"> Уметь строить монологическое высказывание описательного характера по заданному плану, используя грамматические, фонетические нормы изучаемого иностранного языка</w:t>
      </w:r>
      <w:proofErr w:type="gramStart"/>
      <w:r w:rsidR="009D0444" w:rsidRPr="006E7690">
        <w:rPr>
          <w:rFonts w:ascii="Times New Roman" w:hAnsi="Times New Roman" w:cs="Times New Roman"/>
          <w:color w:val="000000" w:themeColor="text1"/>
          <w:sz w:val="24"/>
        </w:rPr>
        <w:t xml:space="preserve">,, </w:t>
      </w:r>
      <w:proofErr w:type="gramEnd"/>
      <w:r w:rsidR="009D0444" w:rsidRPr="006E7690">
        <w:rPr>
          <w:rFonts w:ascii="Times New Roman" w:hAnsi="Times New Roman" w:cs="Times New Roman"/>
          <w:color w:val="000000" w:themeColor="text1"/>
          <w:sz w:val="24"/>
        </w:rPr>
        <w:t>а также лексические единицы разной тематики. Уметь использовать синонимические средства при говорении.</w:t>
      </w:r>
    </w:p>
    <w:p w:rsidR="00AA2C1E" w:rsidRPr="006E7690" w:rsidRDefault="00AA2C1E" w:rsidP="00AA2C1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8C5BC4" w:rsidRDefault="008C5BC4" w:rsidP="008C5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C5BC4" w:rsidRDefault="008C5BC4" w:rsidP="00301624">
      <w:pPr>
        <w:jc w:val="both"/>
        <w:rPr>
          <w:rFonts w:ascii="Times New Roman" w:hAnsi="Times New Roman" w:cs="Times New Roman"/>
          <w:sz w:val="24"/>
        </w:rPr>
      </w:pPr>
    </w:p>
    <w:p w:rsidR="008C5BC4" w:rsidRDefault="008C5BC4" w:rsidP="004524AA">
      <w:pPr>
        <w:spacing w:after="0"/>
        <w:jc w:val="both"/>
        <w:rPr>
          <w:rFonts w:ascii="Times New Roman" w:hAnsi="Times New Roman" w:cs="Times New Roman"/>
          <w:sz w:val="14"/>
          <w:szCs w:val="14"/>
        </w:rPr>
        <w:sectPr w:rsidR="008C5BC4" w:rsidSect="00AA2C1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46806" w:rsidRDefault="00A46806" w:rsidP="008C5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46806" w:rsidRDefault="00A46806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24AA" w:rsidRPr="00936A68" w:rsidRDefault="00BB6E47" w:rsidP="0045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</w:t>
      </w:r>
      <w:r w:rsidR="004524AA" w:rsidRPr="00936A6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Карта выполнения промежуточной аттестации по </w:t>
      </w:r>
      <w:r w:rsidR="00FC26F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немецкому языку</w:t>
      </w:r>
      <w:r w:rsidR="004524AA" w:rsidRPr="00936A6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11 классе</w:t>
      </w:r>
    </w:p>
    <w:tbl>
      <w:tblPr>
        <w:tblpPr w:leftFromText="180" w:rightFromText="180" w:vertAnchor="text" w:horzAnchor="page" w:tblpXSpec="center" w:tblpY="24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850"/>
        <w:gridCol w:w="709"/>
        <w:gridCol w:w="567"/>
        <w:gridCol w:w="567"/>
        <w:gridCol w:w="567"/>
        <w:gridCol w:w="567"/>
        <w:gridCol w:w="425"/>
        <w:gridCol w:w="1134"/>
        <w:gridCol w:w="1134"/>
      </w:tblGrid>
      <w:tr w:rsidR="00FC26F1" w:rsidRPr="00936A68" w:rsidTr="00FC26F1">
        <w:trPr>
          <w:trHeight w:val="602"/>
        </w:trPr>
        <w:tc>
          <w:tcPr>
            <w:tcW w:w="392" w:type="dxa"/>
          </w:tcPr>
          <w:p w:rsidR="00FC26F1" w:rsidRPr="00936A68" w:rsidRDefault="00EF259D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line id="Прямая соединительная линия 7" o:spid="_x0000_s1027" style="position:absolute;z-index:251664384;visibility:visible" from="11.65pt,.25pt" to="70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"/>
              </w:pict>
            </w:r>
          </w:p>
        </w:tc>
        <w:tc>
          <w:tcPr>
            <w:tcW w:w="1134" w:type="dxa"/>
          </w:tcPr>
          <w:p w:rsidR="00FC26F1" w:rsidRPr="00936A68" w:rsidRDefault="00FC26F1" w:rsidP="00BB6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6A6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задания</w:t>
            </w:r>
          </w:p>
          <w:p w:rsidR="00FC26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709" w:type="dxa"/>
          </w:tcPr>
          <w:p w:rsidR="00FC26F1" w:rsidRPr="001E1119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C26F1" w:rsidRPr="001E1119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FC26F1" w:rsidRPr="001E1119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FC26F1" w:rsidRPr="001E1119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FC26F1" w:rsidRPr="001E1119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FC26F1" w:rsidRPr="001E1119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FC26F1" w:rsidRPr="001E1119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E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аллы</w:t>
            </w:r>
          </w:p>
        </w:tc>
        <w:tc>
          <w:tcPr>
            <w:tcW w:w="1134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3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ценка</w:t>
            </w:r>
          </w:p>
        </w:tc>
      </w:tr>
      <w:tr w:rsidR="00FC26F1" w:rsidRPr="004411E3" w:rsidTr="00FC26F1">
        <w:tc>
          <w:tcPr>
            <w:tcW w:w="392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0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FC26F1" w:rsidRPr="003678AE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FC26F1" w:rsidRPr="001E1119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FC26F1" w:rsidRPr="0079083C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C26F1" w:rsidRPr="00324874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C26F1" w:rsidRPr="004411E3" w:rsidTr="00FC26F1">
        <w:tc>
          <w:tcPr>
            <w:tcW w:w="392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850" w:type="dxa"/>
          </w:tcPr>
          <w:p w:rsidR="00FC26F1" w:rsidRPr="001B134E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C26F1" w:rsidRPr="001E1119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5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FC26F1" w:rsidRPr="0079083C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C26F1" w:rsidRPr="00936A68" w:rsidTr="00FC26F1">
        <w:tc>
          <w:tcPr>
            <w:tcW w:w="392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50" w:type="dxa"/>
          </w:tcPr>
          <w:p w:rsidR="00FC26F1" w:rsidRPr="001B134E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C26F1" w:rsidRPr="001E1119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FC26F1" w:rsidRPr="001E1119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C26F1" w:rsidRPr="001E1119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C26F1" w:rsidRPr="001E1119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FC26F1" w:rsidRPr="0079083C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FC26F1" w:rsidRPr="00324874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C26F1" w:rsidRPr="00936A68" w:rsidTr="00FC26F1">
        <w:tc>
          <w:tcPr>
            <w:tcW w:w="392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850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FC26F1" w:rsidRPr="001E1119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34" w:type="dxa"/>
          </w:tcPr>
          <w:p w:rsidR="00FC26F1" w:rsidRPr="0079083C" w:rsidRDefault="005B57A0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C26F1" w:rsidRPr="00936A68" w:rsidTr="00FC26F1">
        <w:tc>
          <w:tcPr>
            <w:tcW w:w="392" w:type="dxa"/>
          </w:tcPr>
          <w:p w:rsidR="00FC26F1" w:rsidRPr="001873F1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FC26F1" w:rsidRPr="0079083C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90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FC26F1" w:rsidRPr="003678AE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" w:type="dxa"/>
          </w:tcPr>
          <w:p w:rsidR="00FC26F1" w:rsidRPr="0079083C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FC26F1" w:rsidRPr="0079083C" w:rsidRDefault="003678AE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8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FC26F1" w:rsidRPr="00324874" w:rsidRDefault="0079083C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C26F1" w:rsidRPr="00936A68" w:rsidTr="00FC26F1">
        <w:tc>
          <w:tcPr>
            <w:tcW w:w="2376" w:type="dxa"/>
            <w:gridSpan w:val="3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09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C26F1" w:rsidRPr="000D22A6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26F1" w:rsidRPr="00936A68" w:rsidRDefault="00FC26F1" w:rsidP="00BB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</w:pPr>
    </w:p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</w:pPr>
    </w:p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</w:pPr>
    </w:p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</w:pPr>
    </w:p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</w:pPr>
    </w:p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</w:pPr>
    </w:p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</w:pPr>
    </w:p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</w:pPr>
    </w:p>
    <w:p w:rsidR="004524AA" w:rsidRDefault="004524AA" w:rsidP="004524AA">
      <w:pPr>
        <w:jc w:val="both"/>
        <w:rPr>
          <w:rFonts w:ascii="Times New Roman" w:hAnsi="Times New Roman" w:cs="Times New Roman"/>
          <w:sz w:val="24"/>
        </w:rPr>
        <w:sectPr w:rsidR="004524AA" w:rsidSect="00BB6E47">
          <w:pgSz w:w="16838" w:h="11906" w:orient="landscape"/>
          <w:pgMar w:top="1135" w:right="2663" w:bottom="426" w:left="284" w:header="709" w:footer="709" w:gutter="0"/>
          <w:cols w:space="708"/>
          <w:docGrid w:linePitch="360"/>
        </w:sectPr>
      </w:pPr>
    </w:p>
    <w:p w:rsidR="00907F20" w:rsidRDefault="00907F20" w:rsidP="00944AC7">
      <w:pPr>
        <w:ind w:left="12" w:firstLine="708"/>
        <w:jc w:val="center"/>
        <w:rPr>
          <w:rFonts w:ascii="Times New Roman" w:hAnsi="Times New Roman" w:cs="Times New Roman"/>
          <w:b/>
          <w:sz w:val="24"/>
        </w:rPr>
      </w:pPr>
    </w:p>
    <w:p w:rsidR="00944AC7" w:rsidRPr="00944AC7" w:rsidRDefault="00944AC7" w:rsidP="00944AC7">
      <w:pPr>
        <w:ind w:left="12"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44AC7">
        <w:rPr>
          <w:rFonts w:ascii="Times New Roman" w:hAnsi="Times New Roman" w:cs="Times New Roman"/>
          <w:b/>
          <w:sz w:val="24"/>
        </w:rPr>
        <w:t>Исходя из анализа выполненных работ, были сделаны следующие выводы:</w:t>
      </w:r>
    </w:p>
    <w:p w:rsidR="004524AA" w:rsidRPr="000A612E" w:rsidRDefault="004524AA" w:rsidP="004524AA">
      <w:pPr>
        <w:jc w:val="both"/>
        <w:rPr>
          <w:rFonts w:ascii="Times New Roman" w:hAnsi="Times New Roman" w:cs="Times New Roman"/>
          <w:b/>
          <w:sz w:val="24"/>
        </w:rPr>
      </w:pPr>
    </w:p>
    <w:p w:rsidR="004524AA" w:rsidRDefault="004524AA" w:rsidP="004524A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738DE">
        <w:rPr>
          <w:rFonts w:ascii="Times New Roman" w:hAnsi="Times New Roman" w:cs="Times New Roman"/>
          <w:sz w:val="24"/>
        </w:rPr>
        <w:t>Результаты проведенного анали</w:t>
      </w:r>
      <w:r w:rsidR="004D2849">
        <w:rPr>
          <w:rFonts w:ascii="Times New Roman" w:hAnsi="Times New Roman" w:cs="Times New Roman"/>
          <w:sz w:val="24"/>
        </w:rPr>
        <w:t>за заставляют еще раз подтвердить</w:t>
      </w:r>
      <w:r w:rsidRPr="00D738DE">
        <w:rPr>
          <w:rFonts w:ascii="Times New Roman" w:hAnsi="Times New Roman" w:cs="Times New Roman"/>
          <w:sz w:val="24"/>
        </w:rPr>
        <w:t xml:space="preserve">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4524AA" w:rsidRDefault="004524AA" w:rsidP="00982BF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Максимальный первичный балл за в</w:t>
      </w:r>
      <w:r w:rsidR="003678AE">
        <w:rPr>
          <w:rFonts w:ascii="Times New Roman" w:hAnsi="Times New Roman" w:cs="Times New Roman"/>
          <w:sz w:val="24"/>
        </w:rPr>
        <w:t>ыполнение всей работы составил 32</w:t>
      </w:r>
      <w:r w:rsidR="00301624">
        <w:rPr>
          <w:rFonts w:ascii="Times New Roman" w:hAnsi="Times New Roman" w:cs="Times New Roman"/>
          <w:sz w:val="24"/>
        </w:rPr>
        <w:t xml:space="preserve"> балл</w:t>
      </w:r>
      <w:r w:rsidR="003678A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О</w:t>
      </w:r>
      <w:r w:rsidR="005B57A0">
        <w:rPr>
          <w:rFonts w:ascii="Times New Roman" w:hAnsi="Times New Roman" w:cs="Times New Roman"/>
          <w:sz w:val="24"/>
        </w:rPr>
        <w:t>бучающиеся</w:t>
      </w:r>
      <w:proofErr w:type="gramEnd"/>
      <w:r w:rsidR="005B57A0">
        <w:rPr>
          <w:rFonts w:ascii="Times New Roman" w:hAnsi="Times New Roman" w:cs="Times New Roman"/>
          <w:sz w:val="24"/>
        </w:rPr>
        <w:t xml:space="preserve"> в среднем набрали 20,6</w:t>
      </w:r>
      <w:r>
        <w:rPr>
          <w:rFonts w:ascii="Times New Roman" w:hAnsi="Times New Roman" w:cs="Times New Roman"/>
          <w:sz w:val="24"/>
        </w:rPr>
        <w:t xml:space="preserve"> первичных балла. </w:t>
      </w:r>
      <w:r w:rsidR="005B57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B57A0">
        <w:rPr>
          <w:rFonts w:ascii="Times New Roman" w:hAnsi="Times New Roman" w:cs="Times New Roman"/>
          <w:sz w:val="24"/>
        </w:rPr>
        <w:t xml:space="preserve"> З</w:t>
      </w:r>
      <w:r w:rsidR="004D2849">
        <w:rPr>
          <w:rFonts w:ascii="Times New Roman" w:hAnsi="Times New Roman" w:cs="Times New Roman"/>
          <w:sz w:val="24"/>
        </w:rPr>
        <w:t>адания</w:t>
      </w:r>
      <w:r w:rsidR="005B57A0">
        <w:rPr>
          <w:rFonts w:ascii="Times New Roman" w:hAnsi="Times New Roman" w:cs="Times New Roman"/>
          <w:sz w:val="24"/>
        </w:rPr>
        <w:t xml:space="preserve"> </w:t>
      </w:r>
      <w:r w:rsidR="004D2849">
        <w:rPr>
          <w:rFonts w:ascii="Times New Roman" w:hAnsi="Times New Roman" w:cs="Times New Roman"/>
          <w:sz w:val="24"/>
        </w:rPr>
        <w:t xml:space="preserve"> выполнены в пределах от 7</w:t>
      </w:r>
      <w:r>
        <w:rPr>
          <w:rFonts w:ascii="Times New Roman" w:hAnsi="Times New Roman" w:cs="Times New Roman"/>
          <w:sz w:val="24"/>
        </w:rPr>
        <w:t>0 до 86%</w:t>
      </w:r>
      <w:r w:rsidR="003016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0162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бучающиеся справились с заданиями базового уровня, а также выполнили</w:t>
      </w:r>
      <w:r w:rsidR="005B57A0">
        <w:rPr>
          <w:rFonts w:ascii="Times New Roman" w:hAnsi="Times New Roman" w:cs="Times New Roman"/>
          <w:sz w:val="24"/>
        </w:rPr>
        <w:t xml:space="preserve"> ряд задания повышенного уровня.</w:t>
      </w:r>
    </w:p>
    <w:p w:rsidR="004524AA" w:rsidRDefault="00944AC7" w:rsidP="004524A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E7690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1094740</wp:posOffset>
            </wp:positionH>
            <wp:positionV relativeFrom="paragraph">
              <wp:posOffset>1670685</wp:posOffset>
            </wp:positionV>
            <wp:extent cx="4582160" cy="2743200"/>
            <wp:effectExtent l="19050" t="0" r="2794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4524AA" w:rsidRPr="006E76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06C37" w:rsidRPr="006E7690">
        <w:rPr>
          <w:rFonts w:ascii="Times New Roman" w:hAnsi="Times New Roman" w:cs="Times New Roman"/>
          <w:color w:val="000000" w:themeColor="text1"/>
          <w:sz w:val="24"/>
        </w:rPr>
        <w:t xml:space="preserve"> Четверо</w:t>
      </w:r>
      <w:r w:rsidR="00FC26F1" w:rsidRPr="006E76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524AA" w:rsidRPr="006E7690">
        <w:rPr>
          <w:rFonts w:ascii="Times New Roman" w:hAnsi="Times New Roman" w:cs="Times New Roman"/>
          <w:color w:val="000000" w:themeColor="text1"/>
          <w:sz w:val="24"/>
        </w:rPr>
        <w:t>учащихся</w:t>
      </w:r>
      <w:r w:rsidR="00FC26F1" w:rsidRPr="006E7690">
        <w:rPr>
          <w:rFonts w:ascii="Times New Roman" w:hAnsi="Times New Roman" w:cs="Times New Roman"/>
          <w:color w:val="000000" w:themeColor="text1"/>
          <w:sz w:val="24"/>
        </w:rPr>
        <w:t xml:space="preserve"> подтвердили свои</w:t>
      </w:r>
      <w:r w:rsidR="00106C37" w:rsidRPr="006E7690">
        <w:rPr>
          <w:rFonts w:ascii="Times New Roman" w:hAnsi="Times New Roman" w:cs="Times New Roman"/>
          <w:color w:val="000000" w:themeColor="text1"/>
          <w:sz w:val="24"/>
        </w:rPr>
        <w:t xml:space="preserve"> оценки за первое полугодие (8</w:t>
      </w:r>
      <w:r w:rsidR="004D2849" w:rsidRPr="006E7690">
        <w:rPr>
          <w:rFonts w:ascii="Times New Roman" w:hAnsi="Times New Roman" w:cs="Times New Roman"/>
          <w:color w:val="000000" w:themeColor="text1"/>
          <w:sz w:val="24"/>
        </w:rPr>
        <w:t>0 %</w:t>
      </w:r>
      <w:proofErr w:type="gramStart"/>
      <w:r w:rsidR="004D2849" w:rsidRPr="006E769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26F1" w:rsidRPr="006E7690">
        <w:rPr>
          <w:rFonts w:ascii="Times New Roman" w:hAnsi="Times New Roman" w:cs="Times New Roman"/>
          <w:color w:val="000000" w:themeColor="text1"/>
          <w:sz w:val="24"/>
        </w:rPr>
        <w:t>)</w:t>
      </w:r>
      <w:proofErr w:type="gramEnd"/>
      <w:r w:rsidR="004524AA" w:rsidRPr="006E7690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106C37" w:rsidRPr="006E7690">
        <w:rPr>
          <w:rFonts w:ascii="Times New Roman" w:hAnsi="Times New Roman" w:cs="Times New Roman"/>
          <w:color w:val="000000" w:themeColor="text1"/>
          <w:sz w:val="24"/>
        </w:rPr>
        <w:t xml:space="preserve"> Один </w:t>
      </w:r>
      <w:r w:rsidR="004D2849" w:rsidRPr="006E7690">
        <w:rPr>
          <w:rFonts w:ascii="Times New Roman" w:hAnsi="Times New Roman" w:cs="Times New Roman"/>
          <w:color w:val="000000" w:themeColor="text1"/>
          <w:sz w:val="24"/>
        </w:rPr>
        <w:t xml:space="preserve">учащийся </w:t>
      </w:r>
      <w:r w:rsidR="00106C37" w:rsidRPr="006E7690">
        <w:rPr>
          <w:rFonts w:ascii="Times New Roman" w:hAnsi="Times New Roman" w:cs="Times New Roman"/>
          <w:color w:val="000000" w:themeColor="text1"/>
          <w:sz w:val="24"/>
        </w:rPr>
        <w:t xml:space="preserve"> понизил качество знаний (2</w:t>
      </w:r>
      <w:r w:rsidR="004D2849" w:rsidRPr="006E7690">
        <w:rPr>
          <w:rFonts w:ascii="Times New Roman" w:hAnsi="Times New Roman" w:cs="Times New Roman"/>
          <w:color w:val="000000" w:themeColor="text1"/>
          <w:sz w:val="24"/>
        </w:rPr>
        <w:t xml:space="preserve">0 %). </w:t>
      </w:r>
      <w:r w:rsidR="004524AA" w:rsidRPr="006E7690">
        <w:rPr>
          <w:rFonts w:ascii="Times New Roman" w:hAnsi="Times New Roman" w:cs="Times New Roman"/>
          <w:color w:val="000000" w:themeColor="text1"/>
          <w:sz w:val="24"/>
        </w:rPr>
        <w:t xml:space="preserve">Результаты ВПР </w:t>
      </w:r>
      <w:r w:rsidR="005B57A0" w:rsidRPr="006E7690">
        <w:rPr>
          <w:rFonts w:ascii="Times New Roman" w:hAnsi="Times New Roman" w:cs="Times New Roman"/>
          <w:color w:val="000000" w:themeColor="text1"/>
          <w:sz w:val="24"/>
        </w:rPr>
        <w:t>можно считать</w:t>
      </w:r>
      <w:r w:rsidR="005B57A0">
        <w:rPr>
          <w:rFonts w:ascii="Times New Roman" w:hAnsi="Times New Roman" w:cs="Times New Roman"/>
          <w:sz w:val="24"/>
        </w:rPr>
        <w:t xml:space="preserve"> хорошими.</w:t>
      </w:r>
    </w:p>
    <w:p w:rsidR="004524AA" w:rsidRDefault="004524AA" w:rsidP="004524AA">
      <w:pPr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E93BDD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Гистограмма соответствия отметок за выполненную работу и отметок по журналу</w:t>
      </w:r>
    </w:p>
    <w:p w:rsidR="004524AA" w:rsidRDefault="00944AC7" w:rsidP="004524A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A46806" w:rsidRDefault="00A46806" w:rsidP="004524AA">
      <w:pPr>
        <w:ind w:left="12" w:firstLine="708"/>
        <w:jc w:val="both"/>
        <w:rPr>
          <w:rFonts w:ascii="Times New Roman" w:hAnsi="Times New Roman" w:cs="Times New Roman"/>
          <w:b/>
          <w:sz w:val="24"/>
        </w:rPr>
      </w:pPr>
    </w:p>
    <w:p w:rsidR="00A21CED" w:rsidRDefault="00A21CED"/>
    <w:sectPr w:rsidR="00A21CED" w:rsidSect="00944AC7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04A2"/>
    <w:multiLevelType w:val="hybridMultilevel"/>
    <w:tmpl w:val="F9F2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E3FFF"/>
    <w:multiLevelType w:val="hybridMultilevel"/>
    <w:tmpl w:val="B3D0D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524AA"/>
    <w:rsid w:val="0010455B"/>
    <w:rsid w:val="00106C37"/>
    <w:rsid w:val="001247FE"/>
    <w:rsid w:val="0019238E"/>
    <w:rsid w:val="00202B64"/>
    <w:rsid w:val="002819EE"/>
    <w:rsid w:val="00301624"/>
    <w:rsid w:val="00302B5D"/>
    <w:rsid w:val="00363B11"/>
    <w:rsid w:val="003678AE"/>
    <w:rsid w:val="003C27CE"/>
    <w:rsid w:val="004524AA"/>
    <w:rsid w:val="00463B69"/>
    <w:rsid w:val="004D2849"/>
    <w:rsid w:val="00500934"/>
    <w:rsid w:val="0056085F"/>
    <w:rsid w:val="00591852"/>
    <w:rsid w:val="005B57A0"/>
    <w:rsid w:val="006E7690"/>
    <w:rsid w:val="0079083C"/>
    <w:rsid w:val="00807682"/>
    <w:rsid w:val="008C18CF"/>
    <w:rsid w:val="008C36F6"/>
    <w:rsid w:val="008C5BC4"/>
    <w:rsid w:val="008D7377"/>
    <w:rsid w:val="00907F20"/>
    <w:rsid w:val="00944AC7"/>
    <w:rsid w:val="00982BFC"/>
    <w:rsid w:val="009D0444"/>
    <w:rsid w:val="00A21CED"/>
    <w:rsid w:val="00A46806"/>
    <w:rsid w:val="00A61BA2"/>
    <w:rsid w:val="00A645CE"/>
    <w:rsid w:val="00AA2C1E"/>
    <w:rsid w:val="00B77E80"/>
    <w:rsid w:val="00BB6E47"/>
    <w:rsid w:val="00C32BE7"/>
    <w:rsid w:val="00D35969"/>
    <w:rsid w:val="00D61109"/>
    <w:rsid w:val="00DB6F01"/>
    <w:rsid w:val="00DB6F5C"/>
    <w:rsid w:val="00E5619D"/>
    <w:rsid w:val="00EF259D"/>
    <w:rsid w:val="00F47CA0"/>
    <w:rsid w:val="00FC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12240507436570429"/>
          <c:y val="7.4548702245552684E-2"/>
          <c:w val="0.87759492563429575"/>
          <c:h val="0.8326195683872849"/>
        </c:manualLayout>
      </c:layout>
      <c:barChart>
        <c:barDir val="col"/>
        <c:grouping val="clustered"/>
        <c:ser>
          <c:idx val="1"/>
          <c:order val="0"/>
          <c:dLbls>
            <c:spPr>
              <a:noFill/>
              <a:ln>
                <a:noFill/>
              </a:ln>
              <a:effectLst/>
            </c:sp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0.60000000000000053</c:v>
                </c:pt>
                <c:pt idx="3">
                  <c:v>0.2</c:v>
                </c:pt>
              </c:numCache>
            </c:numRef>
          </c:val>
        </c:ser>
        <c:gapWidth val="75"/>
        <c:overlap val="40"/>
        <c:axId val="67736704"/>
        <c:axId val="67738240"/>
      </c:barChart>
      <c:catAx>
        <c:axId val="67736704"/>
        <c:scaling>
          <c:orientation val="minMax"/>
        </c:scaling>
        <c:axPos val="b"/>
        <c:numFmt formatCode="General" sourceLinked="1"/>
        <c:majorTickMark val="none"/>
        <c:tickLblPos val="nextTo"/>
        <c:crossAx val="67738240"/>
        <c:crosses val="autoZero"/>
        <c:auto val="1"/>
        <c:lblAlgn val="ctr"/>
        <c:lblOffset val="100"/>
      </c:catAx>
      <c:valAx>
        <c:axId val="67738240"/>
        <c:scaling>
          <c:orientation val="minMax"/>
          <c:max val="0.8"/>
        </c:scaling>
        <c:axPos val="l"/>
        <c:majorGridlines/>
        <c:numFmt formatCode="0%" sourceLinked="1"/>
        <c:majorTickMark val="none"/>
        <c:tickLblPos val="nextTo"/>
        <c:crossAx val="6773670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stacked"/>
        <c:ser>
          <c:idx val="0"/>
          <c:order val="0"/>
          <c:cat>
            <c:strRef>
              <c:f>Лист1!$D$17:$D$19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Лист1!$E$17:$E$19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gapWidth val="75"/>
        <c:overlap val="100"/>
        <c:axId val="67635456"/>
        <c:axId val="67624960"/>
      </c:barChart>
      <c:catAx>
        <c:axId val="67635456"/>
        <c:scaling>
          <c:orientation val="minMax"/>
        </c:scaling>
        <c:axPos val="b"/>
        <c:numFmt formatCode="General" sourceLinked="0"/>
        <c:majorTickMark val="none"/>
        <c:tickLblPos val="nextTo"/>
        <c:crossAx val="67624960"/>
        <c:crosses val="autoZero"/>
        <c:auto val="1"/>
        <c:lblAlgn val="ctr"/>
        <c:lblOffset val="100"/>
      </c:catAx>
      <c:valAx>
        <c:axId val="67624960"/>
        <c:scaling>
          <c:orientation val="minMax"/>
          <c:max val="5"/>
        </c:scaling>
        <c:axPos val="l"/>
        <c:majorGridlines/>
        <c:numFmt formatCode="General" sourceLinked="1"/>
        <c:majorTickMark val="none"/>
        <c:tickLblPos val="nextTo"/>
        <c:crossAx val="67635456"/>
        <c:crosses val="autoZero"/>
        <c:crossBetween val="between"/>
        <c:majorUnit val="1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кабинет физики</cp:lastModifiedBy>
  <cp:revision>17</cp:revision>
  <cp:lastPrinted>2020-06-10T08:20:00Z</cp:lastPrinted>
  <dcterms:created xsi:type="dcterms:W3CDTF">2019-06-06T13:59:00Z</dcterms:created>
  <dcterms:modified xsi:type="dcterms:W3CDTF">2020-10-22T05:09:00Z</dcterms:modified>
</cp:coreProperties>
</file>