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0"/>
        <w:gridCol w:w="3745"/>
      </w:tblGrid>
      <w:tr w:rsidR="008B052F" w:rsidRPr="00E06E72" w:rsidTr="008B052F">
        <w:trPr>
          <w:trHeight w:val="1691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  <w:t>Виды деятельности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52F" w:rsidRPr="00E06E72" w:rsidRDefault="008B052F" w:rsidP="008B052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  <w:t>Численность субъектов малого и среднего предпринимательства ед.</w:t>
            </w:r>
          </w:p>
        </w:tc>
      </w:tr>
      <w:tr w:rsidR="008B052F" w:rsidRPr="00E06E72" w:rsidTr="008B052F">
        <w:trPr>
          <w:trHeight w:val="57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  <w:t>Всего, </w:t>
            </w: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D1E"/>
                <w:sz w:val="23"/>
                <w:lang w:eastAsia="ru-RU"/>
              </w:rPr>
              <w:t>148</w:t>
            </w:r>
          </w:p>
        </w:tc>
      </w:tr>
      <w:tr w:rsidR="008B052F" w:rsidRPr="00E06E72" w:rsidTr="008B052F">
        <w:trPr>
          <w:trHeight w:val="78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hyperlink r:id="rId4" w:history="1">
              <w:r w:rsidRPr="00CE0FE6">
                <w:rPr>
                  <w:rStyle w:val="a5"/>
                  <w:rFonts w:ascii="Arial" w:hAnsi="Arial" w:cs="Arial"/>
                  <w:color w:val="000000"/>
                  <w:sz w:val="23"/>
                  <w:szCs w:val="23"/>
                  <w:u w:val="none"/>
                  <w:shd w:val="clear" w:color="auto" w:fill="FFFFFF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CE0FE6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bCs/>
                <w:color w:val="1E1D1E"/>
                <w:sz w:val="23"/>
                <w:lang w:eastAsia="ru-RU"/>
              </w:rPr>
            </w:pPr>
            <w:r w:rsidRPr="00CE0FE6">
              <w:rPr>
                <w:rFonts w:ascii="Arial" w:eastAsia="Times New Roman" w:hAnsi="Arial" w:cs="Arial"/>
                <w:bCs/>
                <w:color w:val="1E1D1E"/>
                <w:sz w:val="23"/>
                <w:lang w:eastAsia="ru-RU"/>
              </w:rPr>
              <w:t>36</w:t>
            </w:r>
          </w:p>
        </w:tc>
      </w:tr>
      <w:tr w:rsidR="008B052F" w:rsidRPr="00E06E72" w:rsidTr="008B052F">
        <w:trPr>
          <w:trHeight w:val="78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52F" w:rsidRPr="00CE0FE6" w:rsidRDefault="008B052F" w:rsidP="00E06E72">
            <w:pPr>
              <w:spacing w:after="18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E0FE6">
              <w:rPr>
                <w:rFonts w:ascii="Arial" w:hAnsi="Arial" w:cs="Arial"/>
                <w:sz w:val="23"/>
                <w:szCs w:val="23"/>
              </w:rPr>
              <w:t>Лесоводство и лесозаготовки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CE0FE6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bCs/>
                <w:color w:val="1E1D1E"/>
                <w:sz w:val="23"/>
                <w:lang w:eastAsia="ru-RU"/>
              </w:rPr>
            </w:pPr>
            <w:r w:rsidRPr="00CE0FE6">
              <w:rPr>
                <w:rFonts w:ascii="Arial" w:eastAsia="Times New Roman" w:hAnsi="Arial" w:cs="Arial"/>
                <w:bCs/>
                <w:color w:val="1E1D1E"/>
                <w:sz w:val="23"/>
                <w:lang w:eastAsia="ru-RU"/>
              </w:rPr>
              <w:t>7</w:t>
            </w:r>
          </w:p>
        </w:tc>
      </w:tr>
      <w:tr w:rsidR="008B052F" w:rsidRPr="00E06E72" w:rsidTr="008B052F">
        <w:trPr>
          <w:trHeight w:val="57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CE0FE6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О</w:t>
            </w: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брабатывающие производства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21</w:t>
            </w:r>
          </w:p>
        </w:tc>
      </w:tr>
      <w:tr w:rsidR="008B052F" w:rsidRPr="00E06E72" w:rsidTr="008B052F">
        <w:trPr>
          <w:trHeight w:val="57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строительство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8</w:t>
            </w:r>
          </w:p>
        </w:tc>
      </w:tr>
      <w:tr w:rsidR="008B052F" w:rsidRPr="00E06E72" w:rsidTr="008B052F">
        <w:trPr>
          <w:trHeight w:val="78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42</w:t>
            </w:r>
          </w:p>
        </w:tc>
      </w:tr>
      <w:tr w:rsidR="008B052F" w:rsidRPr="00E06E72" w:rsidTr="008B052F">
        <w:trPr>
          <w:trHeight w:val="57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транспортировка и хранение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CE0FE6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13</w:t>
            </w:r>
          </w:p>
        </w:tc>
      </w:tr>
      <w:tr w:rsidR="008B052F" w:rsidRPr="00E06E72" w:rsidTr="008B052F">
        <w:trPr>
          <w:trHeight w:val="78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CE0FE6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</w:t>
            </w:r>
          </w:p>
        </w:tc>
      </w:tr>
      <w:tr w:rsidR="008B052F" w:rsidRPr="00E06E72" w:rsidTr="008B052F">
        <w:trPr>
          <w:trHeight w:val="78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CE0FE6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CE0FE6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7</w:t>
            </w:r>
          </w:p>
        </w:tc>
      </w:tr>
      <w:tr w:rsidR="008B052F" w:rsidRPr="00E06E72" w:rsidTr="008B052F">
        <w:trPr>
          <w:trHeight w:val="57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E72" w:rsidRPr="00E06E72" w:rsidRDefault="008B052F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E06E72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другие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2F" w:rsidRPr="00E06E72" w:rsidRDefault="00CE0FE6" w:rsidP="00E06E7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11</w:t>
            </w:r>
          </w:p>
        </w:tc>
      </w:tr>
    </w:tbl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72"/>
    <w:rsid w:val="00076D3B"/>
    <w:rsid w:val="002D49D6"/>
    <w:rsid w:val="008B052F"/>
    <w:rsid w:val="00980C0B"/>
    <w:rsid w:val="00C7480A"/>
    <w:rsid w:val="00CE0FE6"/>
    <w:rsid w:val="00E06E72"/>
    <w:rsid w:val="00E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72"/>
    <w:rPr>
      <w:b/>
      <w:bCs/>
    </w:rPr>
  </w:style>
  <w:style w:type="character" w:styleId="a5">
    <w:name w:val="Hyperlink"/>
    <w:basedOn w:val="a0"/>
    <w:uiPriority w:val="99"/>
    <w:semiHidden/>
    <w:unhideWhenUsed/>
    <w:rsid w:val="008B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static/tree2.html?inp=okved1&amp;tree=RSMP_OKVED_1&amp;treeKind=LINKED&amp;aver=1.36.4&amp;sver=4.39.5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2022-12-20T13:31:00Z</dcterms:created>
  <dcterms:modified xsi:type="dcterms:W3CDTF">2022-12-20T13:31:00Z</dcterms:modified>
</cp:coreProperties>
</file>