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09" w:rsidRPr="00EE3C68" w:rsidRDefault="00F50A8F" w:rsidP="00E179FC">
      <w:pPr>
        <w:jc w:val="center"/>
        <w:rPr>
          <w:rFonts w:ascii="Arial" w:hAnsi="Arial" w:cs="Arial"/>
          <w:b/>
          <w:sz w:val="20"/>
        </w:rPr>
      </w:pPr>
      <w:r w:rsidRPr="00EE3C68">
        <w:rPr>
          <w:rFonts w:ascii="Arial" w:hAnsi="Arial" w:cs="Arial"/>
          <w:b/>
          <w:sz w:val="20"/>
        </w:rPr>
        <w:t xml:space="preserve">Информация </w:t>
      </w:r>
    </w:p>
    <w:p w:rsidR="00E4091A" w:rsidRPr="005A0728" w:rsidRDefault="00F50A8F" w:rsidP="00E179FC">
      <w:pPr>
        <w:jc w:val="center"/>
        <w:rPr>
          <w:rFonts w:ascii="Arial" w:hAnsi="Arial" w:cs="Arial"/>
          <w:b/>
          <w:sz w:val="20"/>
        </w:rPr>
      </w:pPr>
      <w:r w:rsidRPr="005A0728">
        <w:rPr>
          <w:rFonts w:ascii="Arial" w:hAnsi="Arial" w:cs="Arial"/>
          <w:b/>
          <w:sz w:val="20"/>
        </w:rPr>
        <w:t>о реализации плана мероприятий («дорожной карты») по содействию развитию конкуренции в Новгородской области на 2016-2018 годы</w:t>
      </w:r>
    </w:p>
    <w:p w:rsidR="00F50A8F" w:rsidRPr="005A0728" w:rsidRDefault="00256F09" w:rsidP="00E179FC">
      <w:pPr>
        <w:jc w:val="center"/>
        <w:rPr>
          <w:rFonts w:ascii="Arial" w:hAnsi="Arial" w:cs="Arial"/>
          <w:b/>
          <w:sz w:val="20"/>
        </w:rPr>
      </w:pPr>
      <w:r w:rsidRPr="005A0728">
        <w:rPr>
          <w:rFonts w:ascii="Arial" w:hAnsi="Arial" w:cs="Arial"/>
          <w:b/>
          <w:sz w:val="20"/>
        </w:rPr>
        <w:t xml:space="preserve">по Батецкому муниципальному району </w:t>
      </w:r>
      <w:r w:rsidR="00EE3C68" w:rsidRPr="005A0728">
        <w:rPr>
          <w:rFonts w:ascii="Arial" w:hAnsi="Arial" w:cs="Arial"/>
          <w:b/>
          <w:sz w:val="20"/>
        </w:rPr>
        <w:t xml:space="preserve"> по состоянию на </w:t>
      </w:r>
      <w:r w:rsidR="00E633EA">
        <w:rPr>
          <w:rFonts w:ascii="Arial" w:hAnsi="Arial" w:cs="Arial"/>
          <w:b/>
          <w:sz w:val="20"/>
        </w:rPr>
        <w:t>31</w:t>
      </w:r>
      <w:r w:rsidR="00EE3C68" w:rsidRPr="005A0728">
        <w:rPr>
          <w:rFonts w:ascii="Arial" w:hAnsi="Arial" w:cs="Arial"/>
          <w:b/>
          <w:sz w:val="20"/>
        </w:rPr>
        <w:t>.</w:t>
      </w:r>
      <w:r w:rsidR="00E633EA">
        <w:rPr>
          <w:rFonts w:ascii="Arial" w:hAnsi="Arial" w:cs="Arial"/>
          <w:b/>
          <w:sz w:val="20"/>
        </w:rPr>
        <w:t>12</w:t>
      </w:r>
      <w:r w:rsidR="001A34D4">
        <w:rPr>
          <w:rFonts w:ascii="Arial" w:hAnsi="Arial" w:cs="Arial"/>
          <w:b/>
          <w:sz w:val="20"/>
        </w:rPr>
        <w:t>.</w:t>
      </w:r>
      <w:r w:rsidR="00E4091A" w:rsidRPr="005A0728">
        <w:rPr>
          <w:rFonts w:ascii="Arial" w:hAnsi="Arial" w:cs="Arial"/>
          <w:b/>
          <w:sz w:val="20"/>
        </w:rPr>
        <w:t>201</w:t>
      </w:r>
      <w:r w:rsidR="00901C27">
        <w:rPr>
          <w:rFonts w:ascii="Arial" w:hAnsi="Arial" w:cs="Arial"/>
          <w:b/>
          <w:sz w:val="20"/>
        </w:rPr>
        <w:t>8</w:t>
      </w:r>
    </w:p>
    <w:p w:rsidR="00F50A8F" w:rsidRPr="005A0728" w:rsidRDefault="00F50A8F" w:rsidP="00E179FC">
      <w:pPr>
        <w:jc w:val="center"/>
        <w:rPr>
          <w:rFonts w:ascii="Arial" w:hAnsi="Arial" w:cs="Arial"/>
          <w:b/>
          <w:sz w:val="20"/>
        </w:rPr>
      </w:pPr>
    </w:p>
    <w:tbl>
      <w:tblPr>
        <w:tblStyle w:val="a6"/>
        <w:tblW w:w="5000" w:type="pct"/>
        <w:tblLook w:val="04A0"/>
      </w:tblPr>
      <w:tblGrid>
        <w:gridCol w:w="694"/>
        <w:gridCol w:w="6472"/>
        <w:gridCol w:w="8186"/>
      </w:tblGrid>
      <w:tr w:rsidR="00F50A8F" w:rsidRPr="005A0728" w:rsidTr="009E7D30">
        <w:tc>
          <w:tcPr>
            <w:tcW w:w="226" w:type="pct"/>
          </w:tcPr>
          <w:p w:rsidR="00F50A8F" w:rsidRPr="005A0728" w:rsidRDefault="00F50A8F" w:rsidP="004D4E7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№</w:t>
            </w:r>
          </w:p>
          <w:p w:rsidR="00F50A8F" w:rsidRPr="005A0728" w:rsidRDefault="00F50A8F" w:rsidP="004D4E7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proofErr w:type="gramStart"/>
            <w:r w:rsidRPr="005A0728">
              <w:rPr>
                <w:rFonts w:ascii="Arial" w:hAnsi="Arial" w:cs="Arial"/>
                <w:b/>
                <w:sz w:val="20"/>
              </w:rPr>
              <w:t>п</w:t>
            </w:r>
            <w:proofErr w:type="spellEnd"/>
            <w:proofErr w:type="gramEnd"/>
            <w:r w:rsidRPr="005A0728"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Pr="005A0728">
              <w:rPr>
                <w:rFonts w:ascii="Arial" w:hAnsi="Arial" w:cs="Arial"/>
                <w:b/>
                <w:sz w:val="20"/>
              </w:rPr>
              <w:t>п</w:t>
            </w:r>
            <w:proofErr w:type="spellEnd"/>
          </w:p>
        </w:tc>
        <w:tc>
          <w:tcPr>
            <w:tcW w:w="2108" w:type="pct"/>
          </w:tcPr>
          <w:p w:rsidR="00F50A8F" w:rsidRPr="005A0728" w:rsidRDefault="00F50A8F" w:rsidP="004D4E7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Мероприятие</w:t>
            </w:r>
          </w:p>
        </w:tc>
        <w:tc>
          <w:tcPr>
            <w:tcW w:w="2666" w:type="pct"/>
          </w:tcPr>
          <w:p w:rsidR="00F50A8F" w:rsidRPr="005A0728" w:rsidRDefault="00F50A8F" w:rsidP="004D4E7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Информация о выполнении</w:t>
            </w:r>
          </w:p>
        </w:tc>
      </w:tr>
      <w:tr w:rsidR="00F50A8F" w:rsidRPr="00EE3C68" w:rsidTr="009E7D30">
        <w:tc>
          <w:tcPr>
            <w:tcW w:w="226" w:type="pct"/>
          </w:tcPr>
          <w:p w:rsidR="00F50A8F" w:rsidRPr="00EE3C68" w:rsidRDefault="00F50A8F" w:rsidP="00F50A8F">
            <w:pPr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08" w:type="pct"/>
          </w:tcPr>
          <w:p w:rsidR="00F50A8F" w:rsidRPr="00EE3C68" w:rsidRDefault="00F50A8F" w:rsidP="00F50A8F">
            <w:pPr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66" w:type="pct"/>
          </w:tcPr>
          <w:p w:rsidR="00F50A8F" w:rsidRPr="00EE3C68" w:rsidRDefault="00F50A8F" w:rsidP="00F50A8F">
            <w:pPr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3</w:t>
            </w:r>
          </w:p>
        </w:tc>
      </w:tr>
      <w:tr w:rsidR="00F50A8F" w:rsidRPr="00EE3C68" w:rsidTr="009E7D30">
        <w:tc>
          <w:tcPr>
            <w:tcW w:w="226" w:type="pct"/>
          </w:tcPr>
          <w:p w:rsidR="00F50A8F" w:rsidRPr="005A0728" w:rsidRDefault="00F50A8F" w:rsidP="004D4E7E">
            <w:pPr>
              <w:pStyle w:val="ConsPlusNormal"/>
              <w:jc w:val="center"/>
              <w:outlineLvl w:val="1"/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I.</w:t>
            </w:r>
          </w:p>
        </w:tc>
        <w:tc>
          <w:tcPr>
            <w:tcW w:w="4774" w:type="pct"/>
            <w:gridSpan w:val="2"/>
          </w:tcPr>
          <w:p w:rsidR="00F50A8F" w:rsidRPr="005A0728" w:rsidRDefault="00F50A8F">
            <w:pPr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Мероприятия по содействию развитию конкуренции на социально значимых и приоритетных рынках</w:t>
            </w:r>
          </w:p>
        </w:tc>
      </w:tr>
      <w:tr w:rsidR="00F50A8F" w:rsidRPr="00EE3C68" w:rsidTr="009E7D30">
        <w:tc>
          <w:tcPr>
            <w:tcW w:w="226" w:type="pct"/>
          </w:tcPr>
          <w:p w:rsidR="00F50A8F" w:rsidRPr="005A0728" w:rsidRDefault="00F50A8F" w:rsidP="004D4E7E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4774" w:type="pct"/>
            <w:gridSpan w:val="2"/>
          </w:tcPr>
          <w:p w:rsidR="00F50A8F" w:rsidRPr="005A0728" w:rsidRDefault="00F50A8F">
            <w:pPr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Рынок услуг дошкольного образования</w:t>
            </w:r>
          </w:p>
        </w:tc>
      </w:tr>
      <w:tr w:rsidR="00F50A8F" w:rsidRPr="00EE3C68" w:rsidTr="009E7D30">
        <w:tc>
          <w:tcPr>
            <w:tcW w:w="226" w:type="pct"/>
          </w:tcPr>
          <w:p w:rsidR="00F50A8F" w:rsidRPr="00EE3C68" w:rsidRDefault="00F50A8F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1.5.</w:t>
            </w:r>
          </w:p>
        </w:tc>
        <w:tc>
          <w:tcPr>
            <w:tcW w:w="2108" w:type="pct"/>
          </w:tcPr>
          <w:p w:rsidR="00F50A8F" w:rsidRPr="002D582E" w:rsidRDefault="00F50A8F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Оказание информационной и консультационной поддержки негосударственным организациям, осуществляющим деятельность в сфере дошкольного образования, по вопросам получения лицензии на право ведения образовательной деятельности</w:t>
            </w:r>
          </w:p>
        </w:tc>
        <w:tc>
          <w:tcPr>
            <w:tcW w:w="2666" w:type="pct"/>
          </w:tcPr>
          <w:p w:rsidR="007C336B" w:rsidRPr="007C336B" w:rsidRDefault="00706E3D" w:rsidP="00E633E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 </w:t>
            </w:r>
            <w:r w:rsidR="007C336B" w:rsidRPr="007C336B">
              <w:rPr>
                <w:rFonts w:ascii="Arial" w:hAnsi="Arial" w:cs="Arial"/>
                <w:sz w:val="20"/>
              </w:rPr>
              <w:t>2018 год обращения по вопросу получения лицензии на право ведения образовательной деятельности в сфере дошкольного образования в Администрацию Батецкого муниципального района не поступали.</w:t>
            </w:r>
          </w:p>
          <w:p w:rsidR="00F50A8F" w:rsidRPr="007C336B" w:rsidRDefault="00F50A8F">
            <w:pPr>
              <w:rPr>
                <w:rFonts w:ascii="Arial" w:hAnsi="Arial" w:cs="Arial"/>
                <w:sz w:val="20"/>
              </w:rPr>
            </w:pPr>
          </w:p>
        </w:tc>
      </w:tr>
      <w:tr w:rsidR="007C336B" w:rsidRPr="00EE3C68" w:rsidTr="009E7D30">
        <w:tc>
          <w:tcPr>
            <w:tcW w:w="226" w:type="pct"/>
          </w:tcPr>
          <w:p w:rsidR="007C336B" w:rsidRPr="00EE3C68" w:rsidRDefault="007C336B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1.7.</w:t>
            </w:r>
          </w:p>
        </w:tc>
        <w:tc>
          <w:tcPr>
            <w:tcW w:w="2108" w:type="pct"/>
          </w:tcPr>
          <w:p w:rsidR="007C336B" w:rsidRPr="002D582E" w:rsidRDefault="007C336B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Оказание организационно-методической и информационно-консультативной помощи негосударственным организациям, реализующим основную образовательную программу дошкольного образования, по вопросам введения федерального государственного образовательного стандарта дошкольного образования (ФГОСДО)</w:t>
            </w:r>
          </w:p>
        </w:tc>
        <w:tc>
          <w:tcPr>
            <w:tcW w:w="2666" w:type="pct"/>
          </w:tcPr>
          <w:p w:rsidR="007C336B" w:rsidRPr="007C336B" w:rsidRDefault="00706E3D" w:rsidP="00E633E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 </w:t>
            </w:r>
            <w:r w:rsidR="007C336B" w:rsidRPr="007C336B">
              <w:rPr>
                <w:rFonts w:ascii="Arial" w:hAnsi="Arial" w:cs="Arial"/>
                <w:sz w:val="20"/>
              </w:rPr>
              <w:t>2018 год организационно-методическая и информационно-консультативная помощь негосударственным организациям, реализующим основную образовательную программу дошкольного образования, по вопросам введения ФГОСДО не оказывалась в связи с отсутствием обращений.</w:t>
            </w:r>
          </w:p>
        </w:tc>
      </w:tr>
      <w:tr w:rsidR="007C336B" w:rsidRPr="00EE3C68" w:rsidTr="009E7D30">
        <w:tc>
          <w:tcPr>
            <w:tcW w:w="226" w:type="pct"/>
          </w:tcPr>
          <w:p w:rsidR="007C336B" w:rsidRPr="00FB21DD" w:rsidRDefault="007C336B" w:rsidP="004D4E7E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FB21DD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4774" w:type="pct"/>
            <w:gridSpan w:val="2"/>
          </w:tcPr>
          <w:p w:rsidR="007C336B" w:rsidRPr="00FB21DD" w:rsidRDefault="007C336B">
            <w:pPr>
              <w:rPr>
                <w:rFonts w:ascii="Arial" w:hAnsi="Arial" w:cs="Arial"/>
                <w:b/>
                <w:sz w:val="20"/>
              </w:rPr>
            </w:pPr>
            <w:r w:rsidRPr="00FB21DD">
              <w:rPr>
                <w:rFonts w:ascii="Arial" w:hAnsi="Arial" w:cs="Arial"/>
                <w:b/>
                <w:sz w:val="20"/>
              </w:rPr>
              <w:t>Рынок услуг детского отдыха и оздоровления</w:t>
            </w:r>
          </w:p>
        </w:tc>
      </w:tr>
      <w:tr w:rsidR="007C336B" w:rsidRPr="00EE3C68" w:rsidTr="009E7D30">
        <w:tc>
          <w:tcPr>
            <w:tcW w:w="226" w:type="pct"/>
          </w:tcPr>
          <w:p w:rsidR="007C336B" w:rsidRPr="00EE3C68" w:rsidRDefault="007C336B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2.1.</w:t>
            </w:r>
          </w:p>
        </w:tc>
        <w:tc>
          <w:tcPr>
            <w:tcW w:w="2108" w:type="pct"/>
          </w:tcPr>
          <w:p w:rsidR="007C336B" w:rsidRPr="00EE3C68" w:rsidRDefault="007C336B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Привлечение негосударственных (немуниципальных) организаций к оказанию услуг по организации отдыха и оздоровления детей</w:t>
            </w:r>
          </w:p>
        </w:tc>
        <w:tc>
          <w:tcPr>
            <w:tcW w:w="2666" w:type="pct"/>
          </w:tcPr>
          <w:p w:rsidR="00A87D80" w:rsidRDefault="007C336B" w:rsidP="004E3EB2">
            <w:pPr>
              <w:jc w:val="both"/>
              <w:rPr>
                <w:rFonts w:ascii="Arial" w:hAnsi="Arial" w:cs="Arial"/>
                <w:sz w:val="20"/>
              </w:rPr>
            </w:pPr>
            <w:r w:rsidRPr="006A6DD8">
              <w:rPr>
                <w:rFonts w:ascii="Arial" w:hAnsi="Arial" w:cs="Arial"/>
                <w:sz w:val="20"/>
              </w:rPr>
              <w:t xml:space="preserve">В областной реестр организаций к оказанию услуг по организации отдыха и оздоровления детей включено </w:t>
            </w:r>
            <w:r w:rsidR="006A6DD8" w:rsidRPr="000C1818">
              <w:rPr>
                <w:rFonts w:ascii="Arial" w:hAnsi="Arial" w:cs="Arial"/>
                <w:sz w:val="20"/>
              </w:rPr>
              <w:t>7</w:t>
            </w:r>
            <w:r w:rsidR="006A6DD8" w:rsidRPr="006A6DD8">
              <w:rPr>
                <w:rFonts w:ascii="Arial" w:hAnsi="Arial" w:cs="Arial"/>
                <w:sz w:val="20"/>
              </w:rPr>
              <w:t xml:space="preserve"> </w:t>
            </w:r>
            <w:r w:rsidRPr="006A6DD8">
              <w:rPr>
                <w:rFonts w:ascii="Arial" w:hAnsi="Arial" w:cs="Arial"/>
                <w:sz w:val="20"/>
              </w:rPr>
              <w:t xml:space="preserve">муниципальных организаций.  Негосударственные (немуниципальные) организации, оказывающие  услуги по организации отдыха и оздоровления детей на территории Батецкого муниципального района не зарегистрированы. </w:t>
            </w:r>
          </w:p>
          <w:p w:rsidR="007C336B" w:rsidRPr="00EE3C68" w:rsidRDefault="00A87D80" w:rsidP="0019731D">
            <w:pPr>
              <w:jc w:val="both"/>
              <w:rPr>
                <w:rFonts w:ascii="Arial" w:hAnsi="Arial" w:cs="Arial"/>
                <w:sz w:val="20"/>
              </w:rPr>
            </w:pPr>
            <w:r w:rsidRPr="003C2EC7">
              <w:rPr>
                <w:rFonts w:ascii="Arial" w:hAnsi="Arial" w:cs="Arial"/>
                <w:sz w:val="20"/>
              </w:rPr>
              <w:t xml:space="preserve">За </w:t>
            </w:r>
            <w:r w:rsidR="00E633EA">
              <w:rPr>
                <w:rFonts w:ascii="Arial" w:hAnsi="Arial" w:cs="Arial"/>
                <w:sz w:val="20"/>
              </w:rPr>
              <w:t xml:space="preserve">2018 </w:t>
            </w:r>
            <w:r w:rsidRPr="003C2EC7">
              <w:rPr>
                <w:rFonts w:ascii="Arial" w:hAnsi="Arial" w:cs="Arial"/>
                <w:sz w:val="20"/>
              </w:rPr>
              <w:t xml:space="preserve">год услуги по отдыху и оздоровлению детей в государственных организациях Новгородской области получили </w:t>
            </w:r>
            <w:r w:rsidRPr="0019731D">
              <w:rPr>
                <w:rFonts w:ascii="Arial" w:hAnsi="Arial" w:cs="Arial"/>
                <w:sz w:val="20"/>
              </w:rPr>
              <w:t>3</w:t>
            </w:r>
            <w:r w:rsidR="0019731D" w:rsidRPr="0019731D">
              <w:rPr>
                <w:rFonts w:ascii="Arial" w:hAnsi="Arial" w:cs="Arial"/>
                <w:sz w:val="20"/>
              </w:rPr>
              <w:t>8</w:t>
            </w:r>
            <w:r w:rsidRPr="0019731D">
              <w:rPr>
                <w:rFonts w:ascii="Arial" w:hAnsi="Arial" w:cs="Arial"/>
                <w:sz w:val="20"/>
              </w:rPr>
              <w:t>4 ребенка, в том числе 155 детей в  7 лагерях с дневным пребыванием школьников, осуществляющих деятельность на территории Батецкого муниципального района.</w:t>
            </w:r>
          </w:p>
        </w:tc>
      </w:tr>
      <w:tr w:rsidR="007C336B" w:rsidRPr="00EE3C68" w:rsidTr="009E7D30">
        <w:tc>
          <w:tcPr>
            <w:tcW w:w="226" w:type="pct"/>
          </w:tcPr>
          <w:p w:rsidR="007C336B" w:rsidRPr="005A0728" w:rsidRDefault="007C336B" w:rsidP="004D4E7E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4774" w:type="pct"/>
            <w:gridSpan w:val="2"/>
          </w:tcPr>
          <w:p w:rsidR="007C336B" w:rsidRPr="005A0728" w:rsidRDefault="007C336B">
            <w:pPr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Рынок услуг дополнительного образования детей</w:t>
            </w:r>
          </w:p>
        </w:tc>
      </w:tr>
      <w:tr w:rsidR="007C336B" w:rsidRPr="00EE3C68" w:rsidTr="009E7D30">
        <w:tc>
          <w:tcPr>
            <w:tcW w:w="226" w:type="pct"/>
          </w:tcPr>
          <w:p w:rsidR="007C336B" w:rsidRPr="00EE3C68" w:rsidRDefault="007C336B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3.2.</w:t>
            </w:r>
          </w:p>
        </w:tc>
        <w:tc>
          <w:tcPr>
            <w:tcW w:w="2108" w:type="pct"/>
          </w:tcPr>
          <w:p w:rsidR="007C336B" w:rsidRPr="002D582E" w:rsidRDefault="007C336B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Оказание информационной и консультационной поддержки негосударственным и частным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2666" w:type="pct"/>
          </w:tcPr>
          <w:p w:rsidR="007C336B" w:rsidRPr="002D582E" w:rsidRDefault="00706E3D" w:rsidP="00E633E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 2018</w:t>
            </w:r>
            <w:r w:rsidR="007C336B" w:rsidRPr="007C336B">
              <w:rPr>
                <w:rFonts w:ascii="Arial" w:hAnsi="Arial" w:cs="Arial"/>
                <w:sz w:val="20"/>
              </w:rPr>
              <w:t xml:space="preserve"> год информационная и консультационная поддержка негосударственным и частным организациям, осуществляющим образовательную деятельность по дополнительным общеобразовательным программам, не оказывалась.</w:t>
            </w:r>
          </w:p>
        </w:tc>
      </w:tr>
      <w:tr w:rsidR="007C336B" w:rsidRPr="00EE3C68" w:rsidTr="009E7D30">
        <w:tc>
          <w:tcPr>
            <w:tcW w:w="226" w:type="pct"/>
          </w:tcPr>
          <w:p w:rsidR="007C336B" w:rsidRPr="005A0728" w:rsidRDefault="007C336B" w:rsidP="004D4E7E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4774" w:type="pct"/>
            <w:gridSpan w:val="2"/>
          </w:tcPr>
          <w:p w:rsidR="007C336B" w:rsidRPr="002D582E" w:rsidRDefault="007C336B">
            <w:pPr>
              <w:rPr>
                <w:rFonts w:ascii="Arial" w:hAnsi="Arial" w:cs="Arial"/>
                <w:b/>
                <w:sz w:val="20"/>
              </w:rPr>
            </w:pPr>
            <w:r w:rsidRPr="002D582E">
              <w:rPr>
                <w:rFonts w:ascii="Arial" w:hAnsi="Arial" w:cs="Arial"/>
                <w:b/>
                <w:sz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7C336B" w:rsidRPr="00EE3C68" w:rsidTr="009E7D30">
        <w:tc>
          <w:tcPr>
            <w:tcW w:w="226" w:type="pct"/>
          </w:tcPr>
          <w:p w:rsidR="007C336B" w:rsidRPr="00EE3C68" w:rsidRDefault="007C336B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5.1.</w:t>
            </w:r>
          </w:p>
        </w:tc>
        <w:tc>
          <w:tcPr>
            <w:tcW w:w="2108" w:type="pct"/>
          </w:tcPr>
          <w:p w:rsidR="007C336B" w:rsidRPr="002D582E" w:rsidRDefault="007C336B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Организация оказания услуг ранней диагностики, социализации и реабилитации детей с ограниченными возможностями здоровья негосударственными (немуниципальными) организациями</w:t>
            </w:r>
          </w:p>
        </w:tc>
        <w:tc>
          <w:tcPr>
            <w:tcW w:w="2666" w:type="pct"/>
          </w:tcPr>
          <w:p w:rsidR="007C336B" w:rsidRPr="007C336B" w:rsidRDefault="00706E3D" w:rsidP="000C1818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 xml:space="preserve">За 2018 год </w:t>
            </w:r>
            <w:r w:rsidR="007C336B" w:rsidRPr="00D15F8D">
              <w:rPr>
                <w:rFonts w:ascii="Arial" w:hAnsi="Arial" w:cs="Arial"/>
                <w:sz w:val="20"/>
              </w:rPr>
              <w:t>услуги по</w:t>
            </w:r>
            <w:r w:rsidR="006C3003">
              <w:rPr>
                <w:rFonts w:ascii="Arial" w:hAnsi="Arial" w:cs="Arial"/>
                <w:sz w:val="20"/>
              </w:rPr>
              <w:t xml:space="preserve"> ранней диагностики, социализации и </w:t>
            </w:r>
            <w:r w:rsidR="007C336B" w:rsidRPr="00D15F8D">
              <w:rPr>
                <w:rFonts w:ascii="Arial" w:hAnsi="Arial" w:cs="Arial"/>
                <w:sz w:val="20"/>
              </w:rPr>
              <w:t xml:space="preserve">  реабилитации детей с ограниченными возможностями здоровья в государственных организациях Новгородской области получили </w:t>
            </w:r>
            <w:r w:rsidR="000C1818">
              <w:rPr>
                <w:rFonts w:ascii="Arial" w:hAnsi="Arial" w:cs="Arial"/>
                <w:sz w:val="20"/>
              </w:rPr>
              <w:t>49</w:t>
            </w:r>
            <w:r w:rsidR="007C336B" w:rsidRPr="00D15F8D">
              <w:rPr>
                <w:rFonts w:ascii="Arial" w:hAnsi="Arial" w:cs="Arial"/>
                <w:sz w:val="20"/>
              </w:rPr>
              <w:t xml:space="preserve"> детей. Услуги негосударственными (немуниципальными) организациями не оказывались.</w:t>
            </w:r>
          </w:p>
        </w:tc>
      </w:tr>
      <w:tr w:rsidR="007C336B" w:rsidRPr="00EE3C68" w:rsidTr="00A30323">
        <w:tc>
          <w:tcPr>
            <w:tcW w:w="226" w:type="pct"/>
          </w:tcPr>
          <w:p w:rsidR="007C336B" w:rsidRPr="00EE3C68" w:rsidRDefault="007C336B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5.2.</w:t>
            </w:r>
          </w:p>
        </w:tc>
        <w:tc>
          <w:tcPr>
            <w:tcW w:w="2108" w:type="pct"/>
          </w:tcPr>
          <w:p w:rsidR="007C336B" w:rsidRPr="002D582E" w:rsidRDefault="007C336B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Создание и ведение реестра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</w:t>
            </w:r>
          </w:p>
        </w:tc>
        <w:tc>
          <w:tcPr>
            <w:tcW w:w="2666" w:type="pct"/>
            <w:shd w:val="clear" w:color="auto" w:fill="auto"/>
          </w:tcPr>
          <w:p w:rsidR="007C336B" w:rsidRPr="00A30323" w:rsidRDefault="00706E3D" w:rsidP="00E633E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 </w:t>
            </w:r>
            <w:r w:rsidR="00D15F8D" w:rsidRPr="007C336B">
              <w:rPr>
                <w:rFonts w:ascii="Arial" w:hAnsi="Arial" w:cs="Arial"/>
                <w:sz w:val="20"/>
              </w:rPr>
              <w:t xml:space="preserve">2018 год </w:t>
            </w:r>
            <w:r w:rsidR="007C336B" w:rsidRPr="00A30323">
              <w:rPr>
                <w:rFonts w:ascii="Arial" w:hAnsi="Arial" w:cs="Arial"/>
                <w:sz w:val="20"/>
              </w:rPr>
              <w:t>предложения в областной реестр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здоровья, не направлялись.</w:t>
            </w:r>
          </w:p>
        </w:tc>
      </w:tr>
      <w:tr w:rsidR="007C336B" w:rsidRPr="00EE3C68" w:rsidTr="00A30323">
        <w:tc>
          <w:tcPr>
            <w:tcW w:w="226" w:type="pct"/>
          </w:tcPr>
          <w:p w:rsidR="007C336B" w:rsidRPr="00EE3C68" w:rsidRDefault="007C336B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lastRenderedPageBreak/>
              <w:t>5.3.</w:t>
            </w:r>
          </w:p>
        </w:tc>
        <w:tc>
          <w:tcPr>
            <w:tcW w:w="2108" w:type="pct"/>
          </w:tcPr>
          <w:p w:rsidR="007C336B" w:rsidRPr="002D582E" w:rsidRDefault="007C336B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Разработка нормативной правовой базы, обеспечивающей негосударственным (немуниципальным) организациям, оказывающим услуги ранней диагностики, социализации и реабилитации детей с ограниченными возможностями здоровья, доступ к бюджетному финансированию</w:t>
            </w:r>
          </w:p>
        </w:tc>
        <w:tc>
          <w:tcPr>
            <w:tcW w:w="2666" w:type="pct"/>
            <w:shd w:val="clear" w:color="auto" w:fill="auto"/>
          </w:tcPr>
          <w:p w:rsidR="007C336B" w:rsidRPr="00A30323" w:rsidRDefault="00706E3D" w:rsidP="00E633E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 </w:t>
            </w:r>
            <w:r w:rsidR="00D15F8D" w:rsidRPr="007C336B">
              <w:rPr>
                <w:rFonts w:ascii="Arial" w:hAnsi="Arial" w:cs="Arial"/>
                <w:sz w:val="20"/>
              </w:rPr>
              <w:t xml:space="preserve">2018 год </w:t>
            </w:r>
            <w:r w:rsidR="007C336B" w:rsidRPr="00A30323">
              <w:rPr>
                <w:rFonts w:ascii="Arial" w:hAnsi="Arial" w:cs="Arial"/>
                <w:sz w:val="20"/>
              </w:rPr>
              <w:t>организации, оказывающие услуги ранней диагностики, социализации и реабилитации детей с ограниченными возможностями здоровья, по вопросу  доступа к бюджетному финансированию не обращались.</w:t>
            </w:r>
          </w:p>
        </w:tc>
      </w:tr>
      <w:tr w:rsidR="007C336B" w:rsidRPr="00EE3C68" w:rsidTr="00A30323">
        <w:tc>
          <w:tcPr>
            <w:tcW w:w="226" w:type="pct"/>
          </w:tcPr>
          <w:p w:rsidR="007C336B" w:rsidRPr="00EE3C68" w:rsidRDefault="007C336B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5.4.</w:t>
            </w:r>
          </w:p>
        </w:tc>
        <w:tc>
          <w:tcPr>
            <w:tcW w:w="2108" w:type="pct"/>
          </w:tcPr>
          <w:p w:rsidR="007C336B" w:rsidRPr="002D582E" w:rsidRDefault="007C336B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Оказание информационной и консультационной поддержки негосударственным (немуниципальным) организациям, оказывающим услуги ранней диагностики, социализации и реабилитации детей с ограниченными возможностями здоровья</w:t>
            </w:r>
          </w:p>
        </w:tc>
        <w:tc>
          <w:tcPr>
            <w:tcW w:w="2666" w:type="pct"/>
            <w:shd w:val="clear" w:color="auto" w:fill="auto"/>
          </w:tcPr>
          <w:p w:rsidR="007C336B" w:rsidRPr="00A30323" w:rsidRDefault="00706E3D" w:rsidP="00E633E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 </w:t>
            </w:r>
            <w:r w:rsidR="00D15F8D" w:rsidRPr="007C336B">
              <w:rPr>
                <w:rFonts w:ascii="Arial" w:hAnsi="Arial" w:cs="Arial"/>
                <w:sz w:val="20"/>
              </w:rPr>
              <w:t xml:space="preserve">2018 год </w:t>
            </w:r>
            <w:r w:rsidR="007C336B" w:rsidRPr="00A30323">
              <w:rPr>
                <w:rFonts w:ascii="Arial" w:hAnsi="Arial" w:cs="Arial"/>
                <w:sz w:val="20"/>
              </w:rPr>
              <w:t>организации, оказывающие услуги ранней диагностики, социализации и реабилитации детей с ограниченными возможностями здоровья, за информационной и консультационной поддержкой не обращались.</w:t>
            </w:r>
          </w:p>
        </w:tc>
      </w:tr>
      <w:tr w:rsidR="007C336B" w:rsidRPr="00EE3C68" w:rsidTr="009E7D30">
        <w:tc>
          <w:tcPr>
            <w:tcW w:w="226" w:type="pct"/>
          </w:tcPr>
          <w:p w:rsidR="007C336B" w:rsidRPr="005A0728" w:rsidRDefault="007C336B" w:rsidP="004D4E7E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4774" w:type="pct"/>
            <w:gridSpan w:val="2"/>
          </w:tcPr>
          <w:p w:rsidR="007C336B" w:rsidRDefault="007C336B">
            <w:pPr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Рынок услуг жилищно-коммунального хозяйства</w:t>
            </w:r>
          </w:p>
          <w:p w:rsidR="00A87D80" w:rsidRPr="005A0728" w:rsidRDefault="00A87D8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C336B" w:rsidRPr="00EE3C68" w:rsidTr="009E7D30">
        <w:tc>
          <w:tcPr>
            <w:tcW w:w="226" w:type="pct"/>
          </w:tcPr>
          <w:p w:rsidR="007C336B" w:rsidRPr="00EE3C68" w:rsidRDefault="007C336B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6.3.</w:t>
            </w:r>
          </w:p>
        </w:tc>
        <w:tc>
          <w:tcPr>
            <w:tcW w:w="2108" w:type="pct"/>
          </w:tcPr>
          <w:p w:rsidR="007C336B" w:rsidRPr="00EE3C68" w:rsidRDefault="007C336B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 xml:space="preserve">Занесение информации об отрасли жилищно-коммунального хозяйства Новгородской области в государственную информационную систему жилищно-коммунального хозяйства в соответствии с Федеральным </w:t>
            </w:r>
            <w:hyperlink r:id="rId5" w:history="1">
              <w:r w:rsidRPr="00EE3C68">
                <w:rPr>
                  <w:rFonts w:ascii="Arial" w:hAnsi="Arial" w:cs="Arial"/>
                  <w:sz w:val="20"/>
                </w:rPr>
                <w:t>законом</w:t>
              </w:r>
            </w:hyperlink>
            <w:r w:rsidRPr="00EE3C68">
              <w:rPr>
                <w:rFonts w:ascii="Arial" w:hAnsi="Arial" w:cs="Arial"/>
                <w:sz w:val="20"/>
              </w:rPr>
              <w:t xml:space="preserve"> от 21 июля 2014 года N 209-ФЗ "О государственной информационной системе жилищно-коммунального хозяйства" и постановлением Правительства Новгородской области от 17.10.2014 N 516 "Об определении уполномоченных органов исполнительной власти Новгородской области"</w:t>
            </w:r>
          </w:p>
        </w:tc>
        <w:tc>
          <w:tcPr>
            <w:tcW w:w="2666" w:type="pct"/>
          </w:tcPr>
          <w:p w:rsidR="00920C31" w:rsidRPr="00920C31" w:rsidRDefault="00920C31" w:rsidP="00920C31">
            <w:pPr>
              <w:jc w:val="both"/>
              <w:rPr>
                <w:rFonts w:ascii="Arial" w:hAnsi="Arial" w:cs="Arial"/>
                <w:sz w:val="20"/>
              </w:rPr>
            </w:pPr>
            <w:r w:rsidRPr="00920C31">
              <w:rPr>
                <w:rFonts w:ascii="Arial" w:hAnsi="Arial" w:cs="Arial"/>
                <w:sz w:val="20"/>
              </w:rPr>
              <w:t>Работы по размещению информации в государственной информационной системе жилищно-коммунального хозяйства проводятся в соответствии с Федеральным законом от 21 июля 2014 года № 209-ФЗ «О государственной информационной системе жилищно-коммунального хозяйства»:</w:t>
            </w:r>
          </w:p>
          <w:p w:rsidR="00920C31" w:rsidRPr="00920C31" w:rsidRDefault="00920C31" w:rsidP="00920C31">
            <w:pPr>
              <w:jc w:val="both"/>
              <w:rPr>
                <w:rFonts w:ascii="Arial" w:hAnsi="Arial" w:cs="Arial"/>
                <w:sz w:val="20"/>
              </w:rPr>
            </w:pPr>
            <w:r w:rsidRPr="00920C31">
              <w:rPr>
                <w:rFonts w:ascii="Arial" w:hAnsi="Arial" w:cs="Arial"/>
                <w:sz w:val="20"/>
              </w:rPr>
              <w:t>- информация об объектах учета жилищного фонда;</w:t>
            </w:r>
          </w:p>
          <w:p w:rsidR="00920C31" w:rsidRPr="00920C31" w:rsidRDefault="00920C31" w:rsidP="00920C31">
            <w:pPr>
              <w:jc w:val="both"/>
              <w:rPr>
                <w:rFonts w:ascii="Arial" w:hAnsi="Arial" w:cs="Arial"/>
                <w:sz w:val="20"/>
              </w:rPr>
            </w:pPr>
            <w:r w:rsidRPr="00920C31">
              <w:rPr>
                <w:rFonts w:ascii="Arial" w:hAnsi="Arial" w:cs="Arial"/>
                <w:sz w:val="20"/>
              </w:rPr>
              <w:t>- информация о способе управления многоквартирными домами;</w:t>
            </w:r>
          </w:p>
          <w:p w:rsidR="00920C31" w:rsidRPr="00920C31" w:rsidRDefault="00920C31" w:rsidP="00920C31">
            <w:pPr>
              <w:jc w:val="both"/>
              <w:rPr>
                <w:rFonts w:ascii="Arial" w:hAnsi="Arial" w:cs="Arial"/>
                <w:sz w:val="20"/>
              </w:rPr>
            </w:pPr>
            <w:r w:rsidRPr="00920C31">
              <w:rPr>
                <w:rFonts w:ascii="Arial" w:hAnsi="Arial" w:cs="Arial"/>
                <w:sz w:val="20"/>
              </w:rPr>
              <w:t>-информация подготовке объектов жилищно-коммунального хозяйства к сезонной эксплуатации, о готовности к отопительному периоду;</w:t>
            </w:r>
          </w:p>
          <w:p w:rsidR="00920C31" w:rsidRPr="00920C31" w:rsidRDefault="00920C31" w:rsidP="00920C31">
            <w:pPr>
              <w:jc w:val="both"/>
              <w:rPr>
                <w:rFonts w:ascii="Arial" w:hAnsi="Arial" w:cs="Arial"/>
                <w:sz w:val="20"/>
              </w:rPr>
            </w:pPr>
            <w:r w:rsidRPr="00920C31">
              <w:rPr>
                <w:rFonts w:ascii="Arial" w:hAnsi="Arial" w:cs="Arial"/>
                <w:sz w:val="20"/>
              </w:rPr>
              <w:t>-информация о разработанных муниципальных программах в области энергосбережения и повышения энергетической эффективности;</w:t>
            </w:r>
          </w:p>
          <w:p w:rsidR="007C336B" w:rsidRPr="006C3003" w:rsidRDefault="00920C31" w:rsidP="00920C31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920C31">
              <w:rPr>
                <w:rFonts w:ascii="Arial" w:hAnsi="Arial" w:cs="Arial"/>
                <w:sz w:val="20"/>
              </w:rPr>
              <w:t>-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хозяйства.</w:t>
            </w:r>
          </w:p>
        </w:tc>
      </w:tr>
      <w:tr w:rsidR="007C336B" w:rsidRPr="00EE3C68" w:rsidTr="009E7D30">
        <w:tc>
          <w:tcPr>
            <w:tcW w:w="226" w:type="pct"/>
          </w:tcPr>
          <w:p w:rsidR="007C336B" w:rsidRPr="00EE3C68" w:rsidRDefault="007C336B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6.4.</w:t>
            </w:r>
          </w:p>
        </w:tc>
        <w:tc>
          <w:tcPr>
            <w:tcW w:w="2108" w:type="pct"/>
          </w:tcPr>
          <w:p w:rsidR="007C336B" w:rsidRPr="002D582E" w:rsidRDefault="007C336B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2666" w:type="pct"/>
          </w:tcPr>
          <w:p w:rsidR="007C336B" w:rsidRPr="00920C31" w:rsidRDefault="007C336B" w:rsidP="00256F09">
            <w:pPr>
              <w:jc w:val="both"/>
              <w:rPr>
                <w:rFonts w:ascii="Arial" w:hAnsi="Arial" w:cs="Arial"/>
                <w:sz w:val="20"/>
              </w:rPr>
            </w:pPr>
            <w:r w:rsidRPr="00920C31">
              <w:rPr>
                <w:rFonts w:ascii="Arial" w:hAnsi="Arial" w:cs="Arial"/>
                <w:sz w:val="20"/>
              </w:rPr>
              <w:t xml:space="preserve">По состоянию на </w:t>
            </w:r>
            <w:r w:rsidR="00E633EA">
              <w:rPr>
                <w:rFonts w:ascii="Arial" w:hAnsi="Arial" w:cs="Arial"/>
                <w:sz w:val="20"/>
              </w:rPr>
              <w:t>31</w:t>
            </w:r>
            <w:r w:rsidRPr="00920C31">
              <w:rPr>
                <w:rFonts w:ascii="Arial" w:hAnsi="Arial" w:cs="Arial"/>
                <w:sz w:val="20"/>
              </w:rPr>
              <w:t>.</w:t>
            </w:r>
            <w:r w:rsidR="00E633EA">
              <w:rPr>
                <w:rFonts w:ascii="Arial" w:hAnsi="Arial" w:cs="Arial"/>
                <w:sz w:val="20"/>
              </w:rPr>
              <w:t>12</w:t>
            </w:r>
            <w:r w:rsidRPr="00920C31">
              <w:rPr>
                <w:rFonts w:ascii="Arial" w:hAnsi="Arial" w:cs="Arial"/>
                <w:sz w:val="20"/>
              </w:rPr>
              <w:t>.2018 муниципальные предприятия жилищно-коммунального хозяйства, осуществляющие неэффективное управление, на территории Батецкого муниципального района отсутствуют.</w:t>
            </w:r>
          </w:p>
          <w:p w:rsidR="007C336B" w:rsidRPr="006C3003" w:rsidRDefault="007C336B" w:rsidP="00256F09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7C336B" w:rsidRPr="00EE3C68" w:rsidTr="009E7D30">
        <w:tc>
          <w:tcPr>
            <w:tcW w:w="226" w:type="pct"/>
          </w:tcPr>
          <w:p w:rsidR="007C336B" w:rsidRPr="005A0728" w:rsidRDefault="007C336B" w:rsidP="004D4E7E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4774" w:type="pct"/>
            <w:gridSpan w:val="2"/>
          </w:tcPr>
          <w:p w:rsidR="007C336B" w:rsidRDefault="007C336B">
            <w:pPr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Розничная торговля</w:t>
            </w:r>
          </w:p>
          <w:p w:rsidR="00A87D80" w:rsidRPr="005A0728" w:rsidRDefault="00A87D8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C336B" w:rsidRPr="00EE3C68" w:rsidTr="009E7D30">
        <w:tc>
          <w:tcPr>
            <w:tcW w:w="226" w:type="pct"/>
          </w:tcPr>
          <w:p w:rsidR="007C336B" w:rsidRPr="00EE3C68" w:rsidRDefault="007C336B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7.1.</w:t>
            </w:r>
          </w:p>
        </w:tc>
        <w:tc>
          <w:tcPr>
            <w:tcW w:w="2108" w:type="pct"/>
          </w:tcPr>
          <w:p w:rsidR="007C336B" w:rsidRPr="002D582E" w:rsidRDefault="007C336B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Формирование и ведение реестра розничных рынков области, размещение реестра на сайте комитета потребительского рынка Новгородской области в информационно-телекоммуникационной сети "Интернет"</w:t>
            </w:r>
          </w:p>
        </w:tc>
        <w:tc>
          <w:tcPr>
            <w:tcW w:w="2666" w:type="pct"/>
          </w:tcPr>
          <w:p w:rsidR="007C336B" w:rsidRDefault="007C336B" w:rsidP="003B5487">
            <w:pPr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 xml:space="preserve">В Администрации Батецкого муниципального района определены должностные лица, ответственные за своевременное предоставление необходимой информации по формированию реестра розничных рынков в </w:t>
            </w:r>
            <w:r>
              <w:rPr>
                <w:rFonts w:ascii="Arial" w:hAnsi="Arial" w:cs="Arial"/>
                <w:sz w:val="20"/>
              </w:rPr>
              <w:t>министерство</w:t>
            </w:r>
            <w:r w:rsidRPr="002D582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промышленности и торговли</w:t>
            </w:r>
            <w:r w:rsidRPr="002D582E">
              <w:rPr>
                <w:rFonts w:ascii="Arial" w:hAnsi="Arial" w:cs="Arial"/>
                <w:sz w:val="20"/>
              </w:rPr>
              <w:t xml:space="preserve"> Новгородской области. </w:t>
            </w:r>
          </w:p>
          <w:p w:rsidR="007C336B" w:rsidRPr="002D582E" w:rsidRDefault="007C336B" w:rsidP="003B548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C336B" w:rsidRPr="00EE3C68" w:rsidTr="009E7D30">
        <w:tc>
          <w:tcPr>
            <w:tcW w:w="226" w:type="pct"/>
          </w:tcPr>
          <w:p w:rsidR="007C336B" w:rsidRPr="00EE3C68" w:rsidRDefault="007C336B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7.2.</w:t>
            </w:r>
          </w:p>
        </w:tc>
        <w:tc>
          <w:tcPr>
            <w:tcW w:w="2108" w:type="pct"/>
          </w:tcPr>
          <w:p w:rsidR="007C336B" w:rsidRPr="002D582E" w:rsidRDefault="007C336B" w:rsidP="00706F3A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Стимулирование деятельности по организации ярмарочной торговли (проведение сельскохозяйственных продовольственных ярмарок, универсальных ярмарок с расширенным ассортиментом)</w:t>
            </w:r>
          </w:p>
        </w:tc>
        <w:tc>
          <w:tcPr>
            <w:tcW w:w="2666" w:type="pct"/>
          </w:tcPr>
          <w:p w:rsidR="007C336B" w:rsidRPr="002D582E" w:rsidRDefault="00706E3D" w:rsidP="00706F3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 </w:t>
            </w:r>
            <w:r w:rsidR="007C336B" w:rsidRPr="003B5487">
              <w:rPr>
                <w:rFonts w:ascii="Arial" w:hAnsi="Arial" w:cs="Arial"/>
                <w:sz w:val="20"/>
              </w:rPr>
              <w:t>201</w:t>
            </w:r>
            <w:r w:rsidR="007C336B">
              <w:rPr>
                <w:rFonts w:ascii="Arial" w:hAnsi="Arial" w:cs="Arial"/>
                <w:sz w:val="20"/>
              </w:rPr>
              <w:t>8</w:t>
            </w:r>
            <w:r w:rsidR="007C336B" w:rsidRPr="003B5487">
              <w:rPr>
                <w:rFonts w:ascii="Arial" w:hAnsi="Arial" w:cs="Arial"/>
                <w:sz w:val="20"/>
              </w:rPr>
              <w:t xml:space="preserve"> год число дней проведения ярмарочных мероприятий  составило – </w:t>
            </w:r>
            <w:r w:rsidR="00E633EA">
              <w:rPr>
                <w:rFonts w:ascii="Arial" w:hAnsi="Arial" w:cs="Arial"/>
                <w:sz w:val="20"/>
              </w:rPr>
              <w:t>117</w:t>
            </w:r>
            <w:r w:rsidR="007C336B" w:rsidRPr="003B5487">
              <w:rPr>
                <w:rFonts w:ascii="Arial" w:hAnsi="Arial" w:cs="Arial"/>
                <w:sz w:val="20"/>
              </w:rPr>
              <w:t>,</w:t>
            </w:r>
            <w:r w:rsidR="007C336B">
              <w:rPr>
                <w:rFonts w:ascii="Arial" w:hAnsi="Arial" w:cs="Arial"/>
                <w:sz w:val="20"/>
              </w:rPr>
              <w:t xml:space="preserve"> что на </w:t>
            </w:r>
            <w:r w:rsidR="00E633EA">
              <w:rPr>
                <w:rFonts w:ascii="Arial" w:hAnsi="Arial" w:cs="Arial"/>
                <w:sz w:val="20"/>
              </w:rPr>
              <w:t>3</w:t>
            </w:r>
            <w:r w:rsidR="006C3003">
              <w:rPr>
                <w:rFonts w:ascii="Arial" w:hAnsi="Arial" w:cs="Arial"/>
                <w:sz w:val="20"/>
              </w:rPr>
              <w:t>,</w:t>
            </w:r>
            <w:r w:rsidR="00E633EA">
              <w:rPr>
                <w:rFonts w:ascii="Arial" w:hAnsi="Arial" w:cs="Arial"/>
                <w:sz w:val="20"/>
              </w:rPr>
              <w:t>5</w:t>
            </w:r>
            <w:r w:rsidR="007C336B">
              <w:rPr>
                <w:rFonts w:ascii="Arial" w:hAnsi="Arial" w:cs="Arial"/>
                <w:sz w:val="20"/>
              </w:rPr>
              <w:t xml:space="preserve"> процента больше соответствующего периода 2017 года</w:t>
            </w:r>
            <w:r w:rsidR="007C336B" w:rsidRPr="008371D7">
              <w:rPr>
                <w:rFonts w:ascii="Arial" w:hAnsi="Arial" w:cs="Arial"/>
                <w:sz w:val="20"/>
              </w:rPr>
              <w:t>.</w:t>
            </w:r>
          </w:p>
          <w:p w:rsidR="007C336B" w:rsidRDefault="007C336B" w:rsidP="00CE2D5D">
            <w:pPr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 xml:space="preserve">На </w:t>
            </w:r>
            <w:r w:rsidR="00E633EA">
              <w:rPr>
                <w:rFonts w:ascii="Arial" w:hAnsi="Arial" w:cs="Arial"/>
                <w:sz w:val="20"/>
              </w:rPr>
              <w:t>31</w:t>
            </w:r>
            <w:r w:rsidRPr="002D582E">
              <w:rPr>
                <w:rFonts w:ascii="Arial" w:hAnsi="Arial" w:cs="Arial"/>
                <w:sz w:val="20"/>
              </w:rPr>
              <w:t>.</w:t>
            </w:r>
            <w:r w:rsidR="00E633EA">
              <w:rPr>
                <w:rFonts w:ascii="Arial" w:hAnsi="Arial" w:cs="Arial"/>
                <w:sz w:val="20"/>
              </w:rPr>
              <w:t>12</w:t>
            </w:r>
            <w:r w:rsidRPr="002D582E">
              <w:rPr>
                <w:rFonts w:ascii="Arial" w:hAnsi="Arial" w:cs="Arial"/>
                <w:sz w:val="20"/>
              </w:rPr>
              <w:t>.201</w:t>
            </w:r>
            <w:r>
              <w:rPr>
                <w:rFonts w:ascii="Arial" w:hAnsi="Arial" w:cs="Arial"/>
                <w:sz w:val="20"/>
              </w:rPr>
              <w:t>8</w:t>
            </w:r>
            <w:r w:rsidRPr="002D582E">
              <w:rPr>
                <w:rFonts w:ascii="Arial" w:hAnsi="Arial" w:cs="Arial"/>
                <w:sz w:val="20"/>
              </w:rPr>
              <w:t xml:space="preserve"> в районном центре п</w:t>
            </w:r>
            <w:proofErr w:type="gramStart"/>
            <w:r w:rsidRPr="002D582E">
              <w:rPr>
                <w:rFonts w:ascii="Arial" w:hAnsi="Arial" w:cs="Arial"/>
                <w:sz w:val="20"/>
              </w:rPr>
              <w:t>.Б</w:t>
            </w:r>
            <w:proofErr w:type="gramEnd"/>
            <w:r w:rsidRPr="002D582E">
              <w:rPr>
                <w:rFonts w:ascii="Arial" w:hAnsi="Arial" w:cs="Arial"/>
                <w:sz w:val="20"/>
              </w:rPr>
              <w:t xml:space="preserve">атецкий на постоянной основе действует универсальная ярмарка. Информация о ярмарочных площадках размещена на официальном сайте Администрации Батецкого муниципального района </w:t>
            </w:r>
            <w:hyperlink r:id="rId6" w:history="1">
              <w:r w:rsidRPr="00D53CC1">
                <w:rPr>
                  <w:rStyle w:val="ab"/>
                  <w:rFonts w:ascii="Arial" w:hAnsi="Arial" w:cs="Arial"/>
                  <w:sz w:val="20"/>
                </w:rPr>
                <w:t>http://batetsky.ru/economic/informatsiya_o_yarmarochnykh_ploshchadkakh/</w:t>
              </w:r>
            </w:hyperlink>
          </w:p>
          <w:p w:rsidR="007C336B" w:rsidRPr="002D582E" w:rsidRDefault="00706E3D" w:rsidP="00E633E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 </w:t>
            </w:r>
            <w:r w:rsidR="006C3003">
              <w:rPr>
                <w:rFonts w:ascii="Arial" w:hAnsi="Arial" w:cs="Arial"/>
                <w:sz w:val="20"/>
              </w:rPr>
              <w:t>2018 год проведен</w:t>
            </w:r>
            <w:r>
              <w:rPr>
                <w:rFonts w:ascii="Arial" w:hAnsi="Arial" w:cs="Arial"/>
                <w:sz w:val="20"/>
              </w:rPr>
              <w:t>ы две</w:t>
            </w:r>
            <w:r w:rsidR="006C30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6C3003">
              <w:rPr>
                <w:rFonts w:ascii="Arial" w:hAnsi="Arial" w:cs="Arial"/>
                <w:sz w:val="20"/>
              </w:rPr>
              <w:t>сельскохозяйственна</w:t>
            </w:r>
            <w:r>
              <w:rPr>
                <w:rFonts w:ascii="Arial" w:hAnsi="Arial" w:cs="Arial"/>
                <w:sz w:val="20"/>
              </w:rPr>
              <w:t>е</w:t>
            </w:r>
            <w:proofErr w:type="spellEnd"/>
            <w:r w:rsidR="006C3003">
              <w:rPr>
                <w:rFonts w:ascii="Arial" w:hAnsi="Arial" w:cs="Arial"/>
                <w:sz w:val="20"/>
              </w:rPr>
              <w:t xml:space="preserve"> ярмарк</w:t>
            </w:r>
            <w:r>
              <w:rPr>
                <w:rFonts w:ascii="Arial" w:hAnsi="Arial" w:cs="Arial"/>
                <w:sz w:val="20"/>
              </w:rPr>
              <w:t>и</w:t>
            </w:r>
            <w:r w:rsidR="006C3003">
              <w:rPr>
                <w:rFonts w:ascii="Arial" w:hAnsi="Arial" w:cs="Arial"/>
                <w:sz w:val="20"/>
              </w:rPr>
              <w:t xml:space="preserve"> «Весна-2018»</w:t>
            </w:r>
            <w:r>
              <w:rPr>
                <w:rFonts w:ascii="Arial" w:hAnsi="Arial" w:cs="Arial"/>
                <w:sz w:val="20"/>
              </w:rPr>
              <w:t xml:space="preserve">, «Осень-2018» и </w:t>
            </w:r>
            <w:r w:rsidR="00E633EA">
              <w:rPr>
                <w:rFonts w:ascii="Arial" w:hAnsi="Arial" w:cs="Arial"/>
                <w:sz w:val="20"/>
              </w:rPr>
              <w:t>три</w:t>
            </w:r>
            <w:r>
              <w:rPr>
                <w:rFonts w:ascii="Arial" w:hAnsi="Arial" w:cs="Arial"/>
                <w:sz w:val="20"/>
              </w:rPr>
              <w:t xml:space="preserve"> праздничные ярмарки</w:t>
            </w:r>
            <w:r w:rsidR="006C3003">
              <w:rPr>
                <w:rFonts w:ascii="Arial" w:hAnsi="Arial" w:cs="Arial"/>
                <w:sz w:val="20"/>
              </w:rPr>
              <w:t xml:space="preserve"> </w:t>
            </w:r>
            <w:r w:rsidR="00E633EA">
              <w:rPr>
                <w:rFonts w:ascii="Arial" w:hAnsi="Arial" w:cs="Arial"/>
                <w:sz w:val="20"/>
              </w:rPr>
              <w:t>(</w:t>
            </w:r>
            <w:r w:rsidR="006C3003">
              <w:rPr>
                <w:rFonts w:ascii="Arial" w:hAnsi="Arial" w:cs="Arial"/>
                <w:sz w:val="20"/>
              </w:rPr>
              <w:t>«День поселка»</w:t>
            </w:r>
            <w:r w:rsidR="00E633EA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«День д</w:t>
            </w:r>
            <w:proofErr w:type="gramStart"/>
            <w:r>
              <w:rPr>
                <w:rFonts w:ascii="Arial" w:hAnsi="Arial" w:cs="Arial"/>
                <w:sz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</w:rPr>
              <w:t>ойка»</w:t>
            </w:r>
            <w:r w:rsidR="00E633EA">
              <w:rPr>
                <w:rFonts w:ascii="Arial" w:hAnsi="Arial" w:cs="Arial"/>
                <w:sz w:val="20"/>
              </w:rPr>
              <w:t xml:space="preserve"> и праздничная)</w:t>
            </w:r>
            <w:r w:rsidR="007C336B" w:rsidRPr="00EE3C68">
              <w:rPr>
                <w:rFonts w:ascii="Arial" w:hAnsi="Arial" w:cs="Arial"/>
                <w:sz w:val="20"/>
              </w:rPr>
              <w:t>.</w:t>
            </w:r>
          </w:p>
        </w:tc>
      </w:tr>
      <w:tr w:rsidR="007C336B" w:rsidRPr="00EE3C68" w:rsidTr="009E7D30">
        <w:tc>
          <w:tcPr>
            <w:tcW w:w="226" w:type="pct"/>
          </w:tcPr>
          <w:p w:rsidR="007C336B" w:rsidRPr="00EE3C68" w:rsidRDefault="007C336B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lastRenderedPageBreak/>
              <w:t>7.3.</w:t>
            </w:r>
          </w:p>
        </w:tc>
        <w:tc>
          <w:tcPr>
            <w:tcW w:w="2108" w:type="pct"/>
          </w:tcPr>
          <w:p w:rsidR="007C336B" w:rsidRPr="002D582E" w:rsidRDefault="007C336B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 xml:space="preserve">Проведение обучающих семинаров, конференций, "круглых столов" с участием хозяйствующих субъектов в целях информационно-методического обеспечения по вопросам организации торговли и обсуждения сдерживающих факторов развития отрасли для привлечения представителей </w:t>
            </w:r>
            <w:proofErr w:type="spellStart"/>
            <w:proofErr w:type="gramStart"/>
            <w:r w:rsidRPr="002D582E">
              <w:rPr>
                <w:rFonts w:ascii="Arial" w:hAnsi="Arial" w:cs="Arial"/>
                <w:sz w:val="20"/>
              </w:rPr>
              <w:t>бизнес-сообщества</w:t>
            </w:r>
            <w:proofErr w:type="spellEnd"/>
            <w:proofErr w:type="gramEnd"/>
            <w:r w:rsidRPr="002D582E">
              <w:rPr>
                <w:rFonts w:ascii="Arial" w:hAnsi="Arial" w:cs="Arial"/>
                <w:sz w:val="20"/>
              </w:rPr>
              <w:t xml:space="preserve"> к участию в формировании и реализации государственной политики в торговой сфере</w:t>
            </w:r>
          </w:p>
        </w:tc>
        <w:tc>
          <w:tcPr>
            <w:tcW w:w="2666" w:type="pct"/>
          </w:tcPr>
          <w:p w:rsidR="007C336B" w:rsidRPr="002419D5" w:rsidRDefault="00706E3D" w:rsidP="00D51DAC">
            <w:pPr>
              <w:jc w:val="both"/>
              <w:rPr>
                <w:rFonts w:ascii="Arial" w:hAnsi="Arial" w:cs="Arial"/>
                <w:sz w:val="20"/>
              </w:rPr>
            </w:pPr>
            <w:r w:rsidRPr="002419D5">
              <w:rPr>
                <w:rFonts w:ascii="Arial" w:hAnsi="Arial" w:cs="Arial"/>
                <w:sz w:val="20"/>
              </w:rPr>
              <w:t xml:space="preserve">За </w:t>
            </w:r>
            <w:r w:rsidR="007C336B" w:rsidRPr="002419D5">
              <w:rPr>
                <w:rFonts w:ascii="Arial" w:hAnsi="Arial" w:cs="Arial"/>
                <w:sz w:val="20"/>
              </w:rPr>
              <w:t xml:space="preserve">2018 году в целях информационно-методического обеспечения хозяйствующих субъектов  по вопросам организации торговли проведено </w:t>
            </w:r>
            <w:r w:rsidR="00E633EA">
              <w:rPr>
                <w:rFonts w:ascii="Arial" w:hAnsi="Arial" w:cs="Arial"/>
                <w:sz w:val="20"/>
              </w:rPr>
              <w:t>3</w:t>
            </w:r>
            <w:r w:rsidR="007C336B" w:rsidRPr="002419D5">
              <w:rPr>
                <w:rFonts w:ascii="Arial" w:hAnsi="Arial" w:cs="Arial"/>
                <w:sz w:val="20"/>
              </w:rPr>
              <w:t xml:space="preserve"> семинара:</w:t>
            </w:r>
          </w:p>
          <w:p w:rsidR="007C336B" w:rsidRPr="002419D5" w:rsidRDefault="007C336B" w:rsidP="00D51DAC">
            <w:pPr>
              <w:jc w:val="both"/>
              <w:rPr>
                <w:rFonts w:ascii="Arial" w:hAnsi="Arial" w:cs="Arial"/>
                <w:sz w:val="20"/>
              </w:rPr>
            </w:pPr>
            <w:r w:rsidRPr="002419D5">
              <w:rPr>
                <w:rFonts w:ascii="Arial" w:hAnsi="Arial" w:cs="Arial"/>
                <w:sz w:val="20"/>
              </w:rPr>
              <w:t xml:space="preserve">- выездной семинар Межрайонной ИФНС России №9 по Новгородской области на тему: «О переходе с 1 июля на </w:t>
            </w:r>
            <w:proofErr w:type="spellStart"/>
            <w:r w:rsidRPr="002419D5">
              <w:rPr>
                <w:rFonts w:ascii="Arial" w:hAnsi="Arial" w:cs="Arial"/>
                <w:sz w:val="20"/>
              </w:rPr>
              <w:t>онлайн-касс</w:t>
            </w:r>
            <w:r w:rsidR="002419D5">
              <w:rPr>
                <w:rFonts w:ascii="Arial" w:hAnsi="Arial" w:cs="Arial"/>
                <w:sz w:val="20"/>
              </w:rPr>
              <w:t>ы</w:t>
            </w:r>
            <w:proofErr w:type="spellEnd"/>
            <w:r w:rsidRPr="002419D5">
              <w:rPr>
                <w:rFonts w:ascii="Arial" w:hAnsi="Arial" w:cs="Arial"/>
                <w:sz w:val="20"/>
              </w:rPr>
              <w:t>». Количество участников – 11 человек;</w:t>
            </w:r>
          </w:p>
          <w:p w:rsidR="007C336B" w:rsidRDefault="007C336B" w:rsidP="007C336B">
            <w:pPr>
              <w:jc w:val="both"/>
              <w:rPr>
                <w:rFonts w:ascii="Arial" w:hAnsi="Arial" w:cs="Arial"/>
                <w:sz w:val="20"/>
              </w:rPr>
            </w:pPr>
            <w:r w:rsidRPr="002419D5">
              <w:rPr>
                <w:rFonts w:ascii="Arial" w:hAnsi="Arial" w:cs="Arial"/>
                <w:sz w:val="20"/>
              </w:rPr>
              <w:t>- семинар-совещание на тему «Внедрение системы электронная ветеринарная сертификация». Количество участников - 7 человек</w:t>
            </w:r>
            <w:r w:rsidR="00E633EA">
              <w:rPr>
                <w:rFonts w:ascii="Arial" w:hAnsi="Arial" w:cs="Arial"/>
                <w:sz w:val="20"/>
              </w:rPr>
              <w:t>;</w:t>
            </w:r>
          </w:p>
          <w:p w:rsidR="00E633EA" w:rsidRPr="002D582E" w:rsidRDefault="00E633EA" w:rsidP="007C336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E633EA">
              <w:rPr>
                <w:rFonts w:ascii="Arial" w:hAnsi="Arial" w:cs="Arial"/>
                <w:sz w:val="20"/>
              </w:rPr>
              <w:t>выездной семинар Межрайонной ИФНС России №9 по Новгородской области на темы: «О новом порядке применения контрольно-кассовой техники» и «О применении специальных режимов налогообложения» - 20 человек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7C336B" w:rsidRPr="00EE3C68" w:rsidTr="009E7D30">
        <w:tc>
          <w:tcPr>
            <w:tcW w:w="226" w:type="pct"/>
          </w:tcPr>
          <w:p w:rsidR="007C336B" w:rsidRPr="00EE3C68" w:rsidRDefault="007C336B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7.4.</w:t>
            </w:r>
          </w:p>
        </w:tc>
        <w:tc>
          <w:tcPr>
            <w:tcW w:w="2108" w:type="pct"/>
          </w:tcPr>
          <w:p w:rsidR="007C336B" w:rsidRPr="002D582E" w:rsidRDefault="007C336B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Расширение способов получения информации об оказываемых государственных, муниципальных услугах, а также упрощение порядка их получения (оказание консультационной помощи хозяйствующим субъектам, размещение в открытом доступе в информационно-телекоммуникационной сети "Интернет" информации об оказываемых услугах и порядке получения услуг)</w:t>
            </w:r>
          </w:p>
        </w:tc>
        <w:tc>
          <w:tcPr>
            <w:tcW w:w="2666" w:type="pct"/>
          </w:tcPr>
          <w:p w:rsidR="007C336B" w:rsidRPr="002D582E" w:rsidRDefault="007C336B" w:rsidP="00A3278C">
            <w:pPr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 xml:space="preserve">Заявление о предоставлении услуги в электронном виде можно подать через региональный портал государственных </w:t>
            </w:r>
            <w:r w:rsidR="00A87D80">
              <w:rPr>
                <w:rFonts w:ascii="Arial" w:hAnsi="Arial" w:cs="Arial"/>
                <w:sz w:val="20"/>
              </w:rPr>
              <w:t xml:space="preserve">услуг: </w:t>
            </w:r>
            <w:hyperlink r:id="rId7" w:history="1">
              <w:r w:rsidR="00A87D80" w:rsidRPr="00AE6F2C">
                <w:rPr>
                  <w:rStyle w:val="ab"/>
                  <w:rFonts w:ascii="Arial" w:hAnsi="Arial" w:cs="Arial"/>
                  <w:sz w:val="20"/>
                </w:rPr>
                <w:t>https://uslugi.novreg.ru</w:t>
              </w:r>
            </w:hyperlink>
            <w:r w:rsidR="00A87D80">
              <w:rPr>
                <w:rFonts w:ascii="Arial" w:hAnsi="Arial" w:cs="Arial"/>
                <w:sz w:val="20"/>
              </w:rPr>
              <w:t xml:space="preserve">, </w:t>
            </w:r>
            <w:r w:rsidRPr="002D582E">
              <w:rPr>
                <w:rFonts w:ascii="Arial" w:hAnsi="Arial" w:cs="Arial"/>
                <w:sz w:val="20"/>
              </w:rPr>
              <w:t>отдел МФЦ Батецкого района.</w:t>
            </w:r>
            <w:r w:rsidR="00A87D80">
              <w:rPr>
                <w:rFonts w:ascii="Arial" w:hAnsi="Arial" w:cs="Arial"/>
                <w:sz w:val="20"/>
              </w:rPr>
              <w:t xml:space="preserve"> </w:t>
            </w:r>
          </w:p>
          <w:p w:rsidR="007C336B" w:rsidRPr="002D582E" w:rsidRDefault="007C336B" w:rsidP="00A3278C">
            <w:pPr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Вся информация об оказываемых услугах Администрации Батецкого муниципального района и порядке их получения размещена на сайте Администрации Батецкого муниципального района.</w:t>
            </w:r>
          </w:p>
        </w:tc>
      </w:tr>
      <w:tr w:rsidR="007C336B" w:rsidRPr="00EE3C68" w:rsidTr="009E7D30">
        <w:tc>
          <w:tcPr>
            <w:tcW w:w="226" w:type="pct"/>
          </w:tcPr>
          <w:p w:rsidR="007C336B" w:rsidRPr="00EE3C68" w:rsidRDefault="007C336B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7.5.</w:t>
            </w:r>
          </w:p>
        </w:tc>
        <w:tc>
          <w:tcPr>
            <w:tcW w:w="2108" w:type="pct"/>
          </w:tcPr>
          <w:p w:rsidR="007C336B" w:rsidRPr="002D582E" w:rsidRDefault="007C336B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Проведение мониторинга обеспеченности населения Новгородской области площадью торговых объектов</w:t>
            </w:r>
          </w:p>
        </w:tc>
        <w:tc>
          <w:tcPr>
            <w:tcW w:w="2666" w:type="pct"/>
          </w:tcPr>
          <w:p w:rsidR="007C336B" w:rsidRPr="002D582E" w:rsidRDefault="007C336B" w:rsidP="005F6FB7">
            <w:pPr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Ежеквартально отдел экономического планирования и прогнозирования Администрации Батецкого муниципального района осуществляет мониторинг обеспеченности населения площадью торговых объектов.</w:t>
            </w:r>
          </w:p>
          <w:p w:rsidR="007C336B" w:rsidRPr="002D582E" w:rsidRDefault="007C336B" w:rsidP="00FC7B3A">
            <w:pPr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 xml:space="preserve">Оперативная информация по открытию торговых объектов своевременно направляется в </w:t>
            </w:r>
            <w:r>
              <w:rPr>
                <w:rFonts w:ascii="Arial" w:hAnsi="Arial" w:cs="Arial"/>
                <w:sz w:val="20"/>
              </w:rPr>
              <w:t>министерство</w:t>
            </w:r>
            <w:r w:rsidRPr="002D582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промышленности и торговли</w:t>
            </w:r>
            <w:r w:rsidRPr="002D582E">
              <w:rPr>
                <w:rFonts w:ascii="Arial" w:hAnsi="Arial" w:cs="Arial"/>
                <w:sz w:val="20"/>
              </w:rPr>
              <w:t xml:space="preserve"> Новгородской области.</w:t>
            </w:r>
          </w:p>
          <w:p w:rsidR="007C336B" w:rsidRPr="002D582E" w:rsidRDefault="007C336B" w:rsidP="00336B23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 xml:space="preserve">На </w:t>
            </w:r>
            <w:r w:rsidR="00E633EA">
              <w:rPr>
                <w:rFonts w:ascii="Arial" w:hAnsi="Arial" w:cs="Arial"/>
                <w:sz w:val="20"/>
              </w:rPr>
              <w:t>31</w:t>
            </w:r>
            <w:r w:rsidRPr="002D582E">
              <w:rPr>
                <w:rFonts w:ascii="Arial" w:hAnsi="Arial" w:cs="Arial"/>
                <w:sz w:val="20"/>
              </w:rPr>
              <w:t>.</w:t>
            </w:r>
            <w:r w:rsidR="00E633EA">
              <w:rPr>
                <w:rFonts w:ascii="Arial" w:hAnsi="Arial" w:cs="Arial"/>
                <w:sz w:val="20"/>
              </w:rPr>
              <w:t>12</w:t>
            </w:r>
            <w:r w:rsidRPr="002D582E">
              <w:rPr>
                <w:rFonts w:ascii="Arial" w:hAnsi="Arial" w:cs="Arial"/>
                <w:sz w:val="20"/>
              </w:rPr>
              <w:t>.201</w:t>
            </w:r>
            <w:r>
              <w:rPr>
                <w:rFonts w:ascii="Arial" w:hAnsi="Arial" w:cs="Arial"/>
                <w:sz w:val="20"/>
              </w:rPr>
              <w:t>8</w:t>
            </w:r>
            <w:r w:rsidRPr="002D582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с</w:t>
            </w:r>
            <w:r w:rsidRPr="002D582E">
              <w:rPr>
                <w:rFonts w:ascii="Arial" w:hAnsi="Arial" w:cs="Arial"/>
                <w:sz w:val="20"/>
              </w:rPr>
              <w:t xml:space="preserve">фера торговли муниципального района представлена </w:t>
            </w:r>
            <w:r w:rsidRPr="007C690C">
              <w:rPr>
                <w:rFonts w:ascii="Arial" w:hAnsi="Arial" w:cs="Arial"/>
                <w:sz w:val="20"/>
              </w:rPr>
              <w:t xml:space="preserve">деятельностью </w:t>
            </w:r>
            <w:r>
              <w:rPr>
                <w:rFonts w:ascii="Arial" w:hAnsi="Arial" w:cs="Arial"/>
                <w:sz w:val="20"/>
              </w:rPr>
              <w:t>3</w:t>
            </w:r>
            <w:r w:rsidR="00E633EA">
              <w:rPr>
                <w:rFonts w:ascii="Arial" w:hAnsi="Arial" w:cs="Arial"/>
                <w:sz w:val="20"/>
              </w:rPr>
              <w:t>0</w:t>
            </w:r>
            <w:r w:rsidRPr="007C690C">
              <w:rPr>
                <w:rFonts w:ascii="Arial" w:hAnsi="Arial" w:cs="Arial"/>
                <w:sz w:val="20"/>
              </w:rPr>
              <w:t xml:space="preserve"> хозяйствующи</w:t>
            </w:r>
            <w:r w:rsidR="00E633EA">
              <w:rPr>
                <w:rFonts w:ascii="Arial" w:hAnsi="Arial" w:cs="Arial"/>
                <w:sz w:val="20"/>
              </w:rPr>
              <w:t>ми</w:t>
            </w:r>
            <w:r w:rsidRPr="007C690C">
              <w:rPr>
                <w:rFonts w:ascii="Arial" w:hAnsi="Arial" w:cs="Arial"/>
                <w:sz w:val="20"/>
              </w:rPr>
              <w:t xml:space="preserve"> субъект</w:t>
            </w:r>
            <w:r w:rsidR="00E633EA">
              <w:rPr>
                <w:rFonts w:ascii="Arial" w:hAnsi="Arial" w:cs="Arial"/>
                <w:sz w:val="20"/>
              </w:rPr>
              <w:t>ами</w:t>
            </w:r>
            <w:r w:rsidRPr="007C690C">
              <w:rPr>
                <w:rFonts w:ascii="Arial" w:hAnsi="Arial" w:cs="Arial"/>
                <w:sz w:val="20"/>
              </w:rPr>
              <w:t xml:space="preserve">, в том числе </w:t>
            </w:r>
            <w:r w:rsidR="00E633EA">
              <w:rPr>
                <w:rFonts w:ascii="Arial" w:hAnsi="Arial" w:cs="Arial"/>
                <w:sz w:val="20"/>
              </w:rPr>
              <w:t>18</w:t>
            </w:r>
            <w:r w:rsidRPr="007C690C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7C690C">
              <w:rPr>
                <w:rFonts w:ascii="Arial" w:hAnsi="Arial" w:cs="Arial"/>
                <w:sz w:val="20"/>
              </w:rPr>
              <w:t>индивидуальны</w:t>
            </w:r>
            <w:r>
              <w:rPr>
                <w:rFonts w:ascii="Arial" w:hAnsi="Arial" w:cs="Arial"/>
                <w:sz w:val="20"/>
              </w:rPr>
              <w:t>х</w:t>
            </w:r>
            <w:proofErr w:type="gramEnd"/>
            <w:r w:rsidRPr="007C690C">
              <w:rPr>
                <w:rFonts w:ascii="Arial" w:hAnsi="Arial" w:cs="Arial"/>
                <w:sz w:val="20"/>
              </w:rPr>
              <w:t xml:space="preserve"> предпринимателя.</w:t>
            </w:r>
            <w:r w:rsidRPr="002D582E">
              <w:rPr>
                <w:rFonts w:ascii="Arial" w:hAnsi="Arial" w:cs="Arial"/>
                <w:sz w:val="20"/>
              </w:rPr>
              <w:t xml:space="preserve"> На территории района функционирует </w:t>
            </w:r>
            <w:r w:rsidR="00E633EA">
              <w:rPr>
                <w:rFonts w:ascii="Arial" w:hAnsi="Arial" w:cs="Arial"/>
                <w:sz w:val="20"/>
              </w:rPr>
              <w:t>62</w:t>
            </w:r>
            <w:r w:rsidRPr="002D582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2D582E">
              <w:rPr>
                <w:rFonts w:ascii="Arial" w:hAnsi="Arial" w:cs="Arial"/>
                <w:sz w:val="20"/>
              </w:rPr>
              <w:t>торговы</w:t>
            </w:r>
            <w:r>
              <w:rPr>
                <w:rFonts w:ascii="Arial" w:hAnsi="Arial" w:cs="Arial"/>
                <w:sz w:val="20"/>
              </w:rPr>
              <w:t>х</w:t>
            </w:r>
            <w:proofErr w:type="gramEnd"/>
            <w:r w:rsidRPr="002D582E">
              <w:rPr>
                <w:rFonts w:ascii="Arial" w:hAnsi="Arial" w:cs="Arial"/>
                <w:sz w:val="20"/>
              </w:rPr>
              <w:t xml:space="preserve"> объект</w:t>
            </w:r>
            <w:r w:rsidR="00E633EA">
              <w:rPr>
                <w:rFonts w:ascii="Arial" w:hAnsi="Arial" w:cs="Arial"/>
                <w:sz w:val="20"/>
              </w:rPr>
              <w:t>а</w:t>
            </w:r>
            <w:r w:rsidRPr="002D582E">
              <w:rPr>
                <w:rFonts w:ascii="Arial" w:hAnsi="Arial" w:cs="Arial"/>
                <w:sz w:val="20"/>
              </w:rPr>
              <w:t>. Обеспеченность торгов</w:t>
            </w:r>
            <w:r>
              <w:rPr>
                <w:rFonts w:ascii="Arial" w:hAnsi="Arial" w:cs="Arial"/>
                <w:sz w:val="20"/>
              </w:rPr>
              <w:t>ыми площадями превышает нормативное значение</w:t>
            </w:r>
            <w:r w:rsidR="00336B23">
              <w:rPr>
                <w:rFonts w:ascii="Arial" w:hAnsi="Arial" w:cs="Arial"/>
                <w:sz w:val="20"/>
              </w:rPr>
              <w:t xml:space="preserve"> на 40 %</w:t>
            </w:r>
            <w:r>
              <w:rPr>
                <w:rFonts w:ascii="Arial" w:hAnsi="Arial" w:cs="Arial"/>
                <w:sz w:val="20"/>
              </w:rPr>
              <w:t>.</w:t>
            </w:r>
            <w:r w:rsidRPr="002D582E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7C336B" w:rsidRPr="00EE3C68" w:rsidTr="009E7D30">
        <w:tc>
          <w:tcPr>
            <w:tcW w:w="226" w:type="pct"/>
          </w:tcPr>
          <w:p w:rsidR="007C336B" w:rsidRPr="005A0728" w:rsidRDefault="007C336B" w:rsidP="004D4E7E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9.</w:t>
            </w:r>
          </w:p>
        </w:tc>
        <w:tc>
          <w:tcPr>
            <w:tcW w:w="4774" w:type="pct"/>
            <w:gridSpan w:val="2"/>
          </w:tcPr>
          <w:p w:rsidR="007C336B" w:rsidRPr="005A0728" w:rsidRDefault="007C336B">
            <w:pPr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Рынок услуг связи</w:t>
            </w:r>
          </w:p>
        </w:tc>
      </w:tr>
      <w:tr w:rsidR="007C336B" w:rsidRPr="00EE3C68" w:rsidTr="009E7D30">
        <w:tc>
          <w:tcPr>
            <w:tcW w:w="226" w:type="pct"/>
          </w:tcPr>
          <w:p w:rsidR="007C336B" w:rsidRPr="00EE3C68" w:rsidRDefault="007C336B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9.1.</w:t>
            </w:r>
          </w:p>
        </w:tc>
        <w:tc>
          <w:tcPr>
            <w:tcW w:w="2108" w:type="pct"/>
          </w:tcPr>
          <w:p w:rsidR="007C336B" w:rsidRPr="002D582E" w:rsidRDefault="007C336B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Проведение совещаний с участием операторов связи с целью обсуждения проблем, существующих на рынке связи, и выявления путей их решения, а также создания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2666" w:type="pct"/>
          </w:tcPr>
          <w:p w:rsidR="007C336B" w:rsidRPr="007C336B" w:rsidRDefault="00706E3D" w:rsidP="00E633EA">
            <w:pPr>
              <w:tabs>
                <w:tab w:val="left" w:pos="540"/>
                <w:tab w:val="left" w:pos="900"/>
                <w:tab w:val="left" w:pos="1080"/>
                <w:tab w:val="left" w:pos="1260"/>
              </w:tabs>
              <w:suppressAutoHyphens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 </w:t>
            </w:r>
            <w:r w:rsidR="00E633EA">
              <w:rPr>
                <w:rFonts w:ascii="Arial" w:hAnsi="Arial" w:cs="Arial"/>
                <w:sz w:val="20"/>
              </w:rPr>
              <w:t>2018 год</w:t>
            </w:r>
            <w:r w:rsidR="007C336B" w:rsidRPr="00D15F8D">
              <w:rPr>
                <w:rFonts w:ascii="Arial" w:hAnsi="Arial" w:cs="Arial"/>
                <w:sz w:val="20"/>
              </w:rPr>
              <w:t xml:space="preserve"> специалисты Администрации Батецкого муниципального района участие в совещаниях  по развитию конкуренции на рынке услуг широкополосного доступа в информационно-телекоммуникационную сеть «Интернет» не принимали.</w:t>
            </w:r>
            <w:r w:rsidR="00A87D80">
              <w:rPr>
                <w:rFonts w:ascii="Arial" w:hAnsi="Arial" w:cs="Arial"/>
                <w:sz w:val="20"/>
              </w:rPr>
              <w:t xml:space="preserve"> </w:t>
            </w:r>
            <w:r w:rsidR="007C336B" w:rsidRPr="00D15F8D">
              <w:rPr>
                <w:rFonts w:ascii="Arial" w:hAnsi="Arial" w:cs="Arial"/>
                <w:sz w:val="20"/>
              </w:rPr>
              <w:t xml:space="preserve">На </w:t>
            </w:r>
            <w:r w:rsidR="00E633EA">
              <w:rPr>
                <w:rFonts w:ascii="Arial" w:hAnsi="Arial" w:cs="Arial"/>
                <w:sz w:val="20"/>
              </w:rPr>
              <w:t>31</w:t>
            </w:r>
            <w:r w:rsidR="007C336B" w:rsidRPr="00D15F8D">
              <w:rPr>
                <w:rFonts w:ascii="Arial" w:hAnsi="Arial" w:cs="Arial"/>
                <w:sz w:val="20"/>
              </w:rPr>
              <w:t>.</w:t>
            </w:r>
            <w:r w:rsidR="00E633EA">
              <w:rPr>
                <w:rFonts w:ascii="Arial" w:hAnsi="Arial" w:cs="Arial"/>
                <w:sz w:val="20"/>
              </w:rPr>
              <w:t>12</w:t>
            </w:r>
            <w:r w:rsidR="007C336B" w:rsidRPr="00D15F8D">
              <w:rPr>
                <w:rFonts w:ascii="Arial" w:hAnsi="Arial" w:cs="Arial"/>
                <w:sz w:val="20"/>
              </w:rPr>
              <w:t>.2018 на территории Батецкого муниципального района услуги мобильной связи оказывают четыре оператора: ОАО «МТС», ОАО «</w:t>
            </w:r>
            <w:proofErr w:type="spellStart"/>
            <w:r w:rsidR="007C336B" w:rsidRPr="00D15F8D">
              <w:rPr>
                <w:rFonts w:ascii="Arial" w:hAnsi="Arial" w:cs="Arial"/>
                <w:sz w:val="20"/>
              </w:rPr>
              <w:t>МегаФон</w:t>
            </w:r>
            <w:proofErr w:type="spellEnd"/>
            <w:r w:rsidR="007C336B" w:rsidRPr="00D15F8D">
              <w:rPr>
                <w:rFonts w:ascii="Arial" w:hAnsi="Arial" w:cs="Arial"/>
                <w:sz w:val="20"/>
              </w:rPr>
              <w:t>», ОАО «</w:t>
            </w:r>
            <w:proofErr w:type="spellStart"/>
            <w:r w:rsidR="007C336B" w:rsidRPr="00D15F8D">
              <w:rPr>
                <w:rFonts w:ascii="Arial" w:hAnsi="Arial" w:cs="Arial"/>
                <w:sz w:val="20"/>
              </w:rPr>
              <w:t>Би</w:t>
            </w:r>
            <w:proofErr w:type="spellEnd"/>
            <w:r w:rsidR="007C336B" w:rsidRPr="00D15F8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C336B" w:rsidRPr="00D15F8D">
              <w:rPr>
                <w:rFonts w:ascii="Arial" w:hAnsi="Arial" w:cs="Arial"/>
                <w:sz w:val="20"/>
              </w:rPr>
              <w:t>Лайн</w:t>
            </w:r>
            <w:proofErr w:type="spellEnd"/>
            <w:r w:rsidR="007C336B" w:rsidRPr="00D15F8D">
              <w:rPr>
                <w:rFonts w:ascii="Arial" w:hAnsi="Arial" w:cs="Arial"/>
                <w:sz w:val="20"/>
              </w:rPr>
              <w:t>», ЗАО «TELE2».</w:t>
            </w:r>
          </w:p>
        </w:tc>
      </w:tr>
      <w:tr w:rsidR="007C336B" w:rsidRPr="00EE3C68" w:rsidTr="009E7D30">
        <w:tc>
          <w:tcPr>
            <w:tcW w:w="226" w:type="pct"/>
          </w:tcPr>
          <w:p w:rsidR="007C336B" w:rsidRPr="005A0728" w:rsidRDefault="007C336B" w:rsidP="004D4E7E">
            <w:pPr>
              <w:pStyle w:val="ConsPlusNormal"/>
              <w:jc w:val="center"/>
              <w:outlineLvl w:val="2"/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11.</w:t>
            </w:r>
          </w:p>
        </w:tc>
        <w:tc>
          <w:tcPr>
            <w:tcW w:w="4774" w:type="pct"/>
            <w:gridSpan w:val="2"/>
          </w:tcPr>
          <w:p w:rsidR="007C336B" w:rsidRPr="005A0728" w:rsidRDefault="007C336B">
            <w:pPr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Рынок производства сельскохозяйственной продукции</w:t>
            </w:r>
          </w:p>
        </w:tc>
      </w:tr>
      <w:tr w:rsidR="007C336B" w:rsidRPr="00EE3C68" w:rsidTr="009E7D30">
        <w:tc>
          <w:tcPr>
            <w:tcW w:w="226" w:type="pct"/>
          </w:tcPr>
          <w:p w:rsidR="007C336B" w:rsidRPr="00EE3C68" w:rsidRDefault="007C336B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11.1.</w:t>
            </w:r>
          </w:p>
        </w:tc>
        <w:tc>
          <w:tcPr>
            <w:tcW w:w="2108" w:type="pct"/>
          </w:tcPr>
          <w:p w:rsidR="007C336B" w:rsidRPr="002D582E" w:rsidRDefault="007C336B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 xml:space="preserve">Содействие в продвижении сельскохозяйственной продукции на агропродовольственный рынок посредством организации участия </w:t>
            </w:r>
            <w:proofErr w:type="spellStart"/>
            <w:r w:rsidRPr="002D582E">
              <w:rPr>
                <w:rFonts w:ascii="Arial" w:hAnsi="Arial" w:cs="Arial"/>
                <w:sz w:val="20"/>
              </w:rPr>
              <w:t>сельхозтоваропроизводителей</w:t>
            </w:r>
            <w:proofErr w:type="spellEnd"/>
            <w:r w:rsidRPr="002D582E">
              <w:rPr>
                <w:rFonts w:ascii="Arial" w:hAnsi="Arial" w:cs="Arial"/>
                <w:sz w:val="20"/>
              </w:rPr>
              <w:t xml:space="preserve"> области в межрегиональных, областных и районных агропромышленных выставках и ярмарках</w:t>
            </w:r>
          </w:p>
        </w:tc>
        <w:tc>
          <w:tcPr>
            <w:tcW w:w="2666" w:type="pct"/>
          </w:tcPr>
          <w:p w:rsidR="007C336B" w:rsidRPr="002D582E" w:rsidRDefault="007C336B" w:rsidP="00866108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2D582E">
              <w:rPr>
                <w:rFonts w:ascii="Arial" w:hAnsi="Arial" w:cs="Arial"/>
                <w:sz w:val="20"/>
              </w:rPr>
              <w:t xml:space="preserve">Администрация Батецкого муниципального района оказывает содействие в продвижении сельскохозяйственной продукции </w:t>
            </w:r>
            <w:proofErr w:type="spellStart"/>
            <w:r w:rsidRPr="002D582E">
              <w:rPr>
                <w:rFonts w:ascii="Arial" w:hAnsi="Arial" w:cs="Arial"/>
                <w:sz w:val="20"/>
              </w:rPr>
              <w:t>сельхозтоваропроизводителей</w:t>
            </w:r>
            <w:proofErr w:type="spellEnd"/>
            <w:r w:rsidRPr="002D582E">
              <w:rPr>
                <w:rFonts w:ascii="Arial" w:hAnsi="Arial" w:cs="Arial"/>
                <w:sz w:val="20"/>
              </w:rPr>
              <w:t xml:space="preserve"> района путем информирования их  о возможности  участия в ярмарках, проводимых на территории Новгородской и Ленинградской областей путем размещения информации на официальном сайте Администрации муниципального района, в районной газете «Батецкий край», направления официальных писем потенциальным участникам. </w:t>
            </w:r>
            <w:proofErr w:type="gramEnd"/>
          </w:p>
        </w:tc>
      </w:tr>
      <w:tr w:rsidR="007C336B" w:rsidRPr="00EE3C68" w:rsidTr="009E7D30">
        <w:tc>
          <w:tcPr>
            <w:tcW w:w="226" w:type="pct"/>
          </w:tcPr>
          <w:p w:rsidR="007C336B" w:rsidRPr="005A0728" w:rsidRDefault="007C336B" w:rsidP="004D4E7E">
            <w:pPr>
              <w:pStyle w:val="ConsPlusNormal"/>
              <w:jc w:val="center"/>
              <w:outlineLvl w:val="1"/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II.</w:t>
            </w:r>
          </w:p>
        </w:tc>
        <w:tc>
          <w:tcPr>
            <w:tcW w:w="4774" w:type="pct"/>
            <w:gridSpan w:val="2"/>
          </w:tcPr>
          <w:p w:rsidR="00A87D80" w:rsidRPr="005A0728" w:rsidRDefault="007C336B" w:rsidP="00E633EA">
            <w:pPr>
              <w:rPr>
                <w:rFonts w:ascii="Arial" w:hAnsi="Arial" w:cs="Arial"/>
                <w:b/>
                <w:sz w:val="20"/>
              </w:rPr>
            </w:pPr>
            <w:r w:rsidRPr="005A0728">
              <w:rPr>
                <w:rFonts w:ascii="Arial" w:hAnsi="Arial" w:cs="Arial"/>
                <w:b/>
                <w:sz w:val="20"/>
              </w:rPr>
              <w:t>Системные мероприятия, направленные на развитие конкурентной среды в Новгородской области</w:t>
            </w:r>
          </w:p>
        </w:tc>
      </w:tr>
      <w:tr w:rsidR="007C336B" w:rsidRPr="00EE3C68" w:rsidTr="009E7D30">
        <w:tc>
          <w:tcPr>
            <w:tcW w:w="226" w:type="pct"/>
          </w:tcPr>
          <w:p w:rsidR="007C336B" w:rsidRPr="00FB21DD" w:rsidRDefault="007C336B" w:rsidP="004D4E7E">
            <w:pPr>
              <w:pStyle w:val="ConsPlusNormal"/>
              <w:jc w:val="center"/>
              <w:rPr>
                <w:rFonts w:ascii="Arial" w:hAnsi="Arial" w:cs="Arial"/>
                <w:i/>
                <w:sz w:val="20"/>
              </w:rPr>
            </w:pPr>
            <w:r w:rsidRPr="00FB21DD">
              <w:rPr>
                <w:rFonts w:ascii="Arial" w:hAnsi="Arial" w:cs="Arial"/>
                <w:i/>
                <w:sz w:val="20"/>
              </w:rPr>
              <w:t>1.</w:t>
            </w:r>
          </w:p>
        </w:tc>
        <w:tc>
          <w:tcPr>
            <w:tcW w:w="2108" w:type="pct"/>
          </w:tcPr>
          <w:p w:rsidR="007C336B" w:rsidRPr="002D582E" w:rsidRDefault="007C336B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Проведение семинаров, совещаний для заказчиков и участников закупок, в том числе для субъектов малого предпринимательства, направленных на методологическую поддержку и разъяснительную работу по вопросам проведения закупок и участия в них</w:t>
            </w:r>
          </w:p>
        </w:tc>
        <w:tc>
          <w:tcPr>
            <w:tcW w:w="2666" w:type="pct"/>
          </w:tcPr>
          <w:p w:rsidR="007C336B" w:rsidRPr="002D582E" w:rsidRDefault="00706E3D" w:rsidP="00E633E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 </w:t>
            </w:r>
            <w:r w:rsidR="00294379" w:rsidRPr="00D15F8D">
              <w:rPr>
                <w:rFonts w:ascii="Arial" w:hAnsi="Arial" w:cs="Arial"/>
                <w:sz w:val="20"/>
              </w:rPr>
              <w:t xml:space="preserve">2018 год </w:t>
            </w:r>
            <w:r w:rsidR="000E7AF4" w:rsidRPr="002D582E">
              <w:rPr>
                <w:rFonts w:ascii="Arial" w:hAnsi="Arial" w:cs="Arial"/>
                <w:sz w:val="20"/>
              </w:rPr>
              <w:t xml:space="preserve">по вопросу участия в закупках обратилось </w:t>
            </w:r>
            <w:r w:rsidR="00E633EA">
              <w:rPr>
                <w:rFonts w:ascii="Arial" w:hAnsi="Arial" w:cs="Arial"/>
                <w:sz w:val="20"/>
              </w:rPr>
              <w:t>3</w:t>
            </w:r>
            <w:r w:rsidR="000E7AF4" w:rsidRPr="002419D5">
              <w:rPr>
                <w:rFonts w:ascii="Arial" w:hAnsi="Arial" w:cs="Arial"/>
                <w:sz w:val="20"/>
              </w:rPr>
              <w:t xml:space="preserve"> </w:t>
            </w:r>
            <w:r w:rsidR="000E7AF4" w:rsidRPr="002D582E">
              <w:rPr>
                <w:rFonts w:ascii="Arial" w:hAnsi="Arial" w:cs="Arial"/>
                <w:sz w:val="20"/>
              </w:rPr>
              <w:t>субъект</w:t>
            </w:r>
            <w:r w:rsidR="000E7AF4">
              <w:rPr>
                <w:rFonts w:ascii="Arial" w:hAnsi="Arial" w:cs="Arial"/>
                <w:sz w:val="20"/>
              </w:rPr>
              <w:t>а</w:t>
            </w:r>
            <w:r w:rsidR="000E7AF4" w:rsidRPr="002D582E">
              <w:rPr>
                <w:rFonts w:ascii="Arial" w:hAnsi="Arial" w:cs="Arial"/>
                <w:sz w:val="20"/>
              </w:rPr>
              <w:t xml:space="preserve"> малого предпринимательства. Всем обратившимся оказана консультационная помощь</w:t>
            </w:r>
            <w:r w:rsidR="00D15F8D">
              <w:rPr>
                <w:rFonts w:ascii="Arial" w:hAnsi="Arial" w:cs="Arial"/>
                <w:sz w:val="20"/>
              </w:rPr>
              <w:t>.</w:t>
            </w:r>
            <w:r w:rsidR="0029437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C336B" w:rsidRPr="00EE3C68" w:rsidTr="009E7D30">
        <w:tc>
          <w:tcPr>
            <w:tcW w:w="226" w:type="pct"/>
          </w:tcPr>
          <w:p w:rsidR="007C336B" w:rsidRPr="00EE3C68" w:rsidRDefault="007C336B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lastRenderedPageBreak/>
              <w:t>2.</w:t>
            </w:r>
          </w:p>
        </w:tc>
        <w:tc>
          <w:tcPr>
            <w:tcW w:w="2108" w:type="pct"/>
          </w:tcPr>
          <w:p w:rsidR="007C336B" w:rsidRPr="002D582E" w:rsidRDefault="007C336B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Формирование требований и условий закупок, в том числе в части установления характеристик закупаемых товаров, работ, услуг, обеспечивающее увеличение числа потенциальных участников закупок</w:t>
            </w:r>
          </w:p>
        </w:tc>
        <w:tc>
          <w:tcPr>
            <w:tcW w:w="2666" w:type="pct"/>
          </w:tcPr>
          <w:p w:rsidR="007C336B" w:rsidRPr="002D582E" w:rsidRDefault="000E7AF4" w:rsidP="000E7AF4">
            <w:pPr>
              <w:jc w:val="both"/>
              <w:rPr>
                <w:rFonts w:ascii="Arial" w:hAnsi="Arial" w:cs="Arial"/>
                <w:sz w:val="20"/>
              </w:rPr>
            </w:pPr>
            <w:r w:rsidRPr="000E7AF4">
              <w:rPr>
                <w:rFonts w:ascii="Arial" w:hAnsi="Arial" w:cs="Arial"/>
                <w:sz w:val="20"/>
              </w:rPr>
              <w:t>Администрацией Батецкого муниципального района постоянно проводится консультативная работа с подведомственными учреждениями по установлению требований и условий закупок, в том числе в части установления характеристик закупаемых товаров, работ, услуг, обеспечивающее увеличение числа потенциальных участников закупок.</w:t>
            </w:r>
          </w:p>
        </w:tc>
      </w:tr>
      <w:tr w:rsidR="007C336B" w:rsidRPr="00EE3C68" w:rsidTr="009E7D30">
        <w:tc>
          <w:tcPr>
            <w:tcW w:w="226" w:type="pct"/>
          </w:tcPr>
          <w:p w:rsidR="007C336B" w:rsidRPr="00481CE6" w:rsidRDefault="007C336B" w:rsidP="004D4E7E">
            <w:pPr>
              <w:pStyle w:val="ConsPlusNormal"/>
              <w:jc w:val="center"/>
              <w:rPr>
                <w:rFonts w:ascii="Arial" w:hAnsi="Arial" w:cs="Arial"/>
                <w:i/>
                <w:sz w:val="20"/>
              </w:rPr>
            </w:pPr>
            <w:r w:rsidRPr="00481CE6">
              <w:rPr>
                <w:rFonts w:ascii="Arial" w:hAnsi="Arial" w:cs="Arial"/>
                <w:i/>
                <w:sz w:val="20"/>
              </w:rPr>
              <w:t>3.</w:t>
            </w:r>
          </w:p>
        </w:tc>
        <w:tc>
          <w:tcPr>
            <w:tcW w:w="2108" w:type="pct"/>
          </w:tcPr>
          <w:p w:rsidR="007C336B" w:rsidRPr="002D582E" w:rsidRDefault="007C336B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Увеличение количества закупок с предоставлением преимуществ субъектам малого и среднего предпринимательства в общем годовом стоимостном объеме закупок заказчиков</w:t>
            </w:r>
          </w:p>
        </w:tc>
        <w:tc>
          <w:tcPr>
            <w:tcW w:w="2666" w:type="pct"/>
          </w:tcPr>
          <w:p w:rsidR="007C336B" w:rsidRPr="002D582E" w:rsidRDefault="007C336B" w:rsidP="00901C2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0E7AF4">
              <w:rPr>
                <w:rFonts w:ascii="Arial" w:hAnsi="Arial" w:cs="Arial"/>
                <w:sz w:val="20"/>
              </w:rPr>
              <w:t>По итогам осуществления закупок за 2018 год для обеспечения муниципальных нужд в соответствии с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 доля конкурентных закупок с предоставлением преимущества субъектам малого и среднего предпринимательства в об</w:t>
            </w:r>
            <w:r w:rsidR="00901C27">
              <w:rPr>
                <w:rFonts w:ascii="Arial" w:hAnsi="Arial" w:cs="Arial"/>
                <w:sz w:val="20"/>
              </w:rPr>
              <w:t>щем объеме конкурентных закупок</w:t>
            </w:r>
            <w:r w:rsidR="000E7AF4">
              <w:rPr>
                <w:rFonts w:ascii="Arial" w:hAnsi="Arial" w:cs="Arial"/>
                <w:sz w:val="20"/>
              </w:rPr>
              <w:t xml:space="preserve">: </w:t>
            </w:r>
            <w:r w:rsidR="000E7AF4" w:rsidRPr="00291691">
              <w:rPr>
                <w:rFonts w:ascii="Arial" w:hAnsi="Arial" w:cs="Arial"/>
                <w:sz w:val="20"/>
              </w:rPr>
              <w:t xml:space="preserve">в количественном выражении – </w:t>
            </w:r>
            <w:r w:rsidR="00901C27">
              <w:rPr>
                <w:rFonts w:ascii="Arial" w:hAnsi="Arial" w:cs="Arial"/>
                <w:sz w:val="20"/>
              </w:rPr>
              <w:t>41</w:t>
            </w:r>
            <w:r w:rsidR="000E7AF4" w:rsidRPr="002419D5">
              <w:rPr>
                <w:rFonts w:ascii="Arial" w:hAnsi="Arial" w:cs="Arial"/>
                <w:sz w:val="20"/>
              </w:rPr>
              <w:t xml:space="preserve"> процент;</w:t>
            </w:r>
            <w:proofErr w:type="gramEnd"/>
            <w:r w:rsidR="000E7AF4" w:rsidRPr="002419D5">
              <w:rPr>
                <w:rFonts w:ascii="Arial" w:hAnsi="Arial" w:cs="Arial"/>
                <w:sz w:val="20"/>
              </w:rPr>
              <w:t xml:space="preserve"> в стоимостном выражении – </w:t>
            </w:r>
            <w:r w:rsidR="002419D5" w:rsidRPr="002419D5">
              <w:rPr>
                <w:rFonts w:ascii="Arial" w:hAnsi="Arial" w:cs="Arial"/>
                <w:sz w:val="20"/>
              </w:rPr>
              <w:t>30</w:t>
            </w:r>
            <w:r w:rsidR="000E7AF4" w:rsidRPr="002419D5">
              <w:rPr>
                <w:rFonts w:ascii="Arial" w:hAnsi="Arial" w:cs="Arial"/>
                <w:sz w:val="20"/>
              </w:rPr>
              <w:t xml:space="preserve"> процентов.</w:t>
            </w:r>
            <w:r w:rsidR="000E7AF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C336B" w:rsidRPr="00EE3C68" w:rsidTr="009E7D30">
        <w:tc>
          <w:tcPr>
            <w:tcW w:w="226" w:type="pct"/>
          </w:tcPr>
          <w:p w:rsidR="007C336B" w:rsidRPr="00EE3C68" w:rsidRDefault="007C336B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108" w:type="pct"/>
          </w:tcPr>
          <w:p w:rsidR="007C336B" w:rsidRPr="002D582E" w:rsidRDefault="007C336B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Разработка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2666" w:type="pct"/>
          </w:tcPr>
          <w:p w:rsidR="00901C27" w:rsidRPr="00901C27" w:rsidRDefault="00901C27" w:rsidP="00901C27">
            <w:pPr>
              <w:jc w:val="both"/>
              <w:rPr>
                <w:rFonts w:ascii="Arial" w:hAnsi="Arial" w:cs="Arial"/>
                <w:sz w:val="20"/>
              </w:rPr>
            </w:pPr>
            <w:r w:rsidRPr="00901C27">
              <w:rPr>
                <w:rFonts w:ascii="Arial" w:hAnsi="Arial" w:cs="Arial"/>
                <w:sz w:val="20"/>
              </w:rPr>
              <w:t>Административный регламент по предоставлению муниципальной услуги «Об утверждении административного регламента по предоставлению муниципальной услуги «Выдача разрешений на строительство (в новой редакции)», утвержденный постановлением администрации Батецкого муниципального района от 07.11.2018 № 989.</w:t>
            </w:r>
          </w:p>
          <w:p w:rsidR="00A87D80" w:rsidRPr="002D582E" w:rsidRDefault="00901C27" w:rsidP="00901C27">
            <w:pPr>
              <w:jc w:val="both"/>
              <w:rPr>
                <w:rFonts w:ascii="Arial" w:hAnsi="Arial" w:cs="Arial"/>
                <w:sz w:val="20"/>
              </w:rPr>
            </w:pPr>
            <w:r w:rsidRPr="00901C27">
              <w:rPr>
                <w:rFonts w:ascii="Arial" w:hAnsi="Arial" w:cs="Arial"/>
                <w:sz w:val="20"/>
              </w:rPr>
              <w:t>Административный регламент по предоставлению муниципальной услуги «Об утверждении административного регламента по предоставлению муниципальной услуги «Выдача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Батецкого муниципального района»</w:t>
            </w:r>
            <w:proofErr w:type="gramStart"/>
            <w:r w:rsidRPr="00901C27">
              <w:rPr>
                <w:rFonts w:ascii="Arial" w:hAnsi="Arial" w:cs="Arial"/>
                <w:sz w:val="20"/>
              </w:rPr>
              <w:t>,у</w:t>
            </w:r>
            <w:proofErr w:type="gramEnd"/>
            <w:r w:rsidRPr="00901C27">
              <w:rPr>
                <w:rFonts w:ascii="Arial" w:hAnsi="Arial" w:cs="Arial"/>
                <w:sz w:val="20"/>
              </w:rPr>
              <w:t>твержденный постановлением администрации Батецкого муниципального района от 12.12.2017 № 905.</w:t>
            </w:r>
          </w:p>
        </w:tc>
      </w:tr>
      <w:tr w:rsidR="007C336B" w:rsidRPr="00EE3C68" w:rsidTr="009E7D30">
        <w:tc>
          <w:tcPr>
            <w:tcW w:w="226" w:type="pct"/>
          </w:tcPr>
          <w:p w:rsidR="007C336B" w:rsidRPr="00EE3C68" w:rsidRDefault="007C336B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108" w:type="pct"/>
          </w:tcPr>
          <w:p w:rsidR="00A87D80" w:rsidRPr="002D582E" w:rsidRDefault="007C336B" w:rsidP="00901C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2D582E">
              <w:rPr>
                <w:rFonts w:ascii="Arial" w:hAnsi="Arial" w:cs="Arial"/>
                <w:sz w:val="20"/>
              </w:rPr>
              <w:t>Формирование предложений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социальной сфере</w:t>
            </w:r>
            <w:proofErr w:type="gramEnd"/>
          </w:p>
        </w:tc>
        <w:tc>
          <w:tcPr>
            <w:tcW w:w="2666" w:type="pct"/>
          </w:tcPr>
          <w:p w:rsidR="007C336B" w:rsidRPr="002D582E" w:rsidRDefault="007C336B" w:rsidP="00866108">
            <w:pPr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 xml:space="preserve">Муниципальные объекты недвижимого имущества социального назначения, не используемого по целевому назначению, на </w:t>
            </w:r>
            <w:r w:rsidR="00901C27">
              <w:rPr>
                <w:rFonts w:ascii="Arial" w:hAnsi="Arial" w:cs="Arial"/>
                <w:sz w:val="20"/>
              </w:rPr>
              <w:t>31</w:t>
            </w:r>
            <w:r w:rsidRPr="002D582E">
              <w:rPr>
                <w:rFonts w:ascii="Arial" w:hAnsi="Arial" w:cs="Arial"/>
                <w:sz w:val="20"/>
              </w:rPr>
              <w:t>.</w:t>
            </w:r>
            <w:r w:rsidR="00901C27">
              <w:rPr>
                <w:rFonts w:ascii="Arial" w:hAnsi="Arial" w:cs="Arial"/>
                <w:sz w:val="20"/>
              </w:rPr>
              <w:t>12</w:t>
            </w:r>
            <w:r w:rsidRPr="002D582E">
              <w:rPr>
                <w:rFonts w:ascii="Arial" w:hAnsi="Arial" w:cs="Arial"/>
                <w:sz w:val="20"/>
              </w:rPr>
              <w:t>.201</w:t>
            </w:r>
            <w:r>
              <w:rPr>
                <w:rFonts w:ascii="Arial" w:hAnsi="Arial" w:cs="Arial"/>
                <w:sz w:val="20"/>
              </w:rPr>
              <w:t>8</w:t>
            </w:r>
            <w:r w:rsidRPr="002D582E">
              <w:rPr>
                <w:rFonts w:ascii="Arial" w:hAnsi="Arial" w:cs="Arial"/>
                <w:sz w:val="20"/>
              </w:rPr>
              <w:t xml:space="preserve"> отсутствуют.</w:t>
            </w:r>
          </w:p>
          <w:p w:rsidR="007C336B" w:rsidRPr="002D582E" w:rsidRDefault="007C336B">
            <w:pPr>
              <w:rPr>
                <w:rFonts w:ascii="Arial" w:hAnsi="Arial" w:cs="Arial"/>
                <w:sz w:val="20"/>
              </w:rPr>
            </w:pPr>
          </w:p>
        </w:tc>
      </w:tr>
      <w:tr w:rsidR="007C336B" w:rsidRPr="00EE3C68" w:rsidTr="009E7D30">
        <w:tc>
          <w:tcPr>
            <w:tcW w:w="226" w:type="pct"/>
          </w:tcPr>
          <w:p w:rsidR="007C336B" w:rsidRPr="00EE3C68" w:rsidRDefault="007C336B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108" w:type="pct"/>
          </w:tcPr>
          <w:p w:rsidR="00A87D80" w:rsidRPr="002D582E" w:rsidRDefault="007C336B" w:rsidP="00901C27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2D582E">
              <w:rPr>
                <w:rFonts w:ascii="Arial" w:hAnsi="Arial" w:cs="Arial"/>
                <w:sz w:val="20"/>
              </w:rPr>
              <w:t>Размещение на официальных сайтах органов исполнительной власти Новгородской области, администраций муниципальных районов области и городского округа в информационно-телекоммуникационной сети "Интернет" перечня государственных (муниципальных) объектов недвижимого имущества, не используемого по целевому назначению, подлежащего передаче негосударственным организациям посредством заключения концессионных соглашений с обязательством сохранения целевого назначения и использования объекта недвижимого имущества в сферах дошкольного образования, дополнительного образования детей, психолого-педагогического сопровождения детей с</w:t>
            </w:r>
            <w:proofErr w:type="gramEnd"/>
            <w:r w:rsidRPr="002D582E">
              <w:rPr>
                <w:rFonts w:ascii="Arial" w:hAnsi="Arial" w:cs="Arial"/>
                <w:sz w:val="20"/>
              </w:rPr>
              <w:t xml:space="preserve"> ограниченными возможностями здоровья, социального обеспечения, здравоохранения</w:t>
            </w:r>
          </w:p>
        </w:tc>
        <w:tc>
          <w:tcPr>
            <w:tcW w:w="2666" w:type="pct"/>
          </w:tcPr>
          <w:p w:rsidR="007C336B" w:rsidRDefault="007C336B" w:rsidP="001A4340">
            <w:pPr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 xml:space="preserve">Муниципальные объекты недвижимого имущества, не используемого по целевому назначению и подлежащего передаче немуниципальным организациям посредством заключения концессионных соглашений с обязательством сохранения целевого назначения и использования, на </w:t>
            </w:r>
            <w:r w:rsidR="00901C27">
              <w:rPr>
                <w:rFonts w:ascii="Arial" w:hAnsi="Arial" w:cs="Arial"/>
                <w:sz w:val="20"/>
              </w:rPr>
              <w:t>31</w:t>
            </w:r>
            <w:r w:rsidRPr="002D582E">
              <w:rPr>
                <w:rFonts w:ascii="Arial" w:hAnsi="Arial" w:cs="Arial"/>
                <w:sz w:val="20"/>
              </w:rPr>
              <w:t>.</w:t>
            </w:r>
            <w:r w:rsidR="00901C27">
              <w:rPr>
                <w:rFonts w:ascii="Arial" w:hAnsi="Arial" w:cs="Arial"/>
                <w:sz w:val="20"/>
              </w:rPr>
              <w:t>12</w:t>
            </w:r>
            <w:r w:rsidRPr="002D582E">
              <w:rPr>
                <w:rFonts w:ascii="Arial" w:hAnsi="Arial" w:cs="Arial"/>
                <w:sz w:val="20"/>
              </w:rPr>
              <w:t>.201</w:t>
            </w:r>
            <w:r>
              <w:rPr>
                <w:rFonts w:ascii="Arial" w:hAnsi="Arial" w:cs="Arial"/>
                <w:sz w:val="20"/>
              </w:rPr>
              <w:t>8</w:t>
            </w:r>
            <w:r w:rsidRPr="002D582E">
              <w:rPr>
                <w:rFonts w:ascii="Arial" w:hAnsi="Arial" w:cs="Arial"/>
                <w:sz w:val="20"/>
              </w:rPr>
              <w:t xml:space="preserve"> отсутствуют.</w:t>
            </w:r>
          </w:p>
          <w:p w:rsidR="00A87D80" w:rsidRPr="002D582E" w:rsidRDefault="00A87D80" w:rsidP="001A4340">
            <w:pPr>
              <w:jc w:val="both"/>
              <w:rPr>
                <w:rFonts w:ascii="Arial" w:hAnsi="Arial" w:cs="Arial"/>
                <w:sz w:val="20"/>
              </w:rPr>
            </w:pPr>
          </w:p>
          <w:p w:rsidR="007C336B" w:rsidRPr="002D582E" w:rsidRDefault="007C336B">
            <w:pPr>
              <w:rPr>
                <w:rFonts w:ascii="Arial" w:hAnsi="Arial" w:cs="Arial"/>
                <w:sz w:val="20"/>
              </w:rPr>
            </w:pPr>
          </w:p>
        </w:tc>
      </w:tr>
      <w:tr w:rsidR="00294379" w:rsidRPr="00EE3C68" w:rsidTr="009E7D30">
        <w:tc>
          <w:tcPr>
            <w:tcW w:w="226" w:type="pct"/>
          </w:tcPr>
          <w:p w:rsidR="00294379" w:rsidRPr="00EE3C68" w:rsidRDefault="00294379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lastRenderedPageBreak/>
              <w:t>10.</w:t>
            </w:r>
          </w:p>
        </w:tc>
        <w:tc>
          <w:tcPr>
            <w:tcW w:w="2108" w:type="pct"/>
          </w:tcPr>
          <w:p w:rsidR="00294379" w:rsidRPr="002D582E" w:rsidRDefault="00294379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Заключение соглашений о сотрудничестве между органами местного самоуправления городского округа и муниципальных районов области и негосударственными организациями, предоставляющими услуги в сфере дошкольного образования, дополнительного образования детей,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666" w:type="pct"/>
          </w:tcPr>
          <w:p w:rsidR="00294379" w:rsidRPr="00294379" w:rsidRDefault="00706E3D" w:rsidP="00901C2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 </w:t>
            </w:r>
            <w:r w:rsidR="00294379" w:rsidRPr="00294379">
              <w:rPr>
                <w:rFonts w:ascii="Arial" w:hAnsi="Arial" w:cs="Arial"/>
                <w:sz w:val="20"/>
              </w:rPr>
              <w:t>2018 год соглашения о сотрудничестве между Администрацией Батецкого муниципального района и негосударственными организациями, предоставляющими услуги в сфере дошкольного образования, дополнительного образования детей, психолого-педагогического сопровождения детей с ограниченными возможностями здоровья не заключались.</w:t>
            </w:r>
          </w:p>
        </w:tc>
      </w:tr>
      <w:tr w:rsidR="00294379" w:rsidRPr="00EE3C68" w:rsidTr="009E7D30">
        <w:tc>
          <w:tcPr>
            <w:tcW w:w="226" w:type="pct"/>
          </w:tcPr>
          <w:p w:rsidR="00294379" w:rsidRPr="00EE3C68" w:rsidRDefault="00294379" w:rsidP="004D4E7E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EE3C68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2108" w:type="pct"/>
          </w:tcPr>
          <w:p w:rsidR="00294379" w:rsidRPr="002D582E" w:rsidRDefault="00294379" w:rsidP="00F50A8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2D582E">
              <w:rPr>
                <w:rFonts w:ascii="Arial" w:hAnsi="Arial" w:cs="Arial"/>
                <w:sz w:val="20"/>
              </w:rPr>
              <w:t>Участие в разработке проектов с применением механизмов государственно-частного партнерства, в том числе посредством заключения концессионного соглашения, в сферах социального обслуживания, детского отдыха и оздоровления, дошкольного образования, культуры, спорта, здравоохранения</w:t>
            </w:r>
          </w:p>
        </w:tc>
        <w:tc>
          <w:tcPr>
            <w:tcW w:w="2666" w:type="pct"/>
          </w:tcPr>
          <w:p w:rsidR="00294379" w:rsidRPr="00294379" w:rsidRDefault="00706E3D" w:rsidP="00901C2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За </w:t>
            </w:r>
            <w:r w:rsidR="00901C27">
              <w:rPr>
                <w:rFonts w:ascii="Arial" w:hAnsi="Arial" w:cs="Arial"/>
                <w:sz w:val="20"/>
              </w:rPr>
              <w:t>2018 год</w:t>
            </w:r>
            <w:r w:rsidR="00294379" w:rsidRPr="00294379">
              <w:rPr>
                <w:rFonts w:ascii="Arial" w:hAnsi="Arial" w:cs="Arial"/>
                <w:sz w:val="20"/>
              </w:rPr>
              <w:t xml:space="preserve"> проекты с применением механизмов государственно-частного партнерства, в том числе посредством заключения концессионного соглашения в сферах дошкольного образования, детского отдыха и оздоровления, здравоохранения, социального обслуживания, спорта и культуры Администрацией Батецкого муниципального района не разрабатывались</w:t>
            </w:r>
          </w:p>
        </w:tc>
      </w:tr>
    </w:tbl>
    <w:p w:rsidR="00F50A8F" w:rsidRPr="00EE3C68" w:rsidRDefault="00F50A8F">
      <w:pPr>
        <w:rPr>
          <w:rFonts w:ascii="Arial" w:hAnsi="Arial" w:cs="Arial"/>
          <w:sz w:val="20"/>
        </w:rPr>
      </w:pPr>
    </w:p>
    <w:sectPr w:rsidR="00F50A8F" w:rsidRPr="00EE3C68" w:rsidSect="009E7D30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0A8F"/>
    <w:rsid w:val="00016164"/>
    <w:rsid w:val="000347EF"/>
    <w:rsid w:val="000B0BBE"/>
    <w:rsid w:val="000B73FB"/>
    <w:rsid w:val="000C1818"/>
    <w:rsid w:val="000E7AF4"/>
    <w:rsid w:val="000F2546"/>
    <w:rsid w:val="00145C83"/>
    <w:rsid w:val="00155A16"/>
    <w:rsid w:val="00162F8A"/>
    <w:rsid w:val="001672C0"/>
    <w:rsid w:val="00187967"/>
    <w:rsid w:val="00192E02"/>
    <w:rsid w:val="0019731D"/>
    <w:rsid w:val="001A34D4"/>
    <w:rsid w:val="001A4340"/>
    <w:rsid w:val="001A727C"/>
    <w:rsid w:val="001B50FE"/>
    <w:rsid w:val="001C34D2"/>
    <w:rsid w:val="001D12DA"/>
    <w:rsid w:val="001E5C22"/>
    <w:rsid w:val="00200F53"/>
    <w:rsid w:val="00214026"/>
    <w:rsid w:val="002162F9"/>
    <w:rsid w:val="0023490D"/>
    <w:rsid w:val="002419D5"/>
    <w:rsid w:val="002462B8"/>
    <w:rsid w:val="00256F09"/>
    <w:rsid w:val="002775F7"/>
    <w:rsid w:val="00286D7B"/>
    <w:rsid w:val="00291691"/>
    <w:rsid w:val="00293CE5"/>
    <w:rsid w:val="00294379"/>
    <w:rsid w:val="002B3FEE"/>
    <w:rsid w:val="002D582E"/>
    <w:rsid w:val="002D5BF6"/>
    <w:rsid w:val="0030238F"/>
    <w:rsid w:val="00330998"/>
    <w:rsid w:val="00336B23"/>
    <w:rsid w:val="003500F9"/>
    <w:rsid w:val="0038748F"/>
    <w:rsid w:val="003A3EF5"/>
    <w:rsid w:val="003A4CF1"/>
    <w:rsid w:val="003A4E18"/>
    <w:rsid w:val="003B5473"/>
    <w:rsid w:val="003B5487"/>
    <w:rsid w:val="003C2EC7"/>
    <w:rsid w:val="003E04F6"/>
    <w:rsid w:val="003E78F5"/>
    <w:rsid w:val="004201AD"/>
    <w:rsid w:val="00471E91"/>
    <w:rsid w:val="00481CE6"/>
    <w:rsid w:val="00483A11"/>
    <w:rsid w:val="00483D86"/>
    <w:rsid w:val="00483EF8"/>
    <w:rsid w:val="00485E35"/>
    <w:rsid w:val="00487582"/>
    <w:rsid w:val="004A6B07"/>
    <w:rsid w:val="004B2956"/>
    <w:rsid w:val="004E08B5"/>
    <w:rsid w:val="004E3EB2"/>
    <w:rsid w:val="004E74A0"/>
    <w:rsid w:val="004F7698"/>
    <w:rsid w:val="0059702D"/>
    <w:rsid w:val="005A0728"/>
    <w:rsid w:val="005A0E1F"/>
    <w:rsid w:val="005B45F3"/>
    <w:rsid w:val="005D26B6"/>
    <w:rsid w:val="005F4953"/>
    <w:rsid w:val="005F6FB7"/>
    <w:rsid w:val="00604FDF"/>
    <w:rsid w:val="006052C1"/>
    <w:rsid w:val="00633CF0"/>
    <w:rsid w:val="00640687"/>
    <w:rsid w:val="0067232C"/>
    <w:rsid w:val="00684B9E"/>
    <w:rsid w:val="006862DB"/>
    <w:rsid w:val="00696650"/>
    <w:rsid w:val="006A6DD8"/>
    <w:rsid w:val="006C3003"/>
    <w:rsid w:val="006E0F85"/>
    <w:rsid w:val="006F4126"/>
    <w:rsid w:val="00706E3D"/>
    <w:rsid w:val="00706F3A"/>
    <w:rsid w:val="0072434D"/>
    <w:rsid w:val="00736A97"/>
    <w:rsid w:val="007405D8"/>
    <w:rsid w:val="00751BBC"/>
    <w:rsid w:val="00752A56"/>
    <w:rsid w:val="00763123"/>
    <w:rsid w:val="007B7D39"/>
    <w:rsid w:val="007C336B"/>
    <w:rsid w:val="007C58D1"/>
    <w:rsid w:val="007C690C"/>
    <w:rsid w:val="007F33CC"/>
    <w:rsid w:val="008371D7"/>
    <w:rsid w:val="00866108"/>
    <w:rsid w:val="008F6933"/>
    <w:rsid w:val="00901C27"/>
    <w:rsid w:val="0090469A"/>
    <w:rsid w:val="00920C31"/>
    <w:rsid w:val="00940A10"/>
    <w:rsid w:val="00945848"/>
    <w:rsid w:val="0094683C"/>
    <w:rsid w:val="00951485"/>
    <w:rsid w:val="0099553C"/>
    <w:rsid w:val="009E7D30"/>
    <w:rsid w:val="00A02048"/>
    <w:rsid w:val="00A30323"/>
    <w:rsid w:val="00A3278C"/>
    <w:rsid w:val="00A566E8"/>
    <w:rsid w:val="00A62616"/>
    <w:rsid w:val="00A87D80"/>
    <w:rsid w:val="00AC5344"/>
    <w:rsid w:val="00AE43D9"/>
    <w:rsid w:val="00AE4E4E"/>
    <w:rsid w:val="00AE4EFB"/>
    <w:rsid w:val="00B15325"/>
    <w:rsid w:val="00B279A0"/>
    <w:rsid w:val="00B5595B"/>
    <w:rsid w:val="00B712DE"/>
    <w:rsid w:val="00B801CA"/>
    <w:rsid w:val="00BC19F4"/>
    <w:rsid w:val="00C32109"/>
    <w:rsid w:val="00C454A0"/>
    <w:rsid w:val="00C465B9"/>
    <w:rsid w:val="00C90698"/>
    <w:rsid w:val="00CD2F70"/>
    <w:rsid w:val="00CE2D5D"/>
    <w:rsid w:val="00D10EB5"/>
    <w:rsid w:val="00D15F8D"/>
    <w:rsid w:val="00D3198A"/>
    <w:rsid w:val="00D31C8D"/>
    <w:rsid w:val="00D51DAC"/>
    <w:rsid w:val="00D6177F"/>
    <w:rsid w:val="00D6330C"/>
    <w:rsid w:val="00D90914"/>
    <w:rsid w:val="00D937FD"/>
    <w:rsid w:val="00DC144A"/>
    <w:rsid w:val="00DC4E13"/>
    <w:rsid w:val="00DF4250"/>
    <w:rsid w:val="00DF5F98"/>
    <w:rsid w:val="00E075F0"/>
    <w:rsid w:val="00E179FC"/>
    <w:rsid w:val="00E4091A"/>
    <w:rsid w:val="00E54301"/>
    <w:rsid w:val="00E54CCC"/>
    <w:rsid w:val="00E633EA"/>
    <w:rsid w:val="00E802CE"/>
    <w:rsid w:val="00EA46F0"/>
    <w:rsid w:val="00EB169C"/>
    <w:rsid w:val="00EB5F21"/>
    <w:rsid w:val="00ED3A51"/>
    <w:rsid w:val="00EE3C68"/>
    <w:rsid w:val="00F059BC"/>
    <w:rsid w:val="00F3741C"/>
    <w:rsid w:val="00F50A8F"/>
    <w:rsid w:val="00F512AC"/>
    <w:rsid w:val="00FB21DD"/>
    <w:rsid w:val="00FC5C60"/>
    <w:rsid w:val="00FC7B3A"/>
    <w:rsid w:val="00FE7232"/>
    <w:rsid w:val="00FF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F9"/>
    <w:rPr>
      <w:sz w:val="24"/>
    </w:rPr>
  </w:style>
  <w:style w:type="paragraph" w:styleId="1">
    <w:name w:val="heading 1"/>
    <w:basedOn w:val="a"/>
    <w:next w:val="a"/>
    <w:link w:val="10"/>
    <w:qFormat/>
    <w:rsid w:val="003500F9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3500F9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3500F9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500F9"/>
    <w:pPr>
      <w:keepNext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link w:val="50"/>
    <w:qFormat/>
    <w:rsid w:val="003500F9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link w:val="60"/>
    <w:qFormat/>
    <w:rsid w:val="003500F9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500F9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500F9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500F9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E91"/>
    <w:rPr>
      <w:b/>
      <w:caps/>
      <w:sz w:val="26"/>
    </w:rPr>
  </w:style>
  <w:style w:type="character" w:customStyle="1" w:styleId="20">
    <w:name w:val="Заголовок 2 Знак"/>
    <w:basedOn w:val="a0"/>
    <w:link w:val="2"/>
    <w:rsid w:val="00471E91"/>
    <w:rPr>
      <w:rFonts w:ascii="Arial" w:hAnsi="Arial"/>
      <w:b/>
      <w:spacing w:val="60"/>
      <w:sz w:val="28"/>
    </w:rPr>
  </w:style>
  <w:style w:type="character" w:customStyle="1" w:styleId="30">
    <w:name w:val="Заголовок 3 Знак"/>
    <w:basedOn w:val="a0"/>
    <w:link w:val="3"/>
    <w:rsid w:val="00471E91"/>
    <w:rPr>
      <w:sz w:val="28"/>
    </w:rPr>
  </w:style>
  <w:style w:type="character" w:customStyle="1" w:styleId="40">
    <w:name w:val="Заголовок 4 Знак"/>
    <w:basedOn w:val="a0"/>
    <w:link w:val="4"/>
    <w:rsid w:val="00471E91"/>
    <w:rPr>
      <w:rFonts w:ascii="Courier New" w:hAnsi="Courier New"/>
      <w:b/>
      <w:sz w:val="24"/>
    </w:rPr>
  </w:style>
  <w:style w:type="character" w:customStyle="1" w:styleId="50">
    <w:name w:val="Заголовок 5 Знак"/>
    <w:basedOn w:val="a0"/>
    <w:link w:val="5"/>
    <w:rsid w:val="00471E91"/>
    <w:rPr>
      <w:rFonts w:ascii="Courier New" w:hAnsi="Courier New"/>
      <w:b/>
      <w:sz w:val="32"/>
    </w:rPr>
  </w:style>
  <w:style w:type="character" w:customStyle="1" w:styleId="60">
    <w:name w:val="Заголовок 6 Знак"/>
    <w:basedOn w:val="a0"/>
    <w:link w:val="6"/>
    <w:rsid w:val="00471E91"/>
    <w:rPr>
      <w:sz w:val="28"/>
    </w:rPr>
  </w:style>
  <w:style w:type="character" w:customStyle="1" w:styleId="70">
    <w:name w:val="Заголовок 7 Знак"/>
    <w:basedOn w:val="a0"/>
    <w:link w:val="7"/>
    <w:rsid w:val="00471E91"/>
    <w:rPr>
      <w:b/>
      <w:sz w:val="28"/>
    </w:rPr>
  </w:style>
  <w:style w:type="character" w:customStyle="1" w:styleId="80">
    <w:name w:val="Заголовок 8 Знак"/>
    <w:basedOn w:val="a0"/>
    <w:link w:val="8"/>
    <w:rsid w:val="00471E91"/>
    <w:rPr>
      <w:b/>
      <w:bCs/>
      <w:sz w:val="28"/>
    </w:rPr>
  </w:style>
  <w:style w:type="character" w:customStyle="1" w:styleId="90">
    <w:name w:val="Заголовок 9 Знак"/>
    <w:basedOn w:val="a0"/>
    <w:link w:val="9"/>
    <w:rsid w:val="00471E91"/>
    <w:rPr>
      <w:sz w:val="28"/>
      <w:szCs w:val="28"/>
    </w:rPr>
  </w:style>
  <w:style w:type="paragraph" w:styleId="a3">
    <w:name w:val="caption"/>
    <w:basedOn w:val="a"/>
    <w:next w:val="a"/>
    <w:qFormat/>
    <w:rsid w:val="003500F9"/>
    <w:rPr>
      <w:sz w:val="28"/>
    </w:rPr>
  </w:style>
  <w:style w:type="paragraph" w:styleId="a4">
    <w:name w:val="Subtitle"/>
    <w:basedOn w:val="a"/>
    <w:link w:val="a5"/>
    <w:qFormat/>
    <w:rsid w:val="003500F9"/>
    <w:pPr>
      <w:jc w:val="center"/>
    </w:pPr>
  </w:style>
  <w:style w:type="character" w:customStyle="1" w:styleId="a5">
    <w:name w:val="Подзаголовок Знак"/>
    <w:basedOn w:val="a0"/>
    <w:link w:val="a4"/>
    <w:rsid w:val="00471E91"/>
    <w:rPr>
      <w:sz w:val="24"/>
    </w:rPr>
  </w:style>
  <w:style w:type="table" w:styleId="a6">
    <w:name w:val="Table Grid"/>
    <w:basedOn w:val="a1"/>
    <w:uiPriority w:val="59"/>
    <w:rsid w:val="00F50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0A8F"/>
    <w:pPr>
      <w:widowControl w:val="0"/>
      <w:autoSpaceDE w:val="0"/>
      <w:autoSpaceDN w:val="0"/>
    </w:pPr>
    <w:rPr>
      <w:sz w:val="24"/>
    </w:rPr>
  </w:style>
  <w:style w:type="paragraph" w:styleId="21">
    <w:name w:val="Body Text 2"/>
    <w:basedOn w:val="a"/>
    <w:link w:val="22"/>
    <w:rsid w:val="00EE3C68"/>
    <w:pPr>
      <w:spacing w:line="280" w:lineRule="exact"/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EE3C68"/>
    <w:rPr>
      <w:b/>
      <w:sz w:val="28"/>
    </w:rPr>
  </w:style>
  <w:style w:type="paragraph" w:styleId="a7">
    <w:name w:val="Body Text Indent"/>
    <w:basedOn w:val="a"/>
    <w:link w:val="a8"/>
    <w:rsid w:val="00EE3C68"/>
    <w:pPr>
      <w:ind w:firstLine="851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E3C68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E3C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C6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C33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lugi.nov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tetsky.ru/economic/informatsiya_o_yarmarochnykh_ploshchadkakh/" TargetMode="External"/><Relationship Id="rId5" Type="http://schemas.openxmlformats.org/officeDocument/2006/relationships/hyperlink" Target="consultantplus://offline/ref=272D243DB8CE982FBD2DA9F4C6302659D5C4D904F311337276A09283D2P4S9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8BAF-3E80-4709-96EB-2AED9969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2018-01-31T10:23:00Z</cp:lastPrinted>
  <dcterms:created xsi:type="dcterms:W3CDTF">2019-01-16T14:15:00Z</dcterms:created>
  <dcterms:modified xsi:type="dcterms:W3CDTF">2019-01-17T15:29:00Z</dcterms:modified>
</cp:coreProperties>
</file>