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1E7C" w:rsidRPr="00151E7C" w:rsidRDefault="00F96470" w:rsidP="00151E7C">
      <w:pPr>
        <w:tabs>
          <w:tab w:val="left" w:pos="2115"/>
        </w:tabs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151E7C" w:rsidRPr="00151E7C" w:rsidRDefault="00151E7C" w:rsidP="00151E7C">
      <w:pPr>
        <w:tabs>
          <w:tab w:val="left" w:pos="2115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 xml:space="preserve">Проект решения подготовлен в соответствии </w:t>
      </w:r>
      <w:proofErr w:type="gramStart"/>
      <w:r w:rsidRPr="00151E7C">
        <w:rPr>
          <w:rFonts w:ascii="Times New Roman" w:hAnsi="Times New Roman" w:cs="Times New Roman"/>
          <w:sz w:val="28"/>
          <w:szCs w:val="28"/>
        </w:rPr>
        <w:t>с  главой</w:t>
      </w:r>
      <w:proofErr w:type="gramEnd"/>
      <w:r w:rsidRPr="00151E7C">
        <w:rPr>
          <w:rFonts w:ascii="Times New Roman" w:hAnsi="Times New Roman" w:cs="Times New Roman"/>
          <w:sz w:val="28"/>
          <w:szCs w:val="28"/>
        </w:rPr>
        <w:t xml:space="preserve"> 25.1 Бюджетного кодекса Российской Федерации, статьей 52 Федерального закона от 6 октября 2003 года № 131-ФЗ «Об общих принципах организации местного самоуправления в Российской Федерации». </w:t>
      </w:r>
    </w:p>
    <w:p w:rsidR="00151E7C" w:rsidRPr="00151E7C" w:rsidRDefault="00151E7C" w:rsidP="00151E7C">
      <w:pPr>
        <w:tabs>
          <w:tab w:val="left" w:pos="2115"/>
        </w:tabs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 xml:space="preserve">Председатель комитета финансов                                              </w:t>
      </w:r>
      <w:proofErr w:type="spellStart"/>
      <w:r w:rsidRPr="00151E7C">
        <w:rPr>
          <w:rFonts w:ascii="Times New Roman" w:hAnsi="Times New Roman" w:cs="Times New Roman"/>
          <w:sz w:val="28"/>
          <w:szCs w:val="28"/>
        </w:rPr>
        <w:t>Т.Ю.Егорова</w:t>
      </w:r>
      <w:proofErr w:type="spellEnd"/>
    </w:p>
    <w:p w:rsidR="003E525D" w:rsidRDefault="00151E7C" w:rsidP="00151E7C">
      <w:r>
        <w:t xml:space="preserve">                                                                         </w:t>
      </w:r>
    </w:p>
    <w:p w:rsidR="003E525D" w:rsidRDefault="00151E7C" w:rsidP="003E525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525D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F9671B" w:rsidRPr="003E525D" w:rsidRDefault="00F9671B" w:rsidP="003E525D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525D">
        <w:rPr>
          <w:rFonts w:ascii="Times New Roman" w:hAnsi="Times New Roman" w:cs="Times New Roman"/>
          <w:b/>
          <w:sz w:val="28"/>
          <w:szCs w:val="28"/>
        </w:rPr>
        <w:t xml:space="preserve">ОБ ИСПОЛНЕНИИ </w:t>
      </w:r>
      <w:proofErr w:type="gramStart"/>
      <w:r w:rsidRPr="003E525D">
        <w:rPr>
          <w:rFonts w:ascii="Times New Roman" w:hAnsi="Times New Roman" w:cs="Times New Roman"/>
          <w:b/>
          <w:sz w:val="28"/>
          <w:szCs w:val="28"/>
        </w:rPr>
        <w:t>БЮДЖЕТА  БАТЕЦКОГО</w:t>
      </w:r>
      <w:proofErr w:type="gramEnd"/>
      <w:r w:rsidRPr="003E525D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 </w:t>
      </w:r>
    </w:p>
    <w:p w:rsidR="00F9671B" w:rsidRPr="003E525D" w:rsidRDefault="00F9671B" w:rsidP="003E525D">
      <w:pPr>
        <w:pStyle w:val="7"/>
        <w:spacing w:line="240" w:lineRule="exact"/>
        <w:contextualSpacing/>
        <w:jc w:val="center"/>
        <w:rPr>
          <w:b/>
          <w:sz w:val="28"/>
          <w:szCs w:val="28"/>
        </w:rPr>
      </w:pPr>
      <w:r w:rsidRPr="003E525D">
        <w:rPr>
          <w:b/>
          <w:sz w:val="28"/>
          <w:szCs w:val="28"/>
        </w:rPr>
        <w:t xml:space="preserve">За </w:t>
      </w:r>
      <w:r w:rsidR="00075E67" w:rsidRPr="003E525D">
        <w:rPr>
          <w:b/>
          <w:sz w:val="28"/>
          <w:szCs w:val="28"/>
        </w:rPr>
        <w:t>1 квартал</w:t>
      </w:r>
      <w:r w:rsidRPr="003E525D">
        <w:rPr>
          <w:b/>
          <w:sz w:val="28"/>
          <w:szCs w:val="28"/>
        </w:rPr>
        <w:t xml:space="preserve"> 2017года</w:t>
      </w:r>
    </w:p>
    <w:p w:rsidR="000D50A3" w:rsidRPr="00151E7C" w:rsidRDefault="00AF2D37" w:rsidP="003E525D">
      <w:pPr>
        <w:spacing w:after="0" w:line="240" w:lineRule="exact"/>
        <w:contextualSpacing/>
        <w:rPr>
          <w:b/>
        </w:rPr>
      </w:pPr>
      <w:r>
        <w:t xml:space="preserve"> </w:t>
      </w:r>
      <w:r w:rsidRPr="00151E7C">
        <w:rPr>
          <w:b/>
        </w:rPr>
        <w:t>1.</w:t>
      </w:r>
      <w:r w:rsidR="000D50A3" w:rsidRPr="00151E7C">
        <w:rPr>
          <w:b/>
        </w:rPr>
        <w:t>ДОХОДЫ</w:t>
      </w:r>
      <w:r w:rsidR="001261AC" w:rsidRPr="00151E7C">
        <w:rPr>
          <w:b/>
        </w:rPr>
        <w:t xml:space="preserve"> БЮДЖЕТА</w:t>
      </w:r>
    </w:p>
    <w:tbl>
      <w:tblPr>
        <w:tblW w:w="10065" w:type="dxa"/>
        <w:tblInd w:w="-459" w:type="dxa"/>
        <w:tblLook w:val="04A0" w:firstRow="1" w:lastRow="0" w:firstColumn="1" w:lastColumn="0" w:noHBand="0" w:noVBand="1"/>
      </w:tblPr>
      <w:tblGrid>
        <w:gridCol w:w="5387"/>
        <w:gridCol w:w="2087"/>
        <w:gridCol w:w="1324"/>
        <w:gridCol w:w="1267"/>
      </w:tblGrid>
      <w:tr w:rsidR="000D50A3" w:rsidRPr="000D50A3" w:rsidTr="003E525D">
        <w:trPr>
          <w:trHeight w:val="184"/>
        </w:trPr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0A3" w:rsidRPr="000D50A3" w:rsidRDefault="000D50A3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08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D50A3" w:rsidRPr="000D50A3" w:rsidRDefault="000D50A3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Код дохода по бюджетной классификации</w:t>
            </w: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0A3" w:rsidRPr="000D50A3" w:rsidRDefault="000D50A3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0A3" w:rsidRPr="000D50A3" w:rsidRDefault="000D50A3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Исполнено</w:t>
            </w:r>
          </w:p>
        </w:tc>
      </w:tr>
      <w:tr w:rsidR="000D50A3" w:rsidRPr="000D50A3" w:rsidTr="003E525D">
        <w:trPr>
          <w:trHeight w:val="509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208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0D50A3" w:rsidRPr="000D50A3" w:rsidTr="003E525D">
        <w:trPr>
          <w:trHeight w:val="509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208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0A3" w:rsidRPr="000D50A3" w:rsidRDefault="000D50A3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</w:t>
            </w:r>
          </w:p>
        </w:tc>
        <w:tc>
          <w:tcPr>
            <w:tcW w:w="208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D50A3" w:rsidRPr="000D50A3" w:rsidRDefault="000D50A3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0A3" w:rsidRPr="000D50A3" w:rsidRDefault="000D50A3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0A3" w:rsidRPr="000D50A3" w:rsidRDefault="000D50A3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5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Доходы бюджета - всего</w:t>
            </w:r>
          </w:p>
        </w:tc>
        <w:tc>
          <w:tcPr>
            <w:tcW w:w="208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8 487 404,95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1 313 411,54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в том числе:</w:t>
            </w:r>
          </w:p>
        </w:tc>
        <w:tc>
          <w:tcPr>
            <w:tcW w:w="2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Федеральное казначейство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00000000000000000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1 804 249,95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453 129,19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10000000000000000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1 804 249,95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453 129,19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10300000000000000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1 804 249,95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453 129,19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10302000010000110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1 804 249,95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453 129,19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10302230010000110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616 136,25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168 521,59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10302240010000110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6 137,20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1 684,33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10302250010000110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1 305 212,34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313 834,26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10302260010000110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-123 235,84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-30 910,99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Федеральная налоговая служба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00000000000000000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3 049 200,00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519 163,60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10000000000000000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3 049 200,00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519 163,60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10100000000000000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570 100,00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112 109,61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10102000010000110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570 100,00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112 109,61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10102010010000110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570 100,00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112 103,69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10102020010000110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3,18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10102030010000110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2,74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10500000000000000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21 000,00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5 709,60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10503000010000110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21 000,00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5 709,60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10503010010000110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21 000,00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5 709,60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НАЛОГИ НА ИМУЩЕСТВО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10600000000000000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2 458 100,00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401 344,39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10601000000000110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185 100,00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23 642,98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10601030100000110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185 100,00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23 642,98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Земельный налог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10606000000000110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2 273 000,00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377 701,41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10606030000000110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818 280,00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90 873,94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10606033100000110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818 280,00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90 873,94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10606040000000110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1 454 720,00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286 827,47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10606043100000110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1 454 720,00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286 827,47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00000000000000000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5 755,00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618,75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10000000000000000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618,75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11100000000000000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618,75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11105000000000120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618,75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11105030000000120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618,75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11105035100000120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618,75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20000000000000000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5 755,00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ПРОЧИЕ БЕЗВОЗМЕЗДНЫЕ ПОСТУПЛЕНИЯ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20700000000000000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5 755,00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20705000100000180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5 755,00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20705030100000180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5 755,00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00000000000000000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3 628 200,00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340 500,00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20000000000000000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3 628 200,00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340 500,00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20200000000000000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3 628 200,00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340 500,00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20210000000000151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1 702 200,00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340 500,00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Дотации на выравнивание бюджетной обеспеченности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20215001000000151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1 702 200,00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340 500,00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20215001100000151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1 702 200,00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340 500,00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20220000000000151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1 926 000,00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Прочие субсидии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20229999000000151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1 926 000,00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20229999100000151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1 926 000,00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</w:tbl>
    <w:p w:rsidR="003E525D" w:rsidRDefault="003E525D" w:rsidP="003E525D">
      <w:pPr>
        <w:spacing w:after="0" w:line="240" w:lineRule="exact"/>
        <w:contextualSpacing/>
        <w:rPr>
          <w:b/>
        </w:rPr>
      </w:pPr>
    </w:p>
    <w:p w:rsidR="008D4B64" w:rsidRPr="008D4B64" w:rsidRDefault="008D4B64" w:rsidP="003E525D">
      <w:pPr>
        <w:spacing w:after="0" w:line="240" w:lineRule="exact"/>
        <w:contextualSpacing/>
        <w:rPr>
          <w:b/>
        </w:rPr>
      </w:pPr>
      <w:r w:rsidRPr="008D4B64">
        <w:rPr>
          <w:b/>
        </w:rPr>
        <w:t>2.РАСХОДЫ БЮДЖЕТА</w:t>
      </w:r>
    </w:p>
    <w:tbl>
      <w:tblPr>
        <w:tblW w:w="10027" w:type="dxa"/>
        <w:tblInd w:w="-459" w:type="dxa"/>
        <w:tblLook w:val="04A0" w:firstRow="1" w:lastRow="0" w:firstColumn="1" w:lastColumn="0" w:noHBand="0" w:noVBand="1"/>
      </w:tblPr>
      <w:tblGrid>
        <w:gridCol w:w="5357"/>
        <w:gridCol w:w="2014"/>
        <w:gridCol w:w="1418"/>
        <w:gridCol w:w="1238"/>
      </w:tblGrid>
      <w:tr w:rsidR="0043741C" w:rsidRPr="00E5336C" w:rsidTr="003E525D">
        <w:trPr>
          <w:trHeight w:val="20"/>
        </w:trPr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41C" w:rsidRPr="00E5336C" w:rsidRDefault="0043741C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Наименование показателя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 xml:space="preserve">                                                                                                     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41C" w:rsidRPr="00E5336C" w:rsidRDefault="0043741C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41C" w:rsidRPr="00E5336C" w:rsidRDefault="0043741C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41C" w:rsidRPr="00E5336C" w:rsidRDefault="0043741C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Исполнено</w:t>
            </w:r>
          </w:p>
        </w:tc>
      </w:tr>
      <w:tr w:rsidR="0043741C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41C" w:rsidRPr="00E5336C" w:rsidRDefault="0043741C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</w:t>
            </w:r>
          </w:p>
        </w:tc>
        <w:tc>
          <w:tcPr>
            <w:tcW w:w="201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41C" w:rsidRPr="00E5336C" w:rsidRDefault="0043741C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41C" w:rsidRPr="00E5336C" w:rsidRDefault="0043741C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41C" w:rsidRPr="00E5336C" w:rsidRDefault="0043741C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5</w:t>
            </w:r>
          </w:p>
        </w:tc>
      </w:tr>
      <w:tr w:rsidR="0043741C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3741C" w:rsidRPr="00E5336C" w:rsidRDefault="0043741C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Расходы бюджета - всего</w:t>
            </w:r>
          </w:p>
        </w:tc>
        <w:tc>
          <w:tcPr>
            <w:tcW w:w="2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41C" w:rsidRPr="00E5336C" w:rsidRDefault="0043741C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741C" w:rsidRPr="00E5336C" w:rsidRDefault="0043741C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8 787 404,95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41C" w:rsidRPr="00E5336C" w:rsidRDefault="0043741C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1 566 175,46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ED759C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в</w:t>
            </w:r>
            <w:r w:rsidR="000E3098">
              <w:rPr>
                <w:rFonts w:ascii="Arial CYR" w:eastAsia="Times New Roman" w:hAnsi="Arial CYR" w:cs="Arial CYR"/>
                <w:sz w:val="16"/>
                <w:szCs w:val="16"/>
              </w:rPr>
              <w:t xml:space="preserve"> 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 xml:space="preserve">том </w:t>
            </w:r>
            <w:proofErr w:type="gramStart"/>
            <w:r>
              <w:rPr>
                <w:rFonts w:ascii="Arial CYR" w:eastAsia="Times New Roman" w:hAnsi="Arial CYR" w:cs="Arial CYR"/>
                <w:sz w:val="16"/>
                <w:szCs w:val="16"/>
              </w:rPr>
              <w:t>числе</w:t>
            </w:r>
            <w:r w:rsidR="000E3098">
              <w:rPr>
                <w:rFonts w:ascii="Arial CYR" w:eastAsia="Times New Roman" w:hAnsi="Arial CYR" w:cs="Arial CYR"/>
                <w:sz w:val="16"/>
                <w:szCs w:val="16"/>
              </w:rPr>
              <w:t>: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 xml:space="preserve">  </w:t>
            </w:r>
            <w:r w:rsidR="00050B85" w:rsidRPr="00E5336C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  <w:proofErr w:type="gramEnd"/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8030000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8 787 404,95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1 566 175,46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8030100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19 000,00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4 221,50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Резервные фонды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8030111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Резервные фонды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8030111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9990028990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8030111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9990028990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800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Резервные средства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8030111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9990028990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870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8030113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4 221,50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Членские взносы в Ассоциацию муниципальных образований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8030113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9990028320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4 221,50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8030113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9990028320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800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4 221,50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8030113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9990028320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850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4 221,50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Уплата иных платежей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8030113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9990028320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853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4 221,50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8030300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64 700,00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Обеспечение пожарной безопасности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8030310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64 700,00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Пожарная безопасность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8030310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9990029160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64 700,00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8030310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9990029160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64 700,00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8030310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9990029160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64 700,00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8030310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9990029160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64 700,00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НАЦИОНАЛЬНАЯ ЭКОНОМИКА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8030400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4 030 249,95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164 059,21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4 030 249,95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164 059,21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 xml:space="preserve"> ремонт улично</w:t>
            </w:r>
            <w:r w:rsidR="0043741C">
              <w:rPr>
                <w:rFonts w:ascii="Arial CYR" w:eastAsia="Times New Roman" w:hAnsi="Arial CYR" w:cs="Arial CYR"/>
                <w:sz w:val="16"/>
                <w:szCs w:val="16"/>
              </w:rPr>
              <w:t>-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 xml:space="preserve"> дорожной сети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0100129010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0100129010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0100129010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0100129010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proofErr w:type="gramStart"/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содержание  улично</w:t>
            </w:r>
            <w:proofErr w:type="gramEnd"/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-дорожной сети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0100129030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1 178 249,95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127 535,75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0100129030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1 178 249,95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127 535,75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0100129030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1 178 249,95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127 535,75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0100129030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1 178 249,95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127 535,75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 xml:space="preserve">Реализация мероприятий МП "Осуществление дорожной деятельности на территории Батецкого сельского поселения </w:t>
            </w:r>
            <w:proofErr w:type="gramStart"/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на  2015</w:t>
            </w:r>
            <w:proofErr w:type="gramEnd"/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-2017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 xml:space="preserve"> годы" в отношении 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 xml:space="preserve"> ремонта улично-дорожной сети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0100171520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1 521 900,00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0100171520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1 521 900,00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0100171520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1 521 900,00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0100171520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1 521 900,00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proofErr w:type="spellStart"/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Софинансирование</w:t>
            </w:r>
            <w:proofErr w:type="spellEnd"/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 xml:space="preserve"> мероприятий МП "Осуществление дорожной деятельности на территории Батецкого сельского поселения на 2015-2017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 xml:space="preserve"> годы " в </w:t>
            </w:r>
            <w:proofErr w:type="gramStart"/>
            <w:r>
              <w:rPr>
                <w:rFonts w:ascii="Arial CYR" w:eastAsia="Times New Roman" w:hAnsi="Arial CYR" w:cs="Arial CYR"/>
                <w:sz w:val="16"/>
                <w:szCs w:val="16"/>
              </w:rPr>
              <w:t xml:space="preserve">отношении 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 xml:space="preserve"> ремонта</w:t>
            </w:r>
            <w:proofErr w:type="gramEnd"/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 xml:space="preserve"> улично-дорожной сети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01001S1520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80 100,00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01001S1520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80 100,00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01001S1520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80 100,00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01001S1520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80 100,00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ними в </w:t>
            </w:r>
            <w:proofErr w:type="spellStart"/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т.ч</w:t>
            </w:r>
            <w:proofErr w:type="spellEnd"/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. на автомобильные дороги общего пользования местного значения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0100229040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0100229040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0100229040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0100229040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 xml:space="preserve">Осуществление мероприятий </w:t>
            </w:r>
            <w:proofErr w:type="gramStart"/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согласно  проекту</w:t>
            </w:r>
            <w:proofErr w:type="gramEnd"/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 xml:space="preserve"> организации дорожного движения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0100329050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250 000,00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0100329050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250 000,00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0100329050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250 000,00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0100329050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250 000,00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 xml:space="preserve"> 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Р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емонт тротуаров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0100429060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300 000,00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0100429060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300 000,00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0100429060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300 000,00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0100429060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300 000,00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Текущий (ямочный) ремонт улично-дорожной сети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0100529020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124 600,00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36 523,46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0100529020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124 600,00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36 523,46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0100529020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124 600,00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36 523,46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0100529020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124 600,00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36 523,46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 xml:space="preserve">Реализация мероприятий МП "Осуществление дорожной деятельности на территории Батецкого сельского поселения </w:t>
            </w:r>
            <w:proofErr w:type="gramStart"/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на  2015</w:t>
            </w:r>
            <w:proofErr w:type="gramEnd"/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-2017 годы" в отношении текущего (ямочного) ремонта улично-дорожной сети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4817D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0100571520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404 100,00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0100571520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404 100,00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0100571520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404 100,00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0100571520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404 100,00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proofErr w:type="spellStart"/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Софинансирование</w:t>
            </w:r>
            <w:proofErr w:type="spellEnd"/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 xml:space="preserve"> мероприятий МП "Осуществление дорожной деятельности на территории Батецкого сельского поселения на 2015-2017 годы " в отношении текущего (ямочного)ремонта улично-дорожной сети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01005S1520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21 300,00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01005S1520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21 300,00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01005S1520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21 300,00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01005S1520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21 300,00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8030500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4 649 455,00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1 394 894,75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Коммунальное хозяйство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8030502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853 000,00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339 347,50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Убытки бань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8030502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9990081010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853 000,00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339 347,50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8030502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9990081010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800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853 000,00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339 347,50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8030502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9990081010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810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853 000,00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339 347,50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порядком (правилами) предоставления которых не установлены требования о последующем подтверждении их использования в соответствии с условиями и (или) целями предоставления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8030502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9990081010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813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853 000,00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339 347,50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Благоустройство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3 796 455,00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1 055 547,25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6F0413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6F0413">
              <w:rPr>
                <w:rFonts w:ascii="Arial CYR" w:eastAsia="Times New Roman" w:hAnsi="Arial CYR" w:cs="Arial CYR"/>
                <w:sz w:val="16"/>
                <w:szCs w:val="16"/>
              </w:rPr>
              <w:t xml:space="preserve">Строительство детской игровой площадки на территории общего пользования в </w:t>
            </w:r>
            <w:proofErr w:type="spellStart"/>
            <w:r w:rsidRPr="006F0413">
              <w:rPr>
                <w:rFonts w:ascii="Arial CYR" w:eastAsia="Times New Roman" w:hAnsi="Arial CYR" w:cs="Arial CYR"/>
                <w:sz w:val="16"/>
                <w:szCs w:val="16"/>
              </w:rPr>
              <w:t>д.Озерево</w:t>
            </w:r>
            <w:proofErr w:type="spellEnd"/>
            <w:r w:rsidRPr="006F0413">
              <w:rPr>
                <w:rFonts w:ascii="Arial CYR" w:eastAsia="Times New Roman" w:hAnsi="Arial CYR" w:cs="Arial CYR"/>
                <w:sz w:val="16"/>
                <w:szCs w:val="16"/>
              </w:rPr>
              <w:t xml:space="preserve"> в соответствии с решением собрания ТОС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02001S2090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5 000,00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02001S2090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5 000,00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02001S2090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5 000,00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02001S2090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5 000,00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Благоустройство территорий общего пользования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0500129250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14 235,00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0500129250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14 235,00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0500129250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14 235,00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0500129250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14 235,00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0500129260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5 755,00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0500129260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5 755,00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0500129260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5 755,00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0500129260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5 755,00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0500229240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28 772,00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0500229240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28 772,00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0500229240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28 772,00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0500229240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28 772,00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Уличное освещение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9990029210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2 516 300,00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965 137,03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9990029210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2 516 300,00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965 137,03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9990029210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2 516 300,00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965 137,03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9990029210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2 516 300,00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965 137,03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Прочие мероприятия по благоустройству поселений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9990029230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1 226 393,00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90 410,22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9990029230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1 226 393,00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90 410,22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9990029230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1 226 393,00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90 410,22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9990029230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1 226 393,00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90 410,22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8030800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3 000,00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Культура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8030801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3 000,00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Проведение мероприятий по культуре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8030801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9990029410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3 000,00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8030801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9990029410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3 000,00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8030801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9990029410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3 000,00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8030801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9990029410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3 000,00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ОБСЛУЖИВАНИЕ ГОСУДАРСТВЕННОГО И МУНИЦИПАЛЬНОГО ДОЛГА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8031300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4 000,00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8031301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4 000,00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Процентные платежи по долговым обязательствам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8031301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9990028900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4 000,00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8031301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9990028900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700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4 000,00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Обслуживание муниципального долга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8031301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9990028900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730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4 000,00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Результат исполнения бюджета (дефицит / профицит)</w:t>
            </w:r>
          </w:p>
        </w:tc>
        <w:tc>
          <w:tcPr>
            <w:tcW w:w="3432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-300 000,00</w:t>
            </w:r>
          </w:p>
        </w:tc>
        <w:tc>
          <w:tcPr>
            <w:tcW w:w="123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-252 763,92</w:t>
            </w:r>
          </w:p>
        </w:tc>
      </w:tr>
    </w:tbl>
    <w:p w:rsidR="003E525D" w:rsidRDefault="003E525D" w:rsidP="003E525D">
      <w:pPr>
        <w:spacing w:after="0" w:line="240" w:lineRule="exact"/>
        <w:contextualSpacing/>
        <w:rPr>
          <w:b/>
        </w:rPr>
      </w:pPr>
    </w:p>
    <w:p w:rsidR="003E525D" w:rsidRDefault="003E525D" w:rsidP="003E525D">
      <w:pPr>
        <w:spacing w:after="0" w:line="240" w:lineRule="exact"/>
        <w:contextualSpacing/>
        <w:rPr>
          <w:b/>
        </w:rPr>
      </w:pPr>
    </w:p>
    <w:p w:rsidR="00F96470" w:rsidRDefault="00F96470" w:rsidP="003E525D">
      <w:pPr>
        <w:spacing w:after="0" w:line="240" w:lineRule="exact"/>
        <w:contextualSpacing/>
        <w:rPr>
          <w:b/>
        </w:rPr>
      </w:pPr>
    </w:p>
    <w:p w:rsidR="00F96470" w:rsidRDefault="00F96470" w:rsidP="003E525D">
      <w:pPr>
        <w:spacing w:after="0" w:line="240" w:lineRule="exact"/>
        <w:contextualSpacing/>
        <w:rPr>
          <w:b/>
        </w:rPr>
      </w:pPr>
    </w:p>
    <w:p w:rsidR="00F96470" w:rsidRDefault="00F96470" w:rsidP="003E525D">
      <w:pPr>
        <w:spacing w:after="0" w:line="240" w:lineRule="exact"/>
        <w:contextualSpacing/>
        <w:rPr>
          <w:b/>
        </w:rPr>
      </w:pPr>
    </w:p>
    <w:p w:rsidR="003E525D" w:rsidRDefault="003E525D" w:rsidP="003E525D">
      <w:pPr>
        <w:spacing w:after="0" w:line="240" w:lineRule="exact"/>
        <w:contextualSpacing/>
        <w:rPr>
          <w:b/>
        </w:rPr>
      </w:pPr>
    </w:p>
    <w:p w:rsidR="00357787" w:rsidRPr="00215334" w:rsidRDefault="00AF2D37" w:rsidP="003E525D">
      <w:pPr>
        <w:spacing w:after="0" w:line="240" w:lineRule="exact"/>
        <w:contextualSpacing/>
        <w:rPr>
          <w:b/>
        </w:rPr>
      </w:pPr>
      <w:r w:rsidRPr="00215334">
        <w:rPr>
          <w:b/>
        </w:rPr>
        <w:t>3.</w:t>
      </w:r>
      <w:r w:rsidR="00357787" w:rsidRPr="00215334">
        <w:rPr>
          <w:b/>
        </w:rPr>
        <w:t>ИСТОЧНИКИ ФИНАНСИРОВАНИЯ ДЕФИЦИТА БЮДЖЕТА</w:t>
      </w:r>
    </w:p>
    <w:tbl>
      <w:tblPr>
        <w:tblW w:w="1023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38"/>
        <w:gridCol w:w="1996"/>
        <w:gridCol w:w="1420"/>
        <w:gridCol w:w="1480"/>
      </w:tblGrid>
      <w:tr w:rsidR="00C43B2A" w:rsidRPr="00C43B2A" w:rsidTr="003E525D">
        <w:trPr>
          <w:trHeight w:val="184"/>
        </w:trPr>
        <w:tc>
          <w:tcPr>
            <w:tcW w:w="5338" w:type="dxa"/>
            <w:vMerge w:val="restart"/>
            <w:shd w:val="clear" w:color="auto" w:fill="auto"/>
            <w:vAlign w:val="center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996" w:type="dxa"/>
            <w:vMerge w:val="restart"/>
            <w:shd w:val="clear" w:color="auto" w:fill="auto"/>
            <w:vAlign w:val="center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Код источника финансирования дефицита бюджета по бюджетной классификации</w:t>
            </w: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20" w:type="dxa"/>
            <w:vMerge w:val="restart"/>
            <w:shd w:val="clear" w:color="auto" w:fill="auto"/>
            <w:vAlign w:val="center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480" w:type="dxa"/>
            <w:vMerge w:val="restart"/>
            <w:shd w:val="clear" w:color="auto" w:fill="auto"/>
            <w:vAlign w:val="center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Исполнено</w:t>
            </w:r>
          </w:p>
        </w:tc>
      </w:tr>
      <w:tr w:rsidR="00C43B2A" w:rsidRPr="00C43B2A" w:rsidTr="003E525D">
        <w:trPr>
          <w:trHeight w:val="509"/>
        </w:trPr>
        <w:tc>
          <w:tcPr>
            <w:tcW w:w="5338" w:type="dxa"/>
            <w:vMerge/>
            <w:vAlign w:val="center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996" w:type="dxa"/>
            <w:vMerge/>
            <w:vAlign w:val="center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80" w:type="dxa"/>
            <w:vMerge/>
            <w:vAlign w:val="center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C43B2A" w:rsidRPr="00C43B2A" w:rsidTr="003E525D">
        <w:trPr>
          <w:trHeight w:val="509"/>
        </w:trPr>
        <w:tc>
          <w:tcPr>
            <w:tcW w:w="5338" w:type="dxa"/>
            <w:vMerge/>
            <w:vAlign w:val="center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996" w:type="dxa"/>
            <w:vMerge/>
            <w:vAlign w:val="center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80" w:type="dxa"/>
            <w:vMerge/>
            <w:vAlign w:val="center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noWrap/>
            <w:vAlign w:val="center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1</w:t>
            </w:r>
          </w:p>
        </w:tc>
        <w:tc>
          <w:tcPr>
            <w:tcW w:w="1996" w:type="dxa"/>
            <w:shd w:val="clear" w:color="auto" w:fill="auto"/>
            <w:noWrap/>
            <w:vAlign w:val="center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5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Источники финансирования дефицита бюджета - всего</w:t>
            </w:r>
          </w:p>
        </w:tc>
        <w:tc>
          <w:tcPr>
            <w:tcW w:w="1996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300 000,00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252 763,92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 xml:space="preserve">      в том числе:</w:t>
            </w:r>
          </w:p>
        </w:tc>
        <w:tc>
          <w:tcPr>
            <w:tcW w:w="1996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источники внутреннего финансирования бюджета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 xml:space="preserve">       из них: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ИСТОЧНИКИ ВНУТРЕННЕГО ФИНАНСИРОВАНИЯ ДЕФИЦИТОВ БЮДЖЕТОВ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739DE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  <w:r w:rsidR="00C43B2A" w:rsidRPr="00C43B2A">
              <w:rPr>
                <w:rFonts w:ascii="Arial CYR" w:eastAsia="Times New Roman" w:hAnsi="Arial CYR" w:cs="Arial CYR"/>
                <w:sz w:val="16"/>
                <w:szCs w:val="16"/>
              </w:rPr>
              <w:t>01000000000000000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Кредиты кредитных организаций в валюте Российской Федерации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739DE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  <w:r w:rsidR="00C43B2A" w:rsidRPr="00C43B2A">
              <w:rPr>
                <w:rFonts w:ascii="Arial CYR" w:eastAsia="Times New Roman" w:hAnsi="Arial CYR" w:cs="Arial CYR"/>
                <w:sz w:val="16"/>
                <w:szCs w:val="16"/>
              </w:rPr>
              <w:t>01020000000000000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1 776 000,00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739DE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  <w:r w:rsidR="00C43B2A" w:rsidRPr="00C43B2A">
              <w:rPr>
                <w:rFonts w:ascii="Arial CYR" w:eastAsia="Times New Roman" w:hAnsi="Arial CYR" w:cs="Arial CYR"/>
                <w:sz w:val="16"/>
                <w:szCs w:val="16"/>
              </w:rPr>
              <w:t>01020000000000700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1 776 000,00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1996" w:type="dxa"/>
            <w:shd w:val="clear" w:color="auto" w:fill="auto"/>
            <w:vAlign w:val="bottom"/>
            <w:hideMark/>
          </w:tcPr>
          <w:p w:rsidR="00C43B2A" w:rsidRPr="00C43B2A" w:rsidRDefault="00C739DE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  <w:r w:rsidR="00C43B2A" w:rsidRPr="00C43B2A">
              <w:rPr>
                <w:rFonts w:ascii="Arial CYR" w:eastAsia="Times New Roman" w:hAnsi="Arial CYR" w:cs="Arial CYR"/>
                <w:sz w:val="16"/>
                <w:szCs w:val="16"/>
              </w:rPr>
              <w:t>01020000100000710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1 776 000,00</w:t>
            </w:r>
          </w:p>
        </w:tc>
        <w:tc>
          <w:tcPr>
            <w:tcW w:w="1480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739DE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  <w:r w:rsidR="00C43B2A" w:rsidRPr="00C43B2A">
              <w:rPr>
                <w:rFonts w:ascii="Arial CYR" w:eastAsia="Times New Roman" w:hAnsi="Arial CYR" w:cs="Arial CYR"/>
                <w:sz w:val="16"/>
                <w:szCs w:val="16"/>
              </w:rPr>
              <w:t>01030000000000000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-1 776 000,00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739DE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  <w:r w:rsidR="00C43B2A" w:rsidRPr="00C43B2A">
              <w:rPr>
                <w:rFonts w:ascii="Arial CYR" w:eastAsia="Times New Roman" w:hAnsi="Arial CYR" w:cs="Arial CYR"/>
                <w:sz w:val="16"/>
                <w:szCs w:val="16"/>
              </w:rPr>
              <w:t>01030100000000000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-1 776 000,00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739DE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  <w:r w:rsidR="00C43B2A" w:rsidRPr="00C43B2A">
              <w:rPr>
                <w:rFonts w:ascii="Arial CYR" w:eastAsia="Times New Roman" w:hAnsi="Arial CYR" w:cs="Arial CYR"/>
                <w:sz w:val="16"/>
                <w:szCs w:val="16"/>
              </w:rPr>
              <w:t>01030100000000800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-1 776 000,00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96" w:type="dxa"/>
            <w:shd w:val="clear" w:color="auto" w:fill="auto"/>
            <w:vAlign w:val="bottom"/>
            <w:hideMark/>
          </w:tcPr>
          <w:p w:rsidR="00C43B2A" w:rsidRPr="00C43B2A" w:rsidRDefault="00C739DE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  <w:r w:rsidR="00C43B2A" w:rsidRPr="00C43B2A">
              <w:rPr>
                <w:rFonts w:ascii="Arial CYR" w:eastAsia="Times New Roman" w:hAnsi="Arial CYR" w:cs="Arial CYR"/>
                <w:sz w:val="16"/>
                <w:szCs w:val="16"/>
              </w:rPr>
              <w:t>01030100100000810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-1 776 000,00</w:t>
            </w:r>
          </w:p>
        </w:tc>
        <w:tc>
          <w:tcPr>
            <w:tcW w:w="1480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источники внешнего финансирования бюджета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 xml:space="preserve">       из них: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996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80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Изменение остатков средств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300 000,00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252 763,92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Изменение остатков средств на счетах по учету средств бюджета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739DE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  <w:r w:rsidR="00C43B2A" w:rsidRPr="00C43B2A">
              <w:rPr>
                <w:rFonts w:ascii="Arial CYR" w:eastAsia="Times New Roman" w:hAnsi="Arial CYR" w:cs="Arial CYR"/>
                <w:sz w:val="16"/>
                <w:szCs w:val="16"/>
              </w:rPr>
              <w:t>01050000000000500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-10 263 404,95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-1 313 411,54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739DE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  <w:r w:rsidR="00C43B2A" w:rsidRPr="00C43B2A">
              <w:rPr>
                <w:rFonts w:ascii="Arial CYR" w:eastAsia="Times New Roman" w:hAnsi="Arial CYR" w:cs="Arial CYR"/>
                <w:sz w:val="16"/>
                <w:szCs w:val="16"/>
              </w:rPr>
              <w:t>01050200000000500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-10 263 404,95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-1 313 411,54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739DE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  <w:r w:rsidR="00C43B2A" w:rsidRPr="00C43B2A">
              <w:rPr>
                <w:rFonts w:ascii="Arial CYR" w:eastAsia="Times New Roman" w:hAnsi="Arial CYR" w:cs="Arial CYR"/>
                <w:sz w:val="16"/>
                <w:szCs w:val="16"/>
              </w:rPr>
              <w:t>01050201000000510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-10 263 404,95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-1 313 411,54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739DE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  <w:r w:rsidR="00C43B2A" w:rsidRPr="00C43B2A">
              <w:rPr>
                <w:rFonts w:ascii="Arial CYR" w:eastAsia="Times New Roman" w:hAnsi="Arial CYR" w:cs="Arial CYR"/>
                <w:sz w:val="16"/>
                <w:szCs w:val="16"/>
              </w:rPr>
              <w:t>01050201050000510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-5 755,00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739DE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  <w:r w:rsidR="00C43B2A" w:rsidRPr="00C43B2A">
              <w:rPr>
                <w:rFonts w:ascii="Arial CYR" w:eastAsia="Times New Roman" w:hAnsi="Arial CYR" w:cs="Arial CYR"/>
                <w:sz w:val="16"/>
                <w:szCs w:val="16"/>
              </w:rPr>
              <w:t>01050201100000510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-10 257 649,95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-1 313 411,54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739DE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  <w:r w:rsidR="00C43B2A" w:rsidRPr="00C43B2A">
              <w:rPr>
                <w:rFonts w:ascii="Arial CYR" w:eastAsia="Times New Roman" w:hAnsi="Arial CYR" w:cs="Arial CYR"/>
                <w:sz w:val="16"/>
                <w:szCs w:val="16"/>
              </w:rPr>
              <w:t>01050000000000600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10 563 404,95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1 566 175,46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739DE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  <w:r w:rsidR="00C43B2A" w:rsidRPr="00C43B2A">
              <w:rPr>
                <w:rFonts w:ascii="Arial CYR" w:eastAsia="Times New Roman" w:hAnsi="Arial CYR" w:cs="Arial CYR"/>
                <w:sz w:val="16"/>
                <w:szCs w:val="16"/>
              </w:rPr>
              <w:t>01050200000000600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10 563 404,95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1 566 175,46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739DE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  <w:r w:rsidR="00C43B2A" w:rsidRPr="00C43B2A">
              <w:rPr>
                <w:rFonts w:ascii="Arial CYR" w:eastAsia="Times New Roman" w:hAnsi="Arial CYR" w:cs="Arial CYR"/>
                <w:sz w:val="16"/>
                <w:szCs w:val="16"/>
              </w:rPr>
              <w:t>01050201000000610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10 563 404,95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1 566 175,46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739DE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  <w:r w:rsidR="00C43B2A" w:rsidRPr="00C43B2A">
              <w:rPr>
                <w:rFonts w:ascii="Arial CYR" w:eastAsia="Times New Roman" w:hAnsi="Arial CYR" w:cs="Arial CYR"/>
                <w:sz w:val="16"/>
                <w:szCs w:val="16"/>
              </w:rPr>
              <w:t>01050201050000610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305 755,00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739DE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  <w:r w:rsidR="00C43B2A" w:rsidRPr="00C43B2A">
              <w:rPr>
                <w:rFonts w:ascii="Arial CYR" w:eastAsia="Times New Roman" w:hAnsi="Arial CYR" w:cs="Arial CYR"/>
                <w:sz w:val="16"/>
                <w:szCs w:val="16"/>
              </w:rPr>
              <w:t>01050201100000610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10 257 649,95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1 566 175,46</w:t>
            </w:r>
          </w:p>
        </w:tc>
      </w:tr>
    </w:tbl>
    <w:p w:rsidR="00AF2D37" w:rsidRDefault="00AF2D37" w:rsidP="000D50A3"/>
    <w:p w:rsidR="006E368F" w:rsidRPr="006E368F" w:rsidRDefault="006E368F" w:rsidP="003E525D">
      <w:pPr>
        <w:spacing w:after="0" w:line="240" w:lineRule="exact"/>
        <w:contextualSpacing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ОТЧЕТ ОБ ИСПОЛЬЗОВАНИИ БЮДЖЕТНЫХ АССИГНОВАНИЙ </w:t>
      </w:r>
    </w:p>
    <w:p w:rsidR="006E368F" w:rsidRPr="006E368F" w:rsidRDefault="006E368F" w:rsidP="003E525D">
      <w:pPr>
        <w:spacing w:after="0" w:line="240" w:lineRule="exact"/>
        <w:contextualSpacing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РЕЗЕРВНОГО </w:t>
      </w:r>
      <w:proofErr w:type="gramStart"/>
      <w:r w:rsidRPr="006E368F">
        <w:rPr>
          <w:rFonts w:ascii="Times New Roman" w:hAnsi="Times New Roman" w:cs="Times New Roman"/>
          <w:b/>
        </w:rPr>
        <w:t>ФОНДА  БАТЕЦКОГО</w:t>
      </w:r>
      <w:proofErr w:type="gramEnd"/>
      <w:r w:rsidRPr="006E368F">
        <w:rPr>
          <w:rFonts w:ascii="Times New Roman" w:hAnsi="Times New Roman" w:cs="Times New Roman"/>
          <w:b/>
        </w:rPr>
        <w:t xml:space="preserve"> СЕЛЬСКОГО ПОСЕЛЕНИЯ   </w:t>
      </w:r>
    </w:p>
    <w:p w:rsidR="006E368F" w:rsidRDefault="006E368F" w:rsidP="003E525D">
      <w:pPr>
        <w:spacing w:after="0" w:line="240" w:lineRule="exact"/>
        <w:contextualSpacing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 </w:t>
      </w:r>
      <w:r w:rsidR="00075E67">
        <w:rPr>
          <w:rFonts w:ascii="Times New Roman" w:hAnsi="Times New Roman" w:cs="Times New Roman"/>
          <w:b/>
        </w:rPr>
        <w:t xml:space="preserve">ЗА 1 </w:t>
      </w:r>
      <w:proofErr w:type="gramStart"/>
      <w:r w:rsidR="00075E67">
        <w:rPr>
          <w:rFonts w:ascii="Times New Roman" w:hAnsi="Times New Roman" w:cs="Times New Roman"/>
          <w:b/>
        </w:rPr>
        <w:t>КВАРТАЛ  2017</w:t>
      </w:r>
      <w:proofErr w:type="gramEnd"/>
      <w:r w:rsidR="00075E67">
        <w:rPr>
          <w:rFonts w:ascii="Times New Roman" w:hAnsi="Times New Roman" w:cs="Times New Roman"/>
          <w:b/>
        </w:rPr>
        <w:t xml:space="preserve"> ГОДА</w:t>
      </w:r>
    </w:p>
    <w:p w:rsidR="00915C76" w:rsidRPr="006E368F" w:rsidRDefault="00915C76" w:rsidP="003E525D">
      <w:pPr>
        <w:spacing w:after="0" w:line="240" w:lineRule="exact"/>
        <w:contextualSpacing/>
        <w:jc w:val="center"/>
        <w:rPr>
          <w:rFonts w:ascii="Times New Roman" w:hAnsi="Times New Roman" w:cs="Times New Roman"/>
          <w:b/>
        </w:rPr>
      </w:pPr>
    </w:p>
    <w:p w:rsidR="006E368F" w:rsidRPr="006E368F" w:rsidRDefault="006E368F" w:rsidP="00915C76">
      <w:pPr>
        <w:jc w:val="center"/>
        <w:rPr>
          <w:rFonts w:ascii="Times New Roman" w:hAnsi="Times New Roman" w:cs="Times New Roman"/>
          <w:sz w:val="24"/>
          <w:szCs w:val="24"/>
        </w:rPr>
      </w:pPr>
      <w:r w:rsidRPr="006E368F">
        <w:rPr>
          <w:rFonts w:ascii="Times New Roman" w:hAnsi="Times New Roman" w:cs="Times New Roman"/>
          <w:sz w:val="28"/>
          <w:szCs w:val="28"/>
        </w:rPr>
        <w:t xml:space="preserve">Расходы за счет ассигнований резервного </w:t>
      </w:r>
      <w:proofErr w:type="gramStart"/>
      <w:r w:rsidRPr="006E368F">
        <w:rPr>
          <w:rFonts w:ascii="Times New Roman" w:hAnsi="Times New Roman" w:cs="Times New Roman"/>
          <w:sz w:val="28"/>
          <w:szCs w:val="28"/>
        </w:rPr>
        <w:t xml:space="preserve">фонда </w:t>
      </w:r>
      <w:r w:rsidRPr="006E368F">
        <w:rPr>
          <w:rFonts w:ascii="Times New Roman" w:hAnsi="Times New Roman" w:cs="Times New Roman"/>
          <w:b/>
        </w:rPr>
        <w:t xml:space="preserve"> </w:t>
      </w:r>
      <w:r w:rsidRPr="006E368F">
        <w:rPr>
          <w:rFonts w:ascii="Times New Roman" w:hAnsi="Times New Roman" w:cs="Times New Roman"/>
          <w:sz w:val="28"/>
          <w:szCs w:val="28"/>
        </w:rPr>
        <w:t>Бат</w:t>
      </w:r>
      <w:r>
        <w:rPr>
          <w:rFonts w:ascii="Times New Roman" w:hAnsi="Times New Roman" w:cs="Times New Roman"/>
          <w:sz w:val="28"/>
          <w:szCs w:val="28"/>
        </w:rPr>
        <w:t>ецкого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 за </w:t>
      </w:r>
      <w:r w:rsidR="00075E67">
        <w:rPr>
          <w:rFonts w:ascii="Times New Roman" w:hAnsi="Times New Roman" w:cs="Times New Roman"/>
          <w:sz w:val="28"/>
          <w:szCs w:val="28"/>
        </w:rPr>
        <w:t>1 квартал</w:t>
      </w:r>
      <w:r>
        <w:rPr>
          <w:rFonts w:ascii="Times New Roman" w:hAnsi="Times New Roman" w:cs="Times New Roman"/>
          <w:sz w:val="28"/>
          <w:szCs w:val="28"/>
        </w:rPr>
        <w:t xml:space="preserve"> 2017</w:t>
      </w:r>
      <w:r w:rsidRPr="006E368F">
        <w:rPr>
          <w:rFonts w:ascii="Times New Roman" w:hAnsi="Times New Roman" w:cs="Times New Roman"/>
          <w:sz w:val="28"/>
          <w:szCs w:val="28"/>
        </w:rPr>
        <w:t xml:space="preserve"> года не производились.</w:t>
      </w:r>
    </w:p>
    <w:p w:rsidR="006E368F" w:rsidRDefault="006E368F" w:rsidP="00915C76">
      <w:pPr>
        <w:spacing w:after="0" w:line="240" w:lineRule="exact"/>
        <w:contextualSpacing/>
        <w:jc w:val="center"/>
        <w:rPr>
          <w:rFonts w:ascii="Times New Roman" w:hAnsi="Times New Roman" w:cs="Times New Roman"/>
          <w:b/>
        </w:rPr>
      </w:pPr>
      <w:proofErr w:type="gramStart"/>
      <w:r w:rsidRPr="006E368F">
        <w:rPr>
          <w:rFonts w:ascii="Times New Roman" w:hAnsi="Times New Roman" w:cs="Times New Roman"/>
          <w:b/>
        </w:rPr>
        <w:t>СВЕДЕНИЯ  О</w:t>
      </w:r>
      <w:proofErr w:type="gramEnd"/>
      <w:r w:rsidRPr="006E368F">
        <w:rPr>
          <w:rFonts w:ascii="Times New Roman" w:hAnsi="Times New Roman" w:cs="Times New Roman"/>
          <w:b/>
        </w:rPr>
        <w:t xml:space="preserve"> ЧИСЛЕННОСТИ ЛИЦ, ЗАМЕЩАЮЩИХ МУНИЦИПАЛЬНЫЕ ДОЛЖНОСТИ И МУНИЦИПАЛЬНЫХ СЛУЖАЩИХ ОРГАНОВ МЕСТНОГО САМОУПРАВЛЕНИЯ БАТЕЦКОГО СЕЛЬСКОГО ПОСЕЛЕНИЯ   И ЗАТРАТАХ НА ИХ ДЕНЕЖНОЕ СОДЕРЖАНИЕ </w:t>
      </w:r>
      <w:r>
        <w:rPr>
          <w:rFonts w:ascii="Times New Roman" w:hAnsi="Times New Roman" w:cs="Times New Roman"/>
          <w:b/>
        </w:rPr>
        <w:t xml:space="preserve">ЗА </w:t>
      </w:r>
      <w:r w:rsidR="00075E67">
        <w:rPr>
          <w:rFonts w:ascii="Times New Roman" w:hAnsi="Times New Roman" w:cs="Times New Roman"/>
          <w:b/>
        </w:rPr>
        <w:t>1 КВАРТАЛ</w:t>
      </w:r>
      <w:r>
        <w:rPr>
          <w:rFonts w:ascii="Times New Roman" w:hAnsi="Times New Roman" w:cs="Times New Roman"/>
          <w:b/>
        </w:rPr>
        <w:t xml:space="preserve">  2017</w:t>
      </w:r>
      <w:r w:rsidRPr="006E368F">
        <w:rPr>
          <w:rFonts w:ascii="Times New Roman" w:hAnsi="Times New Roman" w:cs="Times New Roman"/>
          <w:b/>
        </w:rPr>
        <w:t xml:space="preserve"> ГОДА</w:t>
      </w:r>
    </w:p>
    <w:p w:rsidR="00915C76" w:rsidRPr="006E368F" w:rsidRDefault="00915C76" w:rsidP="00915C76">
      <w:pPr>
        <w:spacing w:after="0" w:line="240" w:lineRule="exact"/>
        <w:contextualSpacing/>
        <w:jc w:val="center"/>
        <w:rPr>
          <w:rFonts w:ascii="Times New Roman" w:hAnsi="Times New Roman" w:cs="Times New Roman"/>
        </w:rPr>
      </w:pPr>
    </w:p>
    <w:p w:rsidR="006E368F" w:rsidRPr="006E368F" w:rsidRDefault="006E368F" w:rsidP="006E368F">
      <w:pPr>
        <w:jc w:val="both"/>
        <w:rPr>
          <w:rFonts w:ascii="Times New Roman" w:hAnsi="Times New Roman" w:cs="Times New Roman"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>Расходы на эти цели отсутствуют, так как Администрация поселения не образована.</w:t>
      </w:r>
    </w:p>
    <w:p w:rsidR="006E368F" w:rsidRPr="006E368F" w:rsidRDefault="006E368F" w:rsidP="006E368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96470" w:rsidRDefault="00F96470" w:rsidP="00915C76">
      <w:pPr>
        <w:spacing w:after="0" w:line="240" w:lineRule="exact"/>
        <w:contextualSpacing/>
        <w:jc w:val="center"/>
        <w:rPr>
          <w:rFonts w:ascii="Times New Roman" w:hAnsi="Times New Roman" w:cs="Times New Roman"/>
          <w:b/>
        </w:rPr>
      </w:pPr>
    </w:p>
    <w:p w:rsidR="00F96470" w:rsidRDefault="00F96470" w:rsidP="00915C76">
      <w:pPr>
        <w:spacing w:after="0" w:line="240" w:lineRule="exact"/>
        <w:contextualSpacing/>
        <w:jc w:val="center"/>
        <w:rPr>
          <w:rFonts w:ascii="Times New Roman" w:hAnsi="Times New Roman" w:cs="Times New Roman"/>
          <w:b/>
        </w:rPr>
      </w:pPr>
    </w:p>
    <w:p w:rsidR="006E368F" w:rsidRPr="006E368F" w:rsidRDefault="006E368F" w:rsidP="00915C76">
      <w:pPr>
        <w:spacing w:after="0" w:line="240" w:lineRule="exact"/>
        <w:contextualSpacing/>
        <w:jc w:val="center"/>
        <w:rPr>
          <w:rFonts w:ascii="Times New Roman" w:hAnsi="Times New Roman" w:cs="Times New Roman"/>
          <w:b/>
        </w:rPr>
      </w:pPr>
      <w:proofErr w:type="gramStart"/>
      <w:r w:rsidRPr="006E368F">
        <w:rPr>
          <w:rFonts w:ascii="Times New Roman" w:hAnsi="Times New Roman" w:cs="Times New Roman"/>
          <w:b/>
        </w:rPr>
        <w:lastRenderedPageBreak/>
        <w:t>СВЕДЕНИЯ  О</w:t>
      </w:r>
      <w:proofErr w:type="gramEnd"/>
      <w:r w:rsidRPr="006E368F">
        <w:rPr>
          <w:rFonts w:ascii="Times New Roman" w:hAnsi="Times New Roman" w:cs="Times New Roman"/>
          <w:b/>
        </w:rPr>
        <w:t xml:space="preserve"> ЧИСЛЕННОСТИ РАБОТНИКОВ МУНИЦИПАЛЬНЫХ УЧРЕЖДЕНИЙ БАТЕЦКОГО СЕЛЬСКОГО ПОСЕЛЕНИЯ   И  ЗАТРАТАХ </w:t>
      </w:r>
    </w:p>
    <w:p w:rsidR="006E368F" w:rsidRPr="006E368F" w:rsidRDefault="006E368F" w:rsidP="00915C76">
      <w:pPr>
        <w:spacing w:after="0" w:line="240" w:lineRule="exact"/>
        <w:contextualSpacing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НА ИХ ДЕНЕЖНОЕ СОДЕРЖАНИЕ </w:t>
      </w:r>
    </w:p>
    <w:p w:rsidR="006E368F" w:rsidRPr="006E368F" w:rsidRDefault="006E368F" w:rsidP="00915C76">
      <w:pPr>
        <w:spacing w:after="0" w:line="240" w:lineRule="exact"/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r w:rsidR="00075E67">
        <w:rPr>
          <w:rFonts w:ascii="Times New Roman" w:hAnsi="Times New Roman" w:cs="Times New Roman"/>
          <w:b/>
        </w:rPr>
        <w:t xml:space="preserve">ЗА 1 </w:t>
      </w:r>
      <w:proofErr w:type="gramStart"/>
      <w:r w:rsidR="00075E67">
        <w:rPr>
          <w:rFonts w:ascii="Times New Roman" w:hAnsi="Times New Roman" w:cs="Times New Roman"/>
          <w:b/>
        </w:rPr>
        <w:t>КВАРТАЛ  2017</w:t>
      </w:r>
      <w:proofErr w:type="gramEnd"/>
      <w:r w:rsidR="00075E67" w:rsidRPr="006E368F">
        <w:rPr>
          <w:rFonts w:ascii="Times New Roman" w:hAnsi="Times New Roman" w:cs="Times New Roman"/>
          <w:b/>
        </w:rPr>
        <w:t xml:space="preserve"> </w:t>
      </w:r>
      <w:r w:rsidRPr="006E368F">
        <w:rPr>
          <w:rFonts w:ascii="Times New Roman" w:hAnsi="Times New Roman" w:cs="Times New Roman"/>
          <w:b/>
        </w:rPr>
        <w:t xml:space="preserve"> ГОДА</w:t>
      </w:r>
    </w:p>
    <w:p w:rsidR="006E368F" w:rsidRPr="006E368F" w:rsidRDefault="006E368F" w:rsidP="00915C76">
      <w:pPr>
        <w:spacing w:after="0" w:line="240" w:lineRule="exact"/>
        <w:contextualSpacing/>
        <w:jc w:val="center"/>
        <w:rPr>
          <w:rFonts w:ascii="Times New Roman" w:hAnsi="Times New Roman" w:cs="Times New Roman"/>
          <w:b/>
        </w:rPr>
      </w:pPr>
    </w:p>
    <w:p w:rsidR="00AF2D37" w:rsidRDefault="006E368F" w:rsidP="00F96470">
      <w:pPr>
        <w:ind w:firstLine="900"/>
        <w:jc w:val="both"/>
      </w:pPr>
      <w:r w:rsidRPr="006E368F">
        <w:rPr>
          <w:rFonts w:ascii="Times New Roman" w:hAnsi="Times New Roman" w:cs="Times New Roman"/>
          <w:sz w:val="28"/>
          <w:szCs w:val="28"/>
        </w:rPr>
        <w:t>Муниципальных учреждений, финансируемых за счет средств бюджета Батецкого сельского поселения, не имеется.</w:t>
      </w:r>
    </w:p>
    <w:sectPr w:rsidR="00AF2D37" w:rsidSect="00F96470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ECF"/>
    <w:rsid w:val="00013CDC"/>
    <w:rsid w:val="000462A4"/>
    <w:rsid w:val="00050B85"/>
    <w:rsid w:val="00075E67"/>
    <w:rsid w:val="00092BDC"/>
    <w:rsid w:val="000D50A3"/>
    <w:rsid w:val="000E3098"/>
    <w:rsid w:val="001261AC"/>
    <w:rsid w:val="00151E7C"/>
    <w:rsid w:val="001A27A7"/>
    <w:rsid w:val="001B4853"/>
    <w:rsid w:val="001D2DEB"/>
    <w:rsid w:val="001F1203"/>
    <w:rsid w:val="00213DF4"/>
    <w:rsid w:val="00215334"/>
    <w:rsid w:val="002B2ECF"/>
    <w:rsid w:val="002C7F9B"/>
    <w:rsid w:val="003337CA"/>
    <w:rsid w:val="003478BC"/>
    <w:rsid w:val="0035568A"/>
    <w:rsid w:val="00357787"/>
    <w:rsid w:val="0039210D"/>
    <w:rsid w:val="003B0404"/>
    <w:rsid w:val="003E525D"/>
    <w:rsid w:val="0043741C"/>
    <w:rsid w:val="004817DE"/>
    <w:rsid w:val="004A6916"/>
    <w:rsid w:val="0055075A"/>
    <w:rsid w:val="005D6361"/>
    <w:rsid w:val="006342B1"/>
    <w:rsid w:val="006E368F"/>
    <w:rsid w:val="006F0413"/>
    <w:rsid w:val="00765DA9"/>
    <w:rsid w:val="007733D1"/>
    <w:rsid w:val="00790CA8"/>
    <w:rsid w:val="008D4B64"/>
    <w:rsid w:val="00915C76"/>
    <w:rsid w:val="00922A0D"/>
    <w:rsid w:val="0098377E"/>
    <w:rsid w:val="009A7A06"/>
    <w:rsid w:val="00A8143F"/>
    <w:rsid w:val="00AF2D37"/>
    <w:rsid w:val="00B65F63"/>
    <w:rsid w:val="00C43B2A"/>
    <w:rsid w:val="00C739DE"/>
    <w:rsid w:val="00C93628"/>
    <w:rsid w:val="00CC6278"/>
    <w:rsid w:val="00DB7C5D"/>
    <w:rsid w:val="00E5336C"/>
    <w:rsid w:val="00ED759C"/>
    <w:rsid w:val="00F311FA"/>
    <w:rsid w:val="00F51A87"/>
    <w:rsid w:val="00F80031"/>
    <w:rsid w:val="00F96470"/>
    <w:rsid w:val="00F96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F1048C-D64E-44CF-8256-5BBA05E50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77E"/>
  </w:style>
  <w:style w:type="paragraph" w:styleId="2">
    <w:name w:val="heading 2"/>
    <w:basedOn w:val="a"/>
    <w:next w:val="a"/>
    <w:link w:val="20"/>
    <w:qFormat/>
    <w:rsid w:val="00F9671B"/>
    <w:pPr>
      <w:keepNext/>
      <w:tabs>
        <w:tab w:val="left" w:pos="6400"/>
      </w:tabs>
      <w:spacing w:after="0" w:line="240" w:lineRule="auto"/>
      <w:ind w:left="5529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7">
    <w:name w:val="heading 7"/>
    <w:basedOn w:val="a"/>
    <w:next w:val="a"/>
    <w:link w:val="70"/>
    <w:qFormat/>
    <w:rsid w:val="00F9671B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671B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F9671B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 Indent"/>
    <w:basedOn w:val="a"/>
    <w:link w:val="a4"/>
    <w:unhideWhenUsed/>
    <w:rsid w:val="00151E7C"/>
    <w:pPr>
      <w:spacing w:after="0" w:line="240" w:lineRule="auto"/>
      <w:ind w:right="-483"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151E7C"/>
    <w:rPr>
      <w:rFonts w:ascii="Times New Roman" w:eastAsia="Times New Roman" w:hAnsi="Times New Roman" w:cs="Times New Roman"/>
      <w:sz w:val="28"/>
      <w:szCs w:val="20"/>
    </w:rPr>
  </w:style>
  <w:style w:type="table" w:styleId="a5">
    <w:name w:val="Table Grid"/>
    <w:basedOn w:val="a1"/>
    <w:uiPriority w:val="59"/>
    <w:rsid w:val="005507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1F12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F12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1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3370</Words>
  <Characters>19213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admin</cp:lastModifiedBy>
  <cp:revision>3</cp:revision>
  <cp:lastPrinted>2017-05-18T13:15:00Z</cp:lastPrinted>
  <dcterms:created xsi:type="dcterms:W3CDTF">2017-05-19T10:17:00Z</dcterms:created>
  <dcterms:modified xsi:type="dcterms:W3CDTF">2017-05-19T10:17:00Z</dcterms:modified>
</cp:coreProperties>
</file>