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6A2B0" w14:textId="77777777" w:rsidR="001D2CC5" w:rsidRPr="00503F76" w:rsidRDefault="001D2CC5" w:rsidP="001D2CC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 wp14:anchorId="11B500B0" wp14:editId="67E821A6">
            <wp:extent cx="552450" cy="80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C0158" w14:textId="77777777" w:rsidR="001D2CC5" w:rsidRPr="00503F76" w:rsidRDefault="001D2CC5" w:rsidP="001D2CC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128C6AC8" w14:textId="77777777" w:rsidR="001D2CC5" w:rsidRPr="00503F76" w:rsidRDefault="001D2CC5" w:rsidP="001D2CC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14:paraId="2FE93E05" w14:textId="77777777" w:rsidR="001D2CC5" w:rsidRPr="00503F76" w:rsidRDefault="001D2CC5" w:rsidP="001D2CC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503F7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14:paraId="21FD049C" w14:textId="77777777" w:rsidR="001D2CC5" w:rsidRPr="00503F76" w:rsidRDefault="001D2CC5" w:rsidP="001D2C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A69065" w14:textId="77777777" w:rsidR="001D2CC5" w:rsidRPr="00503F76" w:rsidRDefault="001D2CC5" w:rsidP="001D2C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FE1D40" w14:textId="77777777" w:rsidR="001D2CC5" w:rsidRPr="00503F76" w:rsidRDefault="001D2CC5" w:rsidP="001D2CC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708A781F" w14:textId="77777777" w:rsidR="005E1900" w:rsidRDefault="005E1900" w:rsidP="005E1900"/>
    <w:p w14:paraId="0B2F2F62" w14:textId="334A0C7B" w:rsidR="005E1900" w:rsidRPr="005E1900" w:rsidRDefault="005E1900" w:rsidP="001D2CC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900">
        <w:rPr>
          <w:rFonts w:ascii="Times New Roman" w:hAnsi="Times New Roman" w:cs="Times New Roman"/>
          <w:b/>
          <w:sz w:val="28"/>
          <w:szCs w:val="28"/>
        </w:rPr>
        <w:t>Об утверждении  Правил предоставления и методики распределения иных межбюджетных трансфертов  бюджетам поселений на  финансовое обеспечение 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</w:p>
    <w:p w14:paraId="05060F4F" w14:textId="77777777" w:rsidR="005E1900" w:rsidRPr="005E1900" w:rsidRDefault="005E1900" w:rsidP="005E1900"/>
    <w:p w14:paraId="0B9B38CD" w14:textId="6299D27D" w:rsidR="006469AB" w:rsidRPr="005E1900" w:rsidRDefault="00492B21" w:rsidP="00492B2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1900">
        <w:rPr>
          <w:rFonts w:ascii="Times New Roman" w:hAnsi="Times New Roman" w:cs="Times New Roman"/>
          <w:sz w:val="24"/>
          <w:szCs w:val="24"/>
        </w:rPr>
        <w:t>Принято Думой Батецкого мун</w:t>
      </w:r>
      <w:r w:rsidR="001D2CC5">
        <w:rPr>
          <w:rFonts w:ascii="Times New Roman" w:hAnsi="Times New Roman" w:cs="Times New Roman"/>
          <w:sz w:val="24"/>
          <w:szCs w:val="24"/>
        </w:rPr>
        <w:t xml:space="preserve">иципального района 26 </w:t>
      </w:r>
      <w:r w:rsidR="005E1900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5E1900">
        <w:rPr>
          <w:rFonts w:ascii="Times New Roman" w:hAnsi="Times New Roman" w:cs="Times New Roman"/>
          <w:sz w:val="24"/>
          <w:szCs w:val="24"/>
        </w:rPr>
        <w:t>2022 года</w:t>
      </w:r>
    </w:p>
    <w:p w14:paraId="41267E3E" w14:textId="77777777" w:rsidR="00E171E2" w:rsidRDefault="00E171E2" w:rsidP="00E171E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2CF7AD" w14:textId="77777777" w:rsidR="001D2CC5" w:rsidRDefault="00492B21" w:rsidP="005E19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со статьей 142.4 Бюджетного кодекса Российской Федерации Дума Батецкого муниципального района</w:t>
      </w:r>
      <w:r w:rsidR="005E19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51C5829" w14:textId="522681C3" w:rsidR="00492B21" w:rsidRDefault="00492B21" w:rsidP="005E19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FF0000"/>
          <w:kern w:val="24"/>
          <w:sz w:val="48"/>
          <w:szCs w:val="48"/>
        </w:rPr>
      </w:pPr>
      <w:r w:rsidRPr="00E53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РЕШИЛА:</w:t>
      </w:r>
      <w:r w:rsidR="00CD4DF0" w:rsidRPr="00CD4DF0">
        <w:rPr>
          <w:rFonts w:ascii="Arial" w:hAnsi="Arial" w:cs="Arial"/>
          <w:b/>
          <w:bCs/>
          <w:color w:val="FF0000"/>
          <w:kern w:val="24"/>
          <w:sz w:val="48"/>
          <w:szCs w:val="48"/>
        </w:rPr>
        <w:t xml:space="preserve"> </w:t>
      </w:r>
    </w:p>
    <w:p w14:paraId="2A4CEE7B" w14:textId="77777777" w:rsidR="001D2CC5" w:rsidRPr="001D2CC5" w:rsidRDefault="001D2CC5" w:rsidP="005E19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B6EEB7E" w14:textId="01678D66" w:rsidR="00492B21" w:rsidRPr="00CD4DF0" w:rsidRDefault="00492B21" w:rsidP="00E171E2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DF0">
        <w:rPr>
          <w:rFonts w:ascii="Times New Roman" w:hAnsi="Times New Roman" w:cs="Times New Roman"/>
          <w:sz w:val="28"/>
          <w:szCs w:val="28"/>
        </w:rPr>
        <w:t xml:space="preserve">Утвердить прилагаемые Правила предоставления и методику распределения иных межбюджетных трансфертов бюджетам поселений на  финансовое обеспечение </w:t>
      </w:r>
      <w:r w:rsidR="00CD4DF0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годов.</w:t>
      </w:r>
      <w:r w:rsidR="00CD4DF0" w:rsidRPr="00CD4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4D2F5F" w14:textId="77777777" w:rsidR="00492B21" w:rsidRPr="00E53F53" w:rsidRDefault="00492B21" w:rsidP="00E171E2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411F06E2" w14:textId="143BB9EA" w:rsidR="00492B21" w:rsidRDefault="00492B21" w:rsidP="00E171E2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</w:t>
      </w:r>
      <w:r w:rsidR="001D2C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Батецкого 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14:paraId="5257F417" w14:textId="77777777" w:rsidR="001D2CC5" w:rsidRPr="00E53F53" w:rsidRDefault="001D2CC5" w:rsidP="001D2CC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3BE509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1D2CC5" w:rsidRPr="00503F76" w14:paraId="2DF1A0E9" w14:textId="77777777" w:rsidTr="009E45E4">
        <w:tc>
          <w:tcPr>
            <w:tcW w:w="5095" w:type="dxa"/>
          </w:tcPr>
          <w:p w14:paraId="74866B72" w14:textId="77777777" w:rsidR="001D2CC5" w:rsidRPr="00503F76" w:rsidRDefault="001D2CC5" w:rsidP="009E45E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Первый заместитель Главы администрации Батецкого муниципального района </w:t>
            </w:r>
          </w:p>
          <w:p w14:paraId="63D4F883" w14:textId="77777777" w:rsidR="001D2CC5" w:rsidRPr="00503F76" w:rsidRDefault="001D2CC5" w:rsidP="009E45E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4E9C6B" w14:textId="77777777" w:rsidR="001D2CC5" w:rsidRPr="00503F76" w:rsidRDefault="001D2CC5" w:rsidP="009E45E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14:paraId="6ED3A51C" w14:textId="77777777" w:rsidR="001D2CC5" w:rsidRPr="00503F76" w:rsidRDefault="001D2CC5" w:rsidP="009E45E4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14:paraId="48722745" w14:textId="77777777" w:rsidR="001D2CC5" w:rsidRPr="00503F76" w:rsidRDefault="001D2CC5" w:rsidP="009E45E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</w:p>
          <w:p w14:paraId="5E5964E5" w14:textId="77777777" w:rsidR="001D2CC5" w:rsidRPr="00503F76" w:rsidRDefault="001D2CC5" w:rsidP="009E45E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809570" w14:textId="77777777" w:rsidR="001D2CC5" w:rsidRPr="00503F76" w:rsidRDefault="001D2CC5" w:rsidP="009E45E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14:paraId="29B6DF77" w14:textId="77777777" w:rsidR="001D2CC5" w:rsidRPr="00503F76" w:rsidRDefault="001D2CC5" w:rsidP="001D2C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7A7A362" w14:textId="77777777" w:rsidR="001D2CC5" w:rsidRPr="00503F76" w:rsidRDefault="001D2CC5" w:rsidP="001D2C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03F76">
        <w:rPr>
          <w:rFonts w:ascii="Times New Roman" w:eastAsia="Times New Roman" w:hAnsi="Times New Roman" w:cs="Times New Roman"/>
          <w:sz w:val="26"/>
          <w:szCs w:val="26"/>
        </w:rPr>
        <w:t>Батецкий</w:t>
      </w:r>
    </w:p>
    <w:p w14:paraId="2533C790" w14:textId="77777777" w:rsidR="001D2CC5" w:rsidRPr="00503F76" w:rsidRDefault="001D2CC5" w:rsidP="001D2C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26 июля 2022 года</w:t>
      </w:r>
    </w:p>
    <w:p w14:paraId="4E7B9470" w14:textId="20FD0912" w:rsidR="001D2CC5" w:rsidRPr="00503F76" w:rsidRDefault="001D2CC5" w:rsidP="001D2C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135</w:t>
      </w:r>
      <w:r w:rsidRPr="00503F76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14:paraId="7BCE331A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651CE15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B5BCD9A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BEB5BD7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F2F5194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55941A8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C3887EB" w14:textId="77777777" w:rsidR="001D2CC5" w:rsidRDefault="001D2CC5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AA59E59" w14:textId="77777777" w:rsidR="00E171E2" w:rsidRDefault="00E171E2" w:rsidP="00A562F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AC016C7" w14:textId="77777777" w:rsidR="001D2CC5" w:rsidRPr="00503F76" w:rsidRDefault="001D2CC5" w:rsidP="001D2CC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636BE4A" w14:textId="77777777" w:rsidR="001D2CC5" w:rsidRPr="00503F76" w:rsidRDefault="001D2CC5" w:rsidP="001D2CC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решением Думы Батецкого </w:t>
      </w:r>
    </w:p>
    <w:p w14:paraId="3D2EE93C" w14:textId="77777777" w:rsidR="001D2CC5" w:rsidRPr="00503F76" w:rsidRDefault="001D2CC5" w:rsidP="001D2CC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 района </w:t>
      </w:r>
    </w:p>
    <w:p w14:paraId="4BB68028" w14:textId="5B78BC50" w:rsidR="001D2CC5" w:rsidRPr="00503F76" w:rsidRDefault="001D2CC5" w:rsidP="001D2CC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26.07.2022 № 135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-РД</w:t>
      </w:r>
    </w:p>
    <w:p w14:paraId="335F64CF" w14:textId="77777777" w:rsidR="001D2CC5" w:rsidRPr="009D4128" w:rsidRDefault="001D2CC5" w:rsidP="001D2CC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128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18BA8A98" w14:textId="77777777" w:rsidR="00A3046D" w:rsidRPr="009D4128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1D2CC5" w:rsidRDefault="00A3046D" w:rsidP="001D2CC5">
      <w:pPr>
        <w:spacing w:after="0" w:line="240" w:lineRule="exact"/>
        <w:ind w:left="11" w:right="7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CC5"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65F03FC3" w14:textId="7E3BDC84" w:rsidR="00A3046D" w:rsidRPr="001D2CC5" w:rsidRDefault="00A3046D" w:rsidP="001D2CC5">
      <w:pPr>
        <w:spacing w:after="0" w:line="240" w:lineRule="exact"/>
        <w:ind w:left="11" w:right="72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CC5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и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иных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межбюджетных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трансфертов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бюджетам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поселений </w:t>
      </w:r>
      <w:r w:rsidRPr="001D2CC5">
        <w:rPr>
          <w:rFonts w:ascii="Times New Roman" w:hAnsi="Times New Roman" w:cs="Times New Roman"/>
          <w:b/>
          <w:sz w:val="28"/>
          <w:szCs w:val="28"/>
        </w:rPr>
        <w:t>на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финансовое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CC5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Pr="001D2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4DF0" w:rsidRPr="001D2C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</w:t>
      </w:r>
      <w:r w:rsidR="001D2CC5" w:rsidRPr="001D2C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екабре 2022 – январе 2023 годов</w:t>
      </w:r>
    </w:p>
    <w:p w14:paraId="4CCAF6A7" w14:textId="77777777" w:rsidR="00A3046D" w:rsidRPr="00E53F53" w:rsidRDefault="00A3046D" w:rsidP="00A3046D">
      <w:pPr>
        <w:ind w:left="168" w:right="57"/>
        <w:rPr>
          <w:rFonts w:ascii="Times New Roman" w:hAnsi="Times New Roman" w:cs="Times New Roman"/>
          <w:sz w:val="28"/>
          <w:szCs w:val="28"/>
        </w:rPr>
      </w:pPr>
    </w:p>
    <w:p w14:paraId="58C3D53B" w14:textId="15804BB1" w:rsidR="003A5292" w:rsidRDefault="00A3046D" w:rsidP="001D2CC5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1.</w:t>
      </w:r>
      <w:r w:rsidRPr="00E53F53">
        <w:rPr>
          <w:rFonts w:ascii="Times New Roman" w:hAnsi="Times New Roman" w:cs="Times New Roman"/>
          <w:sz w:val="28"/>
          <w:szCs w:val="28"/>
        </w:rPr>
        <w:tab/>
        <w:t>Настоящий порядок и методика регламентируют механизм предоставления и распределения иных межбюджетных</w:t>
      </w:r>
      <w:r w:rsidR="00283B84">
        <w:rPr>
          <w:rFonts w:ascii="Times New Roman" w:hAnsi="Times New Roman" w:cs="Times New Roman"/>
          <w:sz w:val="28"/>
          <w:szCs w:val="28"/>
        </w:rPr>
        <w:t xml:space="preserve"> трансфертов бюджетам поселений</w:t>
      </w:r>
      <w:r w:rsidRPr="00E53F53">
        <w:rPr>
          <w:rFonts w:ascii="Times New Roman" w:hAnsi="Times New Roman" w:cs="Times New Roman"/>
          <w:sz w:val="28"/>
          <w:szCs w:val="28"/>
        </w:rPr>
        <w:t xml:space="preserve"> района на финансирование расходных обязательств</w:t>
      </w:r>
      <w:r w:rsidR="00C01545">
        <w:rPr>
          <w:rFonts w:ascii="Times New Roman" w:hAnsi="Times New Roman" w:cs="Times New Roman"/>
          <w:sz w:val="28"/>
          <w:szCs w:val="28"/>
        </w:rPr>
        <w:t xml:space="preserve">, </w:t>
      </w:r>
      <w:r w:rsidR="00C01545" w:rsidRPr="00E53F53">
        <w:rPr>
          <w:rFonts w:ascii="Times New Roman" w:hAnsi="Times New Roman" w:cs="Times New Roman"/>
          <w:sz w:val="28"/>
          <w:szCs w:val="28"/>
        </w:rPr>
        <w:t>связанных с финансовым обеспечением</w:t>
      </w:r>
      <w:r w:rsidR="00C01545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3A5292" w:rsidRPr="003A52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5292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  <w:r w:rsidR="005A2B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иные межбюджетные трансферты)</w:t>
      </w:r>
      <w:r w:rsidR="003A5292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A5292" w:rsidRPr="00CD4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64912" w14:textId="60272503" w:rsidR="00A3046D" w:rsidRPr="00E53F53" w:rsidRDefault="00A3046D" w:rsidP="001D2CC5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2.</w:t>
      </w:r>
      <w:r w:rsidRPr="00E53F53">
        <w:rPr>
          <w:rFonts w:ascii="Times New Roman" w:hAnsi="Times New Roman" w:cs="Times New Roman"/>
          <w:sz w:val="28"/>
          <w:szCs w:val="28"/>
        </w:rPr>
        <w:tab/>
        <w:t>Общий объем иных межбюджетных трансфертов, предусмотренный для предоставления в 2022 году бюджетам поселений  района, устанавливается решением Думы Батецкого муниципального района «О бюджете Батецкого муниципального района на 2022 год и на плановый период 2023 и 2024 годов» (далее – бюджет района).</w:t>
      </w:r>
    </w:p>
    <w:p w14:paraId="375E0AA3" w14:textId="01836AD6" w:rsidR="00A3046D" w:rsidRPr="00E53F53" w:rsidRDefault="00A3046D" w:rsidP="001D2CC5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3.</w:t>
      </w:r>
      <w:r w:rsidRPr="00E53F53">
        <w:rPr>
          <w:rFonts w:ascii="Times New Roman" w:hAnsi="Times New Roman" w:cs="Times New Roman"/>
          <w:sz w:val="28"/>
          <w:szCs w:val="28"/>
        </w:rPr>
        <w:tab/>
        <w:t>Иные межбюджетные трансферты предоставляются бюджет</w:t>
      </w:r>
      <w:r w:rsidR="005A2B00">
        <w:rPr>
          <w:rFonts w:ascii="Times New Roman" w:hAnsi="Times New Roman" w:cs="Times New Roman"/>
          <w:sz w:val="28"/>
          <w:szCs w:val="28"/>
        </w:rPr>
        <w:t>у</w:t>
      </w:r>
      <w:r w:rsidRPr="00E53F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A2B00">
        <w:rPr>
          <w:rFonts w:ascii="Times New Roman" w:hAnsi="Times New Roman" w:cs="Times New Roman"/>
          <w:sz w:val="28"/>
          <w:szCs w:val="28"/>
        </w:rPr>
        <w:t xml:space="preserve">я, </w:t>
      </w:r>
      <w:r w:rsidR="00C01545">
        <w:rPr>
          <w:rFonts w:ascii="Times New Roman" w:hAnsi="Times New Roman" w:cs="Times New Roman"/>
          <w:sz w:val="28"/>
          <w:szCs w:val="28"/>
        </w:rPr>
        <w:t xml:space="preserve">являющегося административным центром муниципального района, </w:t>
      </w:r>
      <w:r w:rsidRPr="00E53F53">
        <w:rPr>
          <w:rFonts w:ascii="Times New Roman" w:hAnsi="Times New Roman" w:cs="Times New Roman"/>
          <w:sz w:val="28"/>
          <w:szCs w:val="28"/>
        </w:rPr>
        <w:t xml:space="preserve">на финансирование расходных обязательств, связанных с финансовым обеспечением </w:t>
      </w:r>
      <w:r w:rsidR="003A5292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>, в соответствии с зак</w:t>
      </w:r>
      <w:r w:rsidR="00C01545">
        <w:rPr>
          <w:rFonts w:ascii="Times New Roman" w:eastAsia="Times New Roman" w:hAnsi="Times New Roman" w:cs="Times New Roman"/>
          <w:color w:val="000000"/>
          <w:sz w:val="28"/>
          <w:szCs w:val="28"/>
        </w:rPr>
        <w:t>люченн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C015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соглашени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982F4B" w:rsidRP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2F4B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приложению 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82F4B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настоящему Порядку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2DCAD38D" w14:textId="77777777" w:rsidR="00A3046D" w:rsidRPr="00E53F53" w:rsidRDefault="00A3046D" w:rsidP="001D2CC5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308E1A88" w14:textId="57A07515" w:rsidR="00A3046D" w:rsidRPr="00E53F53" w:rsidRDefault="00C01545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1D2C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>являющегося административным центром муниципального района,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счета территориального органа Федерального казначейства, открытые для кассового обслуживания исполнения 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9CAB12" w14:textId="611C2B1F" w:rsidR="00A3046D" w:rsidRPr="00E53F53" w:rsidRDefault="00982F4B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об использовании иных межбюджетных трансфертов предоставляется в коми</w:t>
      </w:r>
      <w:r w:rsidR="001D2CC5">
        <w:rPr>
          <w:rFonts w:ascii="Times New Roman" w:eastAsia="Times New Roman" w:hAnsi="Times New Roman" w:cs="Times New Roman"/>
          <w:color w:val="000000"/>
          <w:sz w:val="28"/>
          <w:szCs w:val="28"/>
        </w:rPr>
        <w:t>тет финансов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ежеквартально до 5 числа месяца, следующего за отчетным периодом, по форме согласно приложению 2 к настоящему Порядку.</w:t>
      </w:r>
    </w:p>
    <w:p w14:paraId="535BBF4F" w14:textId="59ACE341" w:rsidR="00A3046D" w:rsidRPr="00E53F53" w:rsidRDefault="00982F4B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 носят целевой характер и не могут быть использованы на другие цели.</w:t>
      </w:r>
    </w:p>
    <w:p w14:paraId="01C71783" w14:textId="36B62271" w:rsidR="00A3046D" w:rsidRPr="00E53F53" w:rsidRDefault="00982F4B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4DDDBFF3" w14:textId="1CC7BB70" w:rsidR="00A3046D" w:rsidRPr="00E53F53" w:rsidRDefault="00982F4B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4F19B26F" w14:textId="68347A60" w:rsidR="00A3046D" w:rsidRPr="00E53F53" w:rsidRDefault="00A3046D" w:rsidP="001D2C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82F4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</w:p>
    <w:p w14:paraId="27DF1F0C" w14:textId="13786666" w:rsidR="00A3046D" w:rsidRPr="00E53F53" w:rsidRDefault="00253B53" w:rsidP="00253B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</w:p>
    <w:p w14:paraId="35B6D737" w14:textId="77777777" w:rsidR="00A3046D" w:rsidRPr="00E53F53" w:rsidRDefault="00A3046D" w:rsidP="00A562F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6B3A3D" w14:textId="77777777" w:rsidR="00A3046D" w:rsidRDefault="00A3046D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AF363B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C0337A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839214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880367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F73CBE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E212F4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FDCA85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4F2CC7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75ADAD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94A875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0F457B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E94346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C681C3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6CEB8F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959EFF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017282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929ED8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E4B876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85583D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97000A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E95E57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D52039" w14:textId="77777777" w:rsidR="001D2CC5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4204D9" w14:textId="77777777" w:rsidR="001D2CC5" w:rsidRPr="00E53F53" w:rsidRDefault="001D2CC5" w:rsidP="00A3046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A60729" w14:textId="77777777" w:rsidR="00A3046D" w:rsidRDefault="00A3046D" w:rsidP="00A3046D">
      <w:pPr>
        <w:shd w:val="clear" w:color="auto" w:fill="FFFFFF"/>
        <w:spacing w:after="120" w:line="240" w:lineRule="auto"/>
        <w:rPr>
          <w:rFonts w:ascii="Fira Sans" w:eastAsia="Times New Roman" w:hAnsi="Fira Sans" w:cs="Times New Roman"/>
          <w:color w:val="000000"/>
          <w:sz w:val="26"/>
          <w:szCs w:val="26"/>
        </w:rPr>
      </w:pPr>
    </w:p>
    <w:p w14:paraId="4A6D70EF" w14:textId="77777777" w:rsidR="00275C84" w:rsidRDefault="00275C84" w:rsidP="0059703B">
      <w:pPr>
        <w:pStyle w:val="ConsPlusNormal"/>
        <w:jc w:val="center"/>
        <w:outlineLvl w:val="0"/>
      </w:pPr>
      <w:r>
        <w:t xml:space="preserve">         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82F4B" w:rsidRPr="00982F4B" w14:paraId="29CBBB80" w14:textId="77777777" w:rsidTr="002E2649">
        <w:tc>
          <w:tcPr>
            <w:tcW w:w="4672" w:type="dxa"/>
          </w:tcPr>
          <w:p w14:paraId="2A3B8421" w14:textId="77777777" w:rsidR="00982F4B" w:rsidRPr="00982F4B" w:rsidRDefault="00982F4B" w:rsidP="00982F4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DE2372B" w14:textId="7411B678" w:rsidR="002E2649" w:rsidRDefault="00982F4B" w:rsidP="001D2CC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82F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210526C7" w14:textId="5947B9A9" w:rsidR="00982F4B" w:rsidRDefault="00982F4B" w:rsidP="001D2CC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соглашению о предоставлении иного межбюджетного трансфер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бюджета Батецкого муниципального района </w:t>
            </w:r>
            <w:r w:rsidR="001D2CC5" w:rsidRPr="001D2CC5">
              <w:rPr>
                <w:rFonts w:ascii="Times New Roman" w:hAnsi="Times New Roman" w:cs="Times New Roman"/>
                <w:sz w:val="28"/>
                <w:szCs w:val="28"/>
              </w:rPr>
              <w:t xml:space="preserve">бюджету </w:t>
            </w:r>
            <w:r w:rsidR="001D2CC5" w:rsidRPr="001D2CC5">
              <w:rPr>
                <w:rFonts w:ascii="Times New Roman" w:hAnsi="Times New Roman" w:cs="Times New Roman"/>
              </w:rPr>
              <w:t xml:space="preserve">_______________ </w:t>
            </w:r>
            <w:r w:rsidR="001D2CC5" w:rsidRPr="001D2CC5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1C0566" w:rsidRPr="001D2CC5">
              <w:rPr>
                <w:rFonts w:ascii="Times New Roman" w:hAnsi="Times New Roman" w:cs="Times New Roman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Батецкого муниципального района </w:t>
            </w:r>
          </w:p>
          <w:p w14:paraId="4848BEC7" w14:textId="22B967C0" w:rsidR="001C0566" w:rsidRPr="00982F4B" w:rsidRDefault="002E2649" w:rsidP="001D2CC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 </w:t>
            </w:r>
            <w:r w:rsidR="001D2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«__» ________2022</w:t>
            </w:r>
            <w:r w:rsidR="001D2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</w:tr>
    </w:tbl>
    <w:p w14:paraId="6AAC3710" w14:textId="4B477047" w:rsidR="00A3046D" w:rsidRPr="00A562FB" w:rsidRDefault="00A3046D" w:rsidP="00982F4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6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</w:p>
    <w:p w14:paraId="4EF9300A" w14:textId="77777777" w:rsidR="00305A00" w:rsidRDefault="00305A00" w:rsidP="009D41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DE7671" w14:textId="5AEF5A55" w:rsidR="00356B71" w:rsidRPr="002D5415" w:rsidRDefault="00356B71" w:rsidP="009D41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54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1C0566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2372ACA9" w14:textId="77777777" w:rsidR="00356B71" w:rsidRPr="00814D55" w:rsidRDefault="00356B71" w:rsidP="009D4128">
      <w:pPr>
        <w:pStyle w:val="ConsPlusNormal"/>
        <w:spacing w:line="240" w:lineRule="exact"/>
        <w:jc w:val="center"/>
        <w:rPr>
          <w:sz w:val="28"/>
          <w:szCs w:val="28"/>
        </w:rPr>
      </w:pPr>
      <w:r w:rsidRPr="00814D55">
        <w:rPr>
          <w:sz w:val="28"/>
          <w:szCs w:val="28"/>
        </w:rPr>
        <w:t>о предоставлении иного межбюджетного трансферта</w:t>
      </w:r>
    </w:p>
    <w:p w14:paraId="0156A08C" w14:textId="4AD711E0" w:rsidR="00356B71" w:rsidRPr="002E2649" w:rsidRDefault="00356B71" w:rsidP="009D4128">
      <w:pPr>
        <w:pStyle w:val="ConsPlusNormal"/>
        <w:spacing w:line="240" w:lineRule="exact"/>
        <w:jc w:val="center"/>
        <w:rPr>
          <w:sz w:val="28"/>
          <w:szCs w:val="28"/>
        </w:rPr>
      </w:pPr>
      <w:r w:rsidRPr="00814D55">
        <w:rPr>
          <w:sz w:val="28"/>
          <w:szCs w:val="28"/>
        </w:rPr>
        <w:t xml:space="preserve">из бюджета </w:t>
      </w:r>
      <w:r>
        <w:rPr>
          <w:sz w:val="28"/>
          <w:szCs w:val="28"/>
        </w:rPr>
        <w:t xml:space="preserve">Батецкого муниципального района </w:t>
      </w:r>
      <w:r w:rsidRPr="002E2649">
        <w:rPr>
          <w:sz w:val="28"/>
          <w:szCs w:val="28"/>
        </w:rPr>
        <w:t xml:space="preserve">бюджету </w:t>
      </w:r>
      <w:r w:rsidRPr="002E2649">
        <w:rPr>
          <w:rFonts w:eastAsiaTheme="minorHAnsi"/>
          <w:bCs/>
          <w:sz w:val="28"/>
          <w:szCs w:val="28"/>
          <w:lang w:eastAsia="en-US"/>
        </w:rPr>
        <w:t xml:space="preserve">_______________ сельского поселения Батецкого муниципального района </w:t>
      </w:r>
      <w:r w:rsidRPr="002E2649">
        <w:rPr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на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финансовое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обеспечение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CD4DF0">
        <w:rPr>
          <w:rFonts w:eastAsia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</w:p>
    <w:p w14:paraId="7359C378" w14:textId="77777777" w:rsidR="00356B71" w:rsidRPr="002E2649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2D6C9688" w:rsidR="00356B71" w:rsidRPr="002E2649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2649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1D2CC5">
        <w:rPr>
          <w:rFonts w:ascii="Times New Roman" w:hAnsi="Times New Roman" w:cs="Times New Roman"/>
          <w:sz w:val="28"/>
          <w:szCs w:val="28"/>
        </w:rPr>
        <w:t xml:space="preserve">      </w:t>
      </w:r>
      <w:r w:rsidRPr="002E2649">
        <w:rPr>
          <w:rFonts w:ascii="Times New Roman" w:hAnsi="Times New Roman" w:cs="Times New Roman"/>
          <w:sz w:val="28"/>
          <w:szCs w:val="28"/>
        </w:rPr>
        <w:t xml:space="preserve"> «___» _____________ 2022 года </w:t>
      </w:r>
    </w:p>
    <w:p w14:paraId="5EF51DDD" w14:textId="77777777" w:rsidR="00356B71" w:rsidRPr="002E2649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77777777" w:rsidR="00356B71" w:rsidRDefault="00356B71" w:rsidP="00A562F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spacing w:val="-2"/>
          <w:sz w:val="28"/>
          <w:szCs w:val="28"/>
        </w:rPr>
        <w:t>АДМИНИСТРАЦИЯ БАТЕЦКОГО МУНИЦИПАЛЬНОГО РАЙОНА, именуемая в дальнейшем «Администрация района», в лице Главы Батецкого муниципального района Иванова Владимира Николаевича, действующего на основании Устава Батецкого муниципального района, с одной стороны, и</w:t>
      </w:r>
    </w:p>
    <w:p w14:paraId="109ACF6B" w14:textId="77777777" w:rsidR="00C107C9" w:rsidRDefault="00C107C9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Муниципальное образование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______________ сельско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>, именуем</w:t>
      </w:r>
      <w:r>
        <w:rPr>
          <w:rFonts w:ascii="Times New Roman" w:hAnsi="Times New Roman" w:cs="Times New Roman"/>
          <w:spacing w:val="-2"/>
          <w:sz w:val="28"/>
          <w:szCs w:val="28"/>
        </w:rPr>
        <w:t>ое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в дальнейшем «</w:t>
      </w:r>
      <w:r>
        <w:rPr>
          <w:rFonts w:ascii="Times New Roman" w:hAnsi="Times New Roman" w:cs="Times New Roman"/>
          <w:spacing w:val="-2"/>
          <w:sz w:val="28"/>
          <w:szCs w:val="28"/>
        </w:rPr>
        <w:t>Сельское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»,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в лице Главы ________ сельского поселения, 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>действующ</w:t>
      </w:r>
      <w:r>
        <w:rPr>
          <w:rFonts w:ascii="Times New Roman" w:hAnsi="Times New Roman" w:cs="Times New Roman"/>
          <w:spacing w:val="-2"/>
          <w:sz w:val="28"/>
          <w:szCs w:val="28"/>
        </w:rPr>
        <w:t>его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на основании Устава _________ сельского поселения, с другой стороны,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0016A0E2" w14:textId="77777777" w:rsidR="00C107C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</w:p>
    <w:p w14:paraId="6E907E63" w14:textId="1E13FE7C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</w:t>
      </w:r>
      <w:r w:rsidRPr="00504D14">
        <w:rPr>
          <w:rFonts w:ascii="Times New Roman" w:hAnsi="Times New Roman" w:cs="Times New Roman"/>
          <w:spacing w:val="-2"/>
          <w:sz w:val="28"/>
          <w:szCs w:val="28"/>
        </w:rPr>
        <w:t xml:space="preserve">решением Думы Батецкого муниципального района от </w:t>
      </w:r>
      <w:r w:rsidRPr="00504D14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504D14">
        <w:rPr>
          <w:rFonts w:ascii="Times New Roman" w:hAnsi="Times New Roman" w:cs="Times New Roman"/>
          <w:spacing w:val="-2"/>
          <w:sz w:val="28"/>
          <w:szCs w:val="28"/>
        </w:rPr>
        <w:t>, Правилами предоставления и методикой распределения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иных межбюджетных трансфертов бюджетам поселений </w:t>
      </w:r>
      <w:r w:rsidR="00DD79E6" w:rsidRPr="00DD79E6">
        <w:rPr>
          <w:rFonts w:ascii="Times New Roman" w:hAnsi="Times New Roman" w:cs="Times New Roman"/>
          <w:spacing w:val="-2"/>
          <w:sz w:val="28"/>
          <w:szCs w:val="28"/>
        </w:rPr>
        <w:t>на финансовое обеспечение 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годов,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spacing w:val="-2"/>
          <w:sz w:val="28"/>
          <w:szCs w:val="28"/>
        </w:rPr>
        <w:t>ми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решением Думы Батецкого мун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>иципального района от 26.07.2022 № 135</w:t>
      </w:r>
      <w:r>
        <w:rPr>
          <w:rFonts w:ascii="Times New Roman" w:hAnsi="Times New Roman" w:cs="Times New Roman"/>
          <w:spacing w:val="-2"/>
          <w:sz w:val="28"/>
          <w:szCs w:val="28"/>
        </w:rPr>
        <w:t>-РД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, заключили настоящее Соглашение о нижеследующем:</w:t>
      </w:r>
    </w:p>
    <w:p w14:paraId="384D7EDF" w14:textId="77777777" w:rsidR="00356B71" w:rsidRPr="00136969" w:rsidRDefault="00356B71" w:rsidP="001D2CC5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t>1. Предмет Соглашения</w:t>
      </w:r>
    </w:p>
    <w:p w14:paraId="100901DD" w14:textId="6684876F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2022 году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бюджету ______________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сельского поселения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иного межбюджетного трансферт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, имеющего целевое назначение</w:t>
      </w:r>
      <w:r w:rsidR="002A704B" w:rsidRPr="002A704B">
        <w:rPr>
          <w:rFonts w:ascii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на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финансовое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обеспечение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(далее иной межбюджетный трансферт) по коду классификации расходов бюджетов Российской Федерации: </w:t>
      </w:r>
    </w:p>
    <w:p w14:paraId="44992E63" w14:textId="6B968CB0" w:rsidR="00356B71" w:rsidRPr="00576336" w:rsidRDefault="00356B71" w:rsidP="001D2CC5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  <w:r w:rsidRPr="0048268B">
        <w:rPr>
          <w:rFonts w:ascii="Times New Roman" w:hAnsi="Times New Roman" w:cs="Times New Roman"/>
          <w:spacing w:val="-2"/>
          <w:sz w:val="28"/>
          <w:szCs w:val="28"/>
        </w:rPr>
        <w:t xml:space="preserve">КБК 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>892 0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 xml:space="preserve"> 04200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29210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 xml:space="preserve"> 540 </w:t>
      </w:r>
      <w:r w:rsidRPr="0048268B">
        <w:rPr>
          <w:rFonts w:ascii="Times New Roman" w:hAnsi="Times New Roman" w:cs="Times New Roman"/>
          <w:spacing w:val="-2"/>
          <w:sz w:val="28"/>
          <w:szCs w:val="28"/>
        </w:rPr>
        <w:t>в рамках</w:t>
      </w:r>
      <w:r w:rsidRPr="00576336">
        <w:rPr>
          <w:rFonts w:ascii="Calibri" w:eastAsia="Times New Roman" w:hAnsi="Calibri" w:cs="Times New Roman"/>
          <w:szCs w:val="24"/>
        </w:rPr>
        <w:t xml:space="preserve"> 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 xml:space="preserve"> "Управление муниципальными финансами Батецкого муниципального района"</w:t>
      </w:r>
      <w:r w:rsidR="00453EF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Calibri" w:eastAsia="Times New Roman" w:hAnsi="Calibri" w:cs="Times New Roman"/>
          <w:szCs w:val="24"/>
        </w:rPr>
        <w:t xml:space="preserve"> </w:t>
      </w:r>
    </w:p>
    <w:p w14:paraId="43956129" w14:textId="77777777" w:rsidR="00356B71" w:rsidRPr="00136969" w:rsidRDefault="00356B71" w:rsidP="001D2CC5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lastRenderedPageBreak/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54BD2986" w14:textId="5CB6BB1D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1D2CC5" w:rsidRPr="001D2CC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Общий размер иного межбюджетного трансферта, предоставляемого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бюджету _______________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>____ сельского поселения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, в соответствии с настоящим Соглашением</w:t>
      </w:r>
      <w:r w:rsidRPr="002E2649">
        <w:rPr>
          <w:spacing w:val="-2"/>
        </w:rPr>
        <w:t xml:space="preserve">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7777777" w:rsidR="00356B71" w:rsidRPr="00470527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3.1. Иной межбюджетный трансферт предоставляется в пределах бюджетных ассигнований, предусмотренных 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решении Думы 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Pr="00470527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47052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23DC2B40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>новогодне</w:t>
      </w:r>
      <w:r w:rsidR="00453EF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 xml:space="preserve"> украшени</w:t>
      </w:r>
      <w:r w:rsidR="00453EF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 xml:space="preserve"> центральной части районного центра Батецкого муниципального района в период новогодних праздников в декабре 2022 – январе 2023 годов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44954A11" w14:textId="77777777" w:rsidR="00C107C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3.3. Перечисление иного межбюджетного трансферта осуществляется в установленном бюджетным законодательством порядке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бюджет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__________________ с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ельского поселения 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в течение 10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рабочих дней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после </w:t>
      </w:r>
      <w:r w:rsidR="00C107C9">
        <w:rPr>
          <w:rFonts w:ascii="Times New Roman" w:hAnsi="Times New Roman" w:cs="Times New Roman"/>
          <w:spacing w:val="-2"/>
          <w:sz w:val="28"/>
          <w:szCs w:val="28"/>
        </w:rPr>
        <w:t xml:space="preserve">предоставления заявки на денежные средства иного межбюджетного трансферта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C107C9">
        <w:rPr>
          <w:rFonts w:ascii="Times New Roman" w:hAnsi="Times New Roman" w:cs="Times New Roman"/>
          <w:spacing w:val="-2"/>
          <w:sz w:val="28"/>
          <w:szCs w:val="28"/>
        </w:rPr>
        <w:t xml:space="preserve">заявленном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>объеме.</w:t>
      </w:r>
    </w:p>
    <w:p w14:paraId="41ADA391" w14:textId="75471FA1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4.1. Администрация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района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обязуется:</w:t>
      </w:r>
    </w:p>
    <w:p w14:paraId="7A45A240" w14:textId="366AF041" w:rsidR="00356B71" w:rsidRPr="00136969" w:rsidRDefault="001D2CC5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4.1.1. </w:t>
      </w:r>
      <w:r w:rsidR="00356B71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Обеспечить предоставление иного межбюджетного трансферта </w:t>
      </w:r>
      <w:r w:rsidR="00356B71"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бюджету ______________________ 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сельского поселения </w:t>
      </w:r>
      <w:r w:rsidR="00356B71" w:rsidRPr="0013696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C6E5A99" w14:textId="42D0CC2A" w:rsidR="00356B71" w:rsidRPr="00136969" w:rsidRDefault="001D2CC5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4.1.2. </w:t>
      </w:r>
      <w:r w:rsidR="00356B71" w:rsidRPr="00136969">
        <w:rPr>
          <w:spacing w:val="-2"/>
          <w:sz w:val="28"/>
          <w:szCs w:val="28"/>
        </w:rPr>
        <w:t>Осуществлять контроль за исполнением настоящего Соглашения.</w:t>
      </w:r>
    </w:p>
    <w:p w14:paraId="10968869" w14:textId="1A9EBBC8" w:rsidR="00356B71" w:rsidRPr="002E2649" w:rsidRDefault="001D2CC5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4.1.3. </w:t>
      </w:r>
      <w:r w:rsidR="00356B71" w:rsidRPr="00136969">
        <w:rPr>
          <w:spacing w:val="-2"/>
          <w:sz w:val="28"/>
          <w:szCs w:val="28"/>
        </w:rPr>
        <w:t xml:space="preserve">Осуществлять проверку документов, подтверждающих произведенные расходы </w:t>
      </w:r>
      <w:r w:rsidR="00356B71" w:rsidRPr="002E2649">
        <w:rPr>
          <w:spacing w:val="-2"/>
          <w:sz w:val="28"/>
          <w:szCs w:val="28"/>
        </w:rPr>
        <w:t>бюджета ___________________ сельского поселения, в соответствии с целевым назначением предоставленного иного межбюджетного трансферта, указанным в пункте 3.2</w:t>
      </w:r>
      <w:r>
        <w:rPr>
          <w:spacing w:val="-2"/>
          <w:sz w:val="28"/>
          <w:szCs w:val="28"/>
        </w:rPr>
        <w:t>.</w:t>
      </w:r>
      <w:r w:rsidR="00356B71" w:rsidRPr="002E2649">
        <w:rPr>
          <w:spacing w:val="-2"/>
          <w:sz w:val="28"/>
          <w:szCs w:val="28"/>
        </w:rPr>
        <w:t xml:space="preserve"> настоящего Соглашения.</w:t>
      </w:r>
    </w:p>
    <w:p w14:paraId="79FBDC0A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4.2. Администрация района вправе:</w:t>
      </w:r>
    </w:p>
    <w:p w14:paraId="4E3558CE" w14:textId="13FF7460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4.2.1. Запрашивать документы и материалы, необходимые для осуществления контроля за соблюдением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19B81B4C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4.3. </w:t>
      </w:r>
      <w:r w:rsidR="0090140F">
        <w:rPr>
          <w:spacing w:val="-2"/>
          <w:sz w:val="28"/>
          <w:szCs w:val="28"/>
        </w:rPr>
        <w:t>Сельское</w:t>
      </w:r>
      <w:r w:rsidR="00453EF8">
        <w:rPr>
          <w:spacing w:val="-2"/>
          <w:sz w:val="28"/>
          <w:szCs w:val="28"/>
        </w:rPr>
        <w:t xml:space="preserve"> </w:t>
      </w:r>
      <w:r w:rsidRPr="002E2649">
        <w:rPr>
          <w:spacing w:val="-2"/>
          <w:sz w:val="28"/>
          <w:szCs w:val="28"/>
        </w:rPr>
        <w:t>поселени</w:t>
      </w:r>
      <w:r w:rsidR="0090140F">
        <w:rPr>
          <w:spacing w:val="-2"/>
          <w:sz w:val="28"/>
          <w:szCs w:val="28"/>
        </w:rPr>
        <w:t>е</w:t>
      </w:r>
      <w:r w:rsidRPr="002E2649">
        <w:rPr>
          <w:spacing w:val="-2"/>
          <w:sz w:val="28"/>
          <w:szCs w:val="28"/>
        </w:rPr>
        <w:t xml:space="preserve"> обязуется:</w:t>
      </w:r>
    </w:p>
    <w:p w14:paraId="2B685D2B" w14:textId="75C76712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</w:t>
      </w:r>
      <w:r w:rsidR="009D4128">
        <w:rPr>
          <w:spacing w:val="-2"/>
          <w:sz w:val="28"/>
          <w:szCs w:val="28"/>
        </w:rPr>
        <w:t>.</w:t>
      </w:r>
      <w:r w:rsidRPr="002E2649">
        <w:rPr>
          <w:spacing w:val="-2"/>
          <w:sz w:val="28"/>
          <w:szCs w:val="28"/>
        </w:rPr>
        <w:t xml:space="preserve"> настоящего Соглашения.</w:t>
      </w:r>
    </w:p>
    <w:p w14:paraId="5DCB12E3" w14:textId="77777777" w:rsidR="00356B71" w:rsidRPr="002E264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приложения к настоящему Соглашению, являющемуся его неотъемлемой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lastRenderedPageBreak/>
        <w:t>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24778E6E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целей и условий предоставления иного межбюджетного трансферта.</w:t>
      </w:r>
    </w:p>
    <w:p w14:paraId="6EA60BD1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8" w:history="1">
        <w:r w:rsidRPr="002E2649">
          <w:rPr>
            <w:spacing w:val="-2"/>
            <w:sz w:val="28"/>
            <w:szCs w:val="28"/>
          </w:rPr>
          <w:t>пунктом 5 статьи 242</w:t>
        </w:r>
      </w:hyperlink>
      <w:r w:rsidRPr="002E2649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1576C666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4.4. </w:t>
      </w:r>
      <w:r w:rsidR="0090140F">
        <w:rPr>
          <w:spacing w:val="-2"/>
          <w:sz w:val="28"/>
          <w:szCs w:val="28"/>
        </w:rPr>
        <w:t>Сельское</w:t>
      </w:r>
      <w:r w:rsidRPr="002E2649">
        <w:rPr>
          <w:spacing w:val="-2"/>
          <w:sz w:val="28"/>
          <w:szCs w:val="28"/>
        </w:rPr>
        <w:t xml:space="preserve"> поселени</w:t>
      </w:r>
      <w:r w:rsidR="0090140F">
        <w:rPr>
          <w:spacing w:val="-2"/>
          <w:sz w:val="28"/>
          <w:szCs w:val="28"/>
        </w:rPr>
        <w:t>е</w:t>
      </w:r>
      <w:r w:rsidRPr="002E2649">
        <w:rPr>
          <w:spacing w:val="-2"/>
          <w:sz w:val="28"/>
          <w:szCs w:val="28"/>
        </w:rPr>
        <w:t xml:space="preserve">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2E264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136969" w:rsidRDefault="00356B71" w:rsidP="001D2CC5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25AF672B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6.5. </w:t>
      </w:r>
      <w:r w:rsidRPr="007875F7">
        <w:rPr>
          <w:spacing w:val="-2"/>
          <w:sz w:val="28"/>
          <w:szCs w:val="28"/>
        </w:rPr>
        <w:t xml:space="preserve">Настоящее Соглашение составлено в </w:t>
      </w:r>
      <w:r>
        <w:rPr>
          <w:spacing w:val="-2"/>
          <w:sz w:val="28"/>
          <w:szCs w:val="28"/>
        </w:rPr>
        <w:t>2</w:t>
      </w:r>
      <w:r w:rsidRPr="007875F7">
        <w:rPr>
          <w:spacing w:val="-2"/>
          <w:sz w:val="28"/>
          <w:szCs w:val="28"/>
        </w:rPr>
        <w:t xml:space="preserve"> (</w:t>
      </w:r>
      <w:r>
        <w:rPr>
          <w:spacing w:val="-2"/>
          <w:sz w:val="28"/>
          <w:szCs w:val="28"/>
        </w:rPr>
        <w:t>двух</w:t>
      </w:r>
      <w:r w:rsidRPr="007875F7">
        <w:rPr>
          <w:spacing w:val="-2"/>
          <w:sz w:val="28"/>
          <w:szCs w:val="28"/>
        </w:rPr>
        <w:t>) экземплярах, имеющих равную юридическую силу, по одному экземпляру для каждой из Сторон.</w:t>
      </w:r>
    </w:p>
    <w:p w14:paraId="48B4DA68" w14:textId="77777777" w:rsidR="00305A00" w:rsidRDefault="00305A00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5D2B9B66" w14:textId="77777777" w:rsidR="00305A00" w:rsidRPr="007875F7" w:rsidRDefault="00305A00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F14626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F14626">
        <w:rPr>
          <w:b/>
          <w:sz w:val="28"/>
          <w:szCs w:val="28"/>
        </w:rPr>
        <w:lastRenderedPageBreak/>
        <w:t>7</w:t>
      </w:r>
      <w:r>
        <w:rPr>
          <w:b/>
          <w:sz w:val="28"/>
          <w:szCs w:val="28"/>
        </w:rPr>
        <w:t>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E92312" w14:paraId="2326A426" w14:textId="77777777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E92312" w:rsidRDefault="00356B71" w:rsidP="00DF443B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146A20">
              <w:rPr>
                <w:b/>
                <w:sz w:val="28"/>
                <w:szCs w:val="28"/>
              </w:rPr>
              <w:t xml:space="preserve">Администрация </w:t>
            </w:r>
            <w:r w:rsidRPr="00146A20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146A20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21725254" w:rsidR="00356B71" w:rsidRPr="002E2649" w:rsidRDefault="00DF443B" w:rsidP="00305A00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      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_</w:t>
            </w:r>
            <w:r w:rsidR="00356B71" w:rsidRPr="002E2649">
              <w:rPr>
                <w:b/>
                <w:sz w:val="28"/>
                <w:szCs w:val="28"/>
              </w:rPr>
              <w:t>сельско</w:t>
            </w:r>
            <w:r w:rsidR="0090140F">
              <w:rPr>
                <w:b/>
                <w:sz w:val="28"/>
                <w:szCs w:val="28"/>
              </w:rPr>
              <w:t>е</w:t>
            </w:r>
            <w:r w:rsidR="00356B71" w:rsidRPr="002E2649">
              <w:rPr>
                <w:b/>
                <w:sz w:val="28"/>
                <w:szCs w:val="28"/>
              </w:rPr>
              <w:t xml:space="preserve"> поселени</w:t>
            </w:r>
            <w:r w:rsidR="0090140F">
              <w:rPr>
                <w:b/>
                <w:sz w:val="28"/>
                <w:szCs w:val="28"/>
              </w:rPr>
              <w:t>е</w:t>
            </w:r>
            <w:r w:rsidR="00356B71" w:rsidRPr="002E264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56B71" w14:paraId="7CD165E1" w14:textId="77777777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FDEE" w14:textId="3272A6DD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253B53">
              <w:rPr>
                <w:sz w:val="28"/>
                <w:szCs w:val="28"/>
              </w:rPr>
              <w:t xml:space="preserve"> </w:t>
            </w:r>
            <w:r w:rsidRPr="00146A20">
              <w:rPr>
                <w:sz w:val="28"/>
                <w:szCs w:val="28"/>
              </w:rPr>
              <w:t xml:space="preserve">Батецкий, ул. Советская, </w:t>
            </w:r>
            <w:r w:rsidR="00253B53">
              <w:rPr>
                <w:sz w:val="28"/>
                <w:szCs w:val="28"/>
              </w:rPr>
              <w:t xml:space="preserve">            </w:t>
            </w:r>
            <w:r w:rsidRPr="00146A20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Платежные реквизиты:</w:t>
            </w:r>
          </w:p>
          <w:p w14:paraId="65B313A0" w14:textId="77777777" w:rsidR="00356B71" w:rsidRPr="00146A20" w:rsidRDefault="00356B7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Батецкого муниципального района л/с 0450300692)</w:t>
            </w:r>
          </w:p>
          <w:p w14:paraId="2204C694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146A20" w:rsidRDefault="00EB1A0D">
            <w:pPr>
              <w:pStyle w:val="ConsPlusNormal"/>
              <w:rPr>
                <w:sz w:val="28"/>
                <w:szCs w:val="28"/>
              </w:rPr>
            </w:pPr>
            <w:hyperlink r:id="rId9" w:history="1">
              <w:r w:rsidR="00356B71" w:rsidRPr="00146A20">
                <w:rPr>
                  <w:sz w:val="28"/>
                  <w:szCs w:val="28"/>
                </w:rPr>
                <w:t>ОКТМО</w:t>
              </w:r>
            </w:hyperlink>
            <w:r w:rsidR="00356B71" w:rsidRPr="00146A20">
              <w:rPr>
                <w:sz w:val="28"/>
                <w:szCs w:val="28"/>
              </w:rPr>
              <w:t>: 49603000</w:t>
            </w:r>
          </w:p>
          <w:p w14:paraId="79E2E46D" w14:textId="26AC4B6F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КБК 89220249999057621150</w:t>
            </w:r>
          </w:p>
          <w:p w14:paraId="106214F9" w14:textId="77777777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 xml:space="preserve">Адрес электронной почты: </w:t>
            </w:r>
            <w:r w:rsidRPr="00146A20">
              <w:rPr>
                <w:sz w:val="28"/>
                <w:szCs w:val="28"/>
                <w:lang w:val="en-US"/>
              </w:rPr>
              <w:t>admin</w:t>
            </w:r>
            <w:r w:rsidRPr="00146A20">
              <w:rPr>
                <w:sz w:val="28"/>
                <w:szCs w:val="28"/>
              </w:rPr>
              <w:t>@</w:t>
            </w:r>
            <w:r w:rsidRPr="00146A20">
              <w:rPr>
                <w:sz w:val="28"/>
                <w:szCs w:val="28"/>
                <w:lang w:val="en-US"/>
              </w:rPr>
              <w:t>batetsky</w:t>
            </w:r>
            <w:r w:rsidRPr="00146A20">
              <w:rPr>
                <w:sz w:val="28"/>
                <w:szCs w:val="28"/>
              </w:rPr>
              <w:t>.</w:t>
            </w:r>
            <w:r w:rsidRPr="00146A20">
              <w:rPr>
                <w:sz w:val="28"/>
                <w:szCs w:val="28"/>
                <w:lang w:val="en-US"/>
              </w:rPr>
              <w:t>ru</w:t>
            </w:r>
          </w:p>
          <w:p w14:paraId="1DCB532D" w14:textId="77777777" w:rsidR="00356B71" w:rsidRPr="001B3478" w:rsidRDefault="00356B7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146A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46A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Платежные реквизиты:</w:t>
            </w:r>
          </w:p>
          <w:p w14:paraId="7CD9632A" w14:textId="0E726CCA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Администрация </w:t>
            </w:r>
            <w:r w:rsidR="00504D14">
              <w:rPr>
                <w:sz w:val="28"/>
                <w:szCs w:val="28"/>
              </w:rPr>
              <w:t>_____________</w:t>
            </w:r>
          </w:p>
          <w:p w14:paraId="3ABE453C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кор/с  </w:t>
            </w:r>
          </w:p>
          <w:p w14:paraId="31652BB0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2E2649" w:rsidRDefault="00356B71">
            <w:pPr>
              <w:pStyle w:val="ConsPlusNormal"/>
              <w:spacing w:line="240" w:lineRule="atLeast"/>
            </w:pPr>
            <w:r w:rsidRPr="002E2649">
              <w:rPr>
                <w:sz w:val="28"/>
                <w:szCs w:val="28"/>
              </w:rPr>
              <w:t>Телефон:</w:t>
            </w:r>
          </w:p>
        </w:tc>
      </w:tr>
      <w:tr w:rsidR="00356B71" w:rsidRPr="00AB52E0" w14:paraId="22110FB3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B3EE7" w:rsidRDefault="00356B71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2E2649" w:rsidRDefault="00356B71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B77EB9" w:rsidRDefault="00356B71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B77EB9" w:rsidRDefault="00356B71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2E2649" w:rsidRDefault="00356B71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578B23BC" w:rsidR="00356B71" w:rsidRPr="002E2649" w:rsidRDefault="00504D14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56B71" w:rsidRPr="002E2649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356B71" w:rsidRPr="00AB52E0" w14:paraId="4DEC27B4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1D2CC5">
          <w:headerReference w:type="default" r:id="rId10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D66739F" w:rsidR="00356B71" w:rsidRDefault="00356B71" w:rsidP="00253B53">
      <w:pPr>
        <w:pStyle w:val="ConsPlusNormal"/>
        <w:tabs>
          <w:tab w:val="left" w:pos="106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 w:rsidR="00982F4B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0EDC87CB" w:rsidR="00356B71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</w:t>
      </w:r>
      <w:r w:rsidRPr="002E2649">
        <w:rPr>
          <w:rFonts w:ascii="Times New Roman" w:hAnsi="Times New Roman" w:cs="Times New Roman"/>
          <w:sz w:val="28"/>
          <w:szCs w:val="28"/>
        </w:rPr>
        <w:t>района  бюджету ___________</w:t>
      </w:r>
      <w:r w:rsidR="00253B53" w:rsidRPr="00253B53">
        <w:rPr>
          <w:rFonts w:ascii="Times New Roman" w:hAnsi="Times New Roman" w:cs="Times New Roman"/>
          <w:sz w:val="28"/>
          <w:szCs w:val="28"/>
        </w:rPr>
        <w:t xml:space="preserve"> </w:t>
      </w:r>
      <w:r w:rsidR="00253B53" w:rsidRPr="00253B53">
        <w:rPr>
          <w:rFonts w:ascii="Times New Roman" w:hAnsi="Times New Roman" w:cs="Times New Roman"/>
          <w:bCs/>
          <w:sz w:val="28"/>
          <w:szCs w:val="28"/>
        </w:rPr>
        <w:t xml:space="preserve">_______________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7AC043D" w14:textId="77777777" w:rsidR="00356B71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__________2022 года</w:t>
      </w:r>
    </w:p>
    <w:p w14:paraId="6D2B5171" w14:textId="77777777" w:rsidR="00356B71" w:rsidRDefault="00356B71" w:rsidP="00253B5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1F9F1DFD" w14:textId="77777777" w:rsidR="005E0005" w:rsidRDefault="00356B71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на </w:t>
      </w:r>
      <w:r w:rsidR="005E000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5E0005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мероприятий по новогоднему украшению центральной части районного центра Батецкого муниципального района в период новогодних праздников </w:t>
      </w:r>
    </w:p>
    <w:p w14:paraId="0398556C" w14:textId="1BC10316" w:rsidR="00356B71" w:rsidRDefault="005E0005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в декабре 2022 – январе 2023 годов</w:t>
      </w:r>
    </w:p>
    <w:p w14:paraId="3D522594" w14:textId="77777777" w:rsidR="00253B53" w:rsidRDefault="00253B53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A02C32" w14:textId="0F8E3FF6" w:rsidR="005E0005" w:rsidRDefault="005E0005" w:rsidP="005E0005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</w:t>
      </w:r>
    </w:p>
    <w:tbl>
      <w:tblPr>
        <w:tblStyle w:val="ac"/>
        <w:tblW w:w="15446" w:type="dxa"/>
        <w:tblLook w:val="04A0" w:firstRow="1" w:lastRow="0" w:firstColumn="1" w:lastColumn="0" w:noHBand="0" w:noVBand="1"/>
      </w:tblPr>
      <w:tblGrid>
        <w:gridCol w:w="3280"/>
        <w:gridCol w:w="1838"/>
        <w:gridCol w:w="1547"/>
        <w:gridCol w:w="1564"/>
        <w:gridCol w:w="1539"/>
        <w:gridCol w:w="5678"/>
      </w:tblGrid>
      <w:tr w:rsidR="005E0005" w14:paraId="6D87875A" w14:textId="77777777" w:rsidTr="005E0005">
        <w:tc>
          <w:tcPr>
            <w:tcW w:w="3280" w:type="dxa"/>
          </w:tcPr>
          <w:p w14:paraId="0611C570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8" w:type="dxa"/>
          </w:tcPr>
          <w:p w14:paraId="72D00BD0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547" w:type="dxa"/>
          </w:tcPr>
          <w:p w14:paraId="32621842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564" w:type="dxa"/>
          </w:tcPr>
          <w:p w14:paraId="784972D1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539" w:type="dxa"/>
          </w:tcPr>
          <w:p w14:paraId="34C6A9C6" w14:textId="1CD9E44D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5678" w:type="dxa"/>
          </w:tcPr>
          <w:p w14:paraId="09752134" w14:textId="00F18BDE" w:rsidR="005E0005" w:rsidRPr="005E0005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E000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Перечень </w:t>
            </w:r>
            <w:r w:rsidRPr="005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      </w:r>
          </w:p>
        </w:tc>
      </w:tr>
      <w:tr w:rsidR="005E0005" w14:paraId="07D0849A" w14:textId="77777777" w:rsidTr="005E0005">
        <w:tc>
          <w:tcPr>
            <w:tcW w:w="3280" w:type="dxa"/>
          </w:tcPr>
          <w:p w14:paraId="03608222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8" w:type="dxa"/>
          </w:tcPr>
          <w:p w14:paraId="286CFE56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7" w:type="dxa"/>
          </w:tcPr>
          <w:p w14:paraId="7865F49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14:paraId="7A664742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9" w:type="dxa"/>
          </w:tcPr>
          <w:p w14:paraId="40C8A48A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8" w:type="dxa"/>
          </w:tcPr>
          <w:p w14:paraId="4B013163" w14:textId="3591C6AC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0005" w14:paraId="7CD26CF3" w14:textId="77777777" w:rsidTr="005E0005">
        <w:tc>
          <w:tcPr>
            <w:tcW w:w="3280" w:type="dxa"/>
          </w:tcPr>
          <w:p w14:paraId="657BAF0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14:paraId="54F7A53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14:paraId="3B8B30B6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65D89340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14:paraId="4095F5FC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8" w:type="dxa"/>
          </w:tcPr>
          <w:p w14:paraId="37EC3C4F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005" w14:paraId="34285193" w14:textId="77777777" w:rsidTr="005E0005">
        <w:tc>
          <w:tcPr>
            <w:tcW w:w="3280" w:type="dxa"/>
          </w:tcPr>
          <w:p w14:paraId="2FAAA6B5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14:paraId="40CA2E1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14:paraId="27580FDD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78655864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14:paraId="62FCDCA0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8" w:type="dxa"/>
          </w:tcPr>
          <w:p w14:paraId="7EB30088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6E181890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  <w:r w:rsidR="005E0005">
        <w:rPr>
          <w:rFonts w:ascii="Times New Roman" w:hAnsi="Times New Roman" w:cs="Times New Roman"/>
          <w:sz w:val="24"/>
          <w:szCs w:val="24"/>
        </w:rPr>
        <w:t>:</w:t>
      </w:r>
    </w:p>
    <w:p w14:paraId="4A23B7A0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2649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E6F5BCD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B334B" w14:textId="77777777" w:rsidR="00EB1A0D" w:rsidRDefault="00EB1A0D">
      <w:pPr>
        <w:spacing w:after="0" w:line="240" w:lineRule="auto"/>
      </w:pPr>
      <w:r>
        <w:separator/>
      </w:r>
    </w:p>
  </w:endnote>
  <w:endnote w:type="continuationSeparator" w:id="0">
    <w:p w14:paraId="5F4F426D" w14:textId="77777777" w:rsidR="00EB1A0D" w:rsidRDefault="00EB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DB630" w14:textId="77777777" w:rsidR="00EB1A0D" w:rsidRDefault="00EB1A0D">
      <w:pPr>
        <w:spacing w:after="0" w:line="240" w:lineRule="auto"/>
      </w:pPr>
      <w:r>
        <w:separator/>
      </w:r>
    </w:p>
  </w:footnote>
  <w:footnote w:type="continuationSeparator" w:id="0">
    <w:p w14:paraId="1914F6DD" w14:textId="77777777" w:rsidR="00EB1A0D" w:rsidRDefault="00EB1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47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29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19"/>
  </w:num>
  <w:num w:numId="9">
    <w:abstractNumId w:val="20"/>
  </w:num>
  <w:num w:numId="10">
    <w:abstractNumId w:val="13"/>
  </w:num>
  <w:num w:numId="11">
    <w:abstractNumId w:val="28"/>
  </w:num>
  <w:num w:numId="12">
    <w:abstractNumId w:val="5"/>
  </w:num>
  <w:num w:numId="13">
    <w:abstractNumId w:val="27"/>
  </w:num>
  <w:num w:numId="14">
    <w:abstractNumId w:val="1"/>
  </w:num>
  <w:num w:numId="15">
    <w:abstractNumId w:val="7"/>
  </w:num>
  <w:num w:numId="16">
    <w:abstractNumId w:val="21"/>
  </w:num>
  <w:num w:numId="17">
    <w:abstractNumId w:val="16"/>
  </w:num>
  <w:num w:numId="18">
    <w:abstractNumId w:val="6"/>
  </w:num>
  <w:num w:numId="19">
    <w:abstractNumId w:val="18"/>
  </w:num>
  <w:num w:numId="20">
    <w:abstractNumId w:val="22"/>
  </w:num>
  <w:num w:numId="21">
    <w:abstractNumId w:val="25"/>
  </w:num>
  <w:num w:numId="22">
    <w:abstractNumId w:val="10"/>
  </w:num>
  <w:num w:numId="23">
    <w:abstractNumId w:val="24"/>
  </w:num>
  <w:num w:numId="24">
    <w:abstractNumId w:val="0"/>
  </w:num>
  <w:num w:numId="25">
    <w:abstractNumId w:val="26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313E7"/>
    <w:rsid w:val="00062EA7"/>
    <w:rsid w:val="00072E90"/>
    <w:rsid w:val="00083DE7"/>
    <w:rsid w:val="000A0851"/>
    <w:rsid w:val="000D232D"/>
    <w:rsid w:val="00111558"/>
    <w:rsid w:val="00122C9F"/>
    <w:rsid w:val="00137B49"/>
    <w:rsid w:val="00154A8C"/>
    <w:rsid w:val="00164C40"/>
    <w:rsid w:val="001962BC"/>
    <w:rsid w:val="00196A06"/>
    <w:rsid w:val="001C0566"/>
    <w:rsid w:val="001C3895"/>
    <w:rsid w:val="001C4039"/>
    <w:rsid w:val="001D2A04"/>
    <w:rsid w:val="001D2CC5"/>
    <w:rsid w:val="00235AD1"/>
    <w:rsid w:val="00253B53"/>
    <w:rsid w:val="00253FA3"/>
    <w:rsid w:val="00275C84"/>
    <w:rsid w:val="00283B84"/>
    <w:rsid w:val="002A24A6"/>
    <w:rsid w:val="002A704B"/>
    <w:rsid w:val="002D2A77"/>
    <w:rsid w:val="002D5661"/>
    <w:rsid w:val="002E2649"/>
    <w:rsid w:val="002E7D16"/>
    <w:rsid w:val="00305A00"/>
    <w:rsid w:val="00315769"/>
    <w:rsid w:val="00356B71"/>
    <w:rsid w:val="00366E7A"/>
    <w:rsid w:val="00370D2A"/>
    <w:rsid w:val="003A0694"/>
    <w:rsid w:val="003A5292"/>
    <w:rsid w:val="003E27B3"/>
    <w:rsid w:val="00434C92"/>
    <w:rsid w:val="0043576D"/>
    <w:rsid w:val="00453EF8"/>
    <w:rsid w:val="00470527"/>
    <w:rsid w:val="00475D04"/>
    <w:rsid w:val="00492B21"/>
    <w:rsid w:val="004C2464"/>
    <w:rsid w:val="00504D14"/>
    <w:rsid w:val="0059703B"/>
    <w:rsid w:val="005A2B00"/>
    <w:rsid w:val="005E0005"/>
    <w:rsid w:val="005E1900"/>
    <w:rsid w:val="00606B9F"/>
    <w:rsid w:val="006469AB"/>
    <w:rsid w:val="00647CC9"/>
    <w:rsid w:val="00653C67"/>
    <w:rsid w:val="006949A9"/>
    <w:rsid w:val="0069619F"/>
    <w:rsid w:val="00696798"/>
    <w:rsid w:val="006E259E"/>
    <w:rsid w:val="00713776"/>
    <w:rsid w:val="00734BB4"/>
    <w:rsid w:val="00753968"/>
    <w:rsid w:val="007E776D"/>
    <w:rsid w:val="007F24FC"/>
    <w:rsid w:val="007F7485"/>
    <w:rsid w:val="007F7A29"/>
    <w:rsid w:val="00801256"/>
    <w:rsid w:val="008550EB"/>
    <w:rsid w:val="00855F86"/>
    <w:rsid w:val="00891194"/>
    <w:rsid w:val="008E612D"/>
    <w:rsid w:val="0090140F"/>
    <w:rsid w:val="009134A1"/>
    <w:rsid w:val="009278DA"/>
    <w:rsid w:val="00967878"/>
    <w:rsid w:val="00982F4B"/>
    <w:rsid w:val="009872A6"/>
    <w:rsid w:val="00995345"/>
    <w:rsid w:val="009B0865"/>
    <w:rsid w:val="009D3B47"/>
    <w:rsid w:val="009D4128"/>
    <w:rsid w:val="009D554C"/>
    <w:rsid w:val="009E6743"/>
    <w:rsid w:val="00A2352B"/>
    <w:rsid w:val="00A3046D"/>
    <w:rsid w:val="00A331E3"/>
    <w:rsid w:val="00A53F8A"/>
    <w:rsid w:val="00A562FB"/>
    <w:rsid w:val="00A70E1C"/>
    <w:rsid w:val="00A810BC"/>
    <w:rsid w:val="00AC2E22"/>
    <w:rsid w:val="00B0161A"/>
    <w:rsid w:val="00B1474D"/>
    <w:rsid w:val="00B1492F"/>
    <w:rsid w:val="00B3460B"/>
    <w:rsid w:val="00B76777"/>
    <w:rsid w:val="00BB249F"/>
    <w:rsid w:val="00BC4C68"/>
    <w:rsid w:val="00C01545"/>
    <w:rsid w:val="00C107C9"/>
    <w:rsid w:val="00C5672F"/>
    <w:rsid w:val="00C92BCE"/>
    <w:rsid w:val="00CA303C"/>
    <w:rsid w:val="00CD4DF0"/>
    <w:rsid w:val="00CD4E6A"/>
    <w:rsid w:val="00CD6E25"/>
    <w:rsid w:val="00CF441C"/>
    <w:rsid w:val="00D30125"/>
    <w:rsid w:val="00D41187"/>
    <w:rsid w:val="00D45403"/>
    <w:rsid w:val="00DD79E6"/>
    <w:rsid w:val="00DF443B"/>
    <w:rsid w:val="00E03339"/>
    <w:rsid w:val="00E171E2"/>
    <w:rsid w:val="00E24874"/>
    <w:rsid w:val="00E36C9D"/>
    <w:rsid w:val="00E37862"/>
    <w:rsid w:val="00E53F53"/>
    <w:rsid w:val="00E56985"/>
    <w:rsid w:val="00E76A7D"/>
    <w:rsid w:val="00EA11DB"/>
    <w:rsid w:val="00EB1A0D"/>
    <w:rsid w:val="00EE1DED"/>
    <w:rsid w:val="00F11B8D"/>
    <w:rsid w:val="00F7023D"/>
    <w:rsid w:val="00F929F6"/>
    <w:rsid w:val="00FA6249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docId w15:val="{D993DDA4-F805-4BAE-9E03-8F10A4F0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E10BEB882A925E98ECBFFE7718301F6FD6BA3FE63E2B3E53A47A7ABA58B50AD13FF7C6BF54ED97F895B686A9SBS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2318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Tanya</cp:lastModifiedBy>
  <cp:revision>2</cp:revision>
  <cp:lastPrinted>2022-08-03T09:14:00Z</cp:lastPrinted>
  <dcterms:created xsi:type="dcterms:W3CDTF">2022-08-03T09:24:00Z</dcterms:created>
  <dcterms:modified xsi:type="dcterms:W3CDTF">2022-08-03T09:24:00Z</dcterms:modified>
</cp:coreProperties>
</file>