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04" w:rsidRPr="00267804" w:rsidRDefault="00267804" w:rsidP="00267804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7804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04" w:rsidRPr="00267804" w:rsidRDefault="00267804" w:rsidP="002678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67804" w:rsidRPr="00267804" w:rsidRDefault="00267804" w:rsidP="002678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267804" w:rsidRPr="00267804" w:rsidRDefault="00267804" w:rsidP="002678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6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2678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267804" w:rsidRPr="00267804" w:rsidRDefault="00267804" w:rsidP="00267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804" w:rsidRPr="00267804" w:rsidRDefault="00267804" w:rsidP="002678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78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267804" w:rsidRPr="00267804" w:rsidRDefault="00267804" w:rsidP="00267804">
      <w:pPr>
        <w:rPr>
          <w:lang w:eastAsia="ru-RU"/>
        </w:rPr>
      </w:pPr>
    </w:p>
    <w:p w:rsidR="002E2F05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</w:t>
      </w:r>
    </w:p>
    <w:p w:rsidR="00CD7333" w:rsidRPr="001B67E9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Думы Батецкого муниципального района</w:t>
      </w:r>
    </w:p>
    <w:p w:rsidR="002E2F05" w:rsidRDefault="002E2F05" w:rsidP="001B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33" w:rsidRDefault="00CD7333" w:rsidP="001B67E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71D8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района </w:t>
      </w:r>
      <w:r w:rsidRPr="005E71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184150</wp:posOffset>
                </wp:positionV>
                <wp:extent cx="92075" cy="365760"/>
                <wp:effectExtent l="0" t="3175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333" w:rsidRDefault="00CD7333" w:rsidP="00CD73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3.1pt;margin-top:14.5pt;width:7.25pt;height:2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" o:allowincell="f" stroked="f" strokeweight="0">
                <v:textbox inset="0,0,0,0">
                  <w:txbxContent>
                    <w:p w:rsidR="00CD7333" w:rsidRDefault="00CD7333" w:rsidP="00CD7333"/>
                  </w:txbxContent>
                </v:textbox>
              </v:rect>
            </w:pict>
          </mc:Fallback>
        </mc:AlternateConten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7804">
        <w:rPr>
          <w:rFonts w:ascii="Times New Roman" w:hAnsi="Times New Roman" w:cs="Times New Roman"/>
          <w:noProof/>
          <w:sz w:val="24"/>
          <w:szCs w:val="24"/>
        </w:rPr>
        <w:t xml:space="preserve">20 </w:t>
      </w:r>
      <w:r w:rsidR="005E71D8" w:rsidRPr="005E71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2F05">
        <w:rPr>
          <w:rFonts w:ascii="Times New Roman" w:hAnsi="Times New Roman" w:cs="Times New Roman"/>
          <w:noProof/>
          <w:sz w:val="24"/>
          <w:szCs w:val="24"/>
        </w:rPr>
        <w:t xml:space="preserve">марта 2018 </w: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267804" w:rsidRDefault="00267804" w:rsidP="001B67E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2F05" w:rsidRPr="002E2F05" w:rsidRDefault="002E2F05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</w:t>
      </w:r>
      <w:r w:rsidR="00767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Батецкого муниципального района</w:t>
      </w:r>
    </w:p>
    <w:p w:rsidR="00CD7333" w:rsidRDefault="00CD7333" w:rsidP="0082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67804" w:rsidRPr="00267804" w:rsidRDefault="00267804" w:rsidP="0082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877C6" w:rsidRPr="00C877C6" w:rsidRDefault="002E2F05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220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Регламент Думы Батецкого муниципального </w:t>
      </w:r>
      <w:r w:rsidR="00C877C6" w:rsidRPr="00C877C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утвержденный решением Думы Батецкого муниципального района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 декабря 2015 года № 28</w:t>
      </w:r>
      <w:r w:rsidR="00C877C6" w:rsidRPr="00C877C6">
        <w:rPr>
          <w:rFonts w:ascii="Times New Roman" w:hAnsi="Times New Roman" w:cs="Times New Roman"/>
          <w:sz w:val="28"/>
          <w:szCs w:val="28"/>
        </w:rPr>
        <w:t>-РД</w:t>
      </w:r>
      <w:r w:rsidR="00822064">
        <w:rPr>
          <w:rFonts w:ascii="Times New Roman" w:hAnsi="Times New Roman" w:cs="Times New Roman"/>
          <w:sz w:val="28"/>
          <w:szCs w:val="28"/>
        </w:rPr>
        <w:t>: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33" w:rsidRDefault="00C877C6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1.1. </w:t>
      </w:r>
      <w:r w:rsidR="00822064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7679CC">
        <w:rPr>
          <w:rFonts w:ascii="Times New Roman" w:hAnsi="Times New Roman" w:cs="Times New Roman"/>
          <w:sz w:val="28"/>
          <w:szCs w:val="28"/>
        </w:rPr>
        <w:t>1</w:t>
      </w:r>
      <w:r w:rsidR="00822064">
        <w:rPr>
          <w:rFonts w:ascii="Times New Roman" w:hAnsi="Times New Roman" w:cs="Times New Roman"/>
          <w:sz w:val="28"/>
          <w:szCs w:val="28"/>
        </w:rPr>
        <w:t>8. «Порядок проведения заседания Думы»</w:t>
      </w:r>
      <w:r w:rsidR="0019156F">
        <w:rPr>
          <w:rFonts w:ascii="Times New Roman" w:hAnsi="Times New Roman" w:cs="Times New Roman"/>
          <w:sz w:val="28"/>
          <w:szCs w:val="28"/>
        </w:rPr>
        <w:t xml:space="preserve"> пунктом 8 следующего содержания:</w:t>
      </w:r>
    </w:p>
    <w:p w:rsidR="0019156F" w:rsidRPr="0019156F" w:rsidRDefault="0019156F" w:rsidP="00E34F3C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4C5">
        <w:rPr>
          <w:rFonts w:ascii="Times New Roman" w:hAnsi="Times New Roman" w:cs="Times New Roman"/>
          <w:sz w:val="28"/>
          <w:szCs w:val="28"/>
        </w:rPr>
        <w:t xml:space="preserve">8. </w:t>
      </w:r>
      <w:r w:rsidRPr="0019156F">
        <w:rPr>
          <w:rFonts w:ascii="Times New Roman" w:hAnsi="Times New Roman" w:cs="Times New Roman"/>
          <w:sz w:val="28"/>
          <w:szCs w:val="28"/>
        </w:rPr>
        <w:t xml:space="preserve">При </w:t>
      </w:r>
      <w:r w:rsidR="005E56C6">
        <w:rPr>
          <w:rFonts w:ascii="Times New Roman" w:hAnsi="Times New Roman" w:cs="Times New Roman"/>
          <w:sz w:val="28"/>
          <w:szCs w:val="28"/>
        </w:rPr>
        <w:t xml:space="preserve">поступлении в Думу требования прокурора Батецкого района </w:t>
      </w:r>
      <w:r w:rsidRPr="0019156F">
        <w:rPr>
          <w:rFonts w:ascii="Times New Roman" w:hAnsi="Times New Roman" w:cs="Times New Roman"/>
          <w:sz w:val="28"/>
          <w:szCs w:val="28"/>
        </w:rPr>
        <w:t>об изменении нормативного правового акта</w:t>
      </w:r>
      <w:r w:rsidR="005E56C6">
        <w:rPr>
          <w:rFonts w:ascii="Times New Roman" w:hAnsi="Times New Roman" w:cs="Times New Roman"/>
          <w:sz w:val="28"/>
          <w:szCs w:val="28"/>
        </w:rPr>
        <w:t xml:space="preserve">, в котором выявлены </w:t>
      </w:r>
      <w:proofErr w:type="spellStart"/>
      <w:r w:rsidR="005E56C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5E56C6">
        <w:rPr>
          <w:rFonts w:ascii="Times New Roman" w:hAnsi="Times New Roman" w:cs="Times New Roman"/>
          <w:sz w:val="28"/>
          <w:szCs w:val="28"/>
        </w:rPr>
        <w:t xml:space="preserve"> факторы,</w:t>
      </w:r>
      <w:r w:rsidRPr="0019156F">
        <w:rPr>
          <w:rFonts w:ascii="Times New Roman" w:hAnsi="Times New Roman" w:cs="Times New Roman"/>
          <w:sz w:val="28"/>
          <w:szCs w:val="28"/>
        </w:rPr>
        <w:t xml:space="preserve"> </w:t>
      </w:r>
      <w:r w:rsidR="005E56C6">
        <w:rPr>
          <w:rFonts w:ascii="Times New Roman" w:hAnsi="Times New Roman" w:cs="Times New Roman"/>
          <w:sz w:val="28"/>
          <w:szCs w:val="28"/>
        </w:rPr>
        <w:t>т</w:t>
      </w:r>
      <w:r w:rsidRPr="0019156F">
        <w:rPr>
          <w:rFonts w:ascii="Times New Roman" w:hAnsi="Times New Roman" w:cs="Times New Roman"/>
          <w:sz w:val="28"/>
          <w:szCs w:val="28"/>
        </w:rPr>
        <w:t xml:space="preserve">ребование подлежит обязательному рассмотрению </w:t>
      </w:r>
      <w:r w:rsidR="00E34F3C">
        <w:rPr>
          <w:rFonts w:ascii="Times New Roman" w:hAnsi="Times New Roman" w:cs="Times New Roman"/>
          <w:sz w:val="28"/>
          <w:szCs w:val="28"/>
        </w:rPr>
        <w:t xml:space="preserve">Думой района </w:t>
      </w:r>
      <w:r w:rsidRPr="0019156F">
        <w:rPr>
          <w:rFonts w:ascii="Times New Roman" w:hAnsi="Times New Roman" w:cs="Times New Roman"/>
          <w:sz w:val="28"/>
          <w:szCs w:val="28"/>
        </w:rPr>
        <w:t>на ближайшем з</w:t>
      </w:r>
      <w:r w:rsidR="00E34F3C">
        <w:rPr>
          <w:rFonts w:ascii="Times New Roman" w:hAnsi="Times New Roman" w:cs="Times New Roman"/>
          <w:sz w:val="28"/>
          <w:szCs w:val="28"/>
        </w:rPr>
        <w:t>аседании</w:t>
      </w:r>
      <w:r w:rsidRPr="0019156F">
        <w:rPr>
          <w:rFonts w:ascii="Times New Roman" w:hAnsi="Times New Roman" w:cs="Times New Roman"/>
          <w:sz w:val="28"/>
          <w:szCs w:val="28"/>
        </w:rPr>
        <w:t>.</w:t>
      </w:r>
    </w:p>
    <w:p w:rsidR="0019156F" w:rsidRDefault="0019156F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</w:t>
      </w:r>
      <w:r w:rsidR="00E34F3C">
        <w:rPr>
          <w:rFonts w:ascii="Times New Roman" w:hAnsi="Times New Roman" w:cs="Times New Roman"/>
          <w:sz w:val="28"/>
          <w:szCs w:val="28"/>
        </w:rPr>
        <w:t>»</w:t>
      </w:r>
      <w:r w:rsidRPr="0019156F">
        <w:rPr>
          <w:rFonts w:ascii="Times New Roman" w:hAnsi="Times New Roman" w:cs="Times New Roman"/>
          <w:sz w:val="28"/>
          <w:szCs w:val="28"/>
        </w:rPr>
        <w:t>.</w:t>
      </w:r>
    </w:p>
    <w:p w:rsidR="00E34F3C" w:rsidRP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подписания.</w:t>
      </w:r>
    </w:p>
    <w:p w:rsid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 муниципальной газете «Батецкий вестник» и разместить на официальном сайте  Администрации Батецкого муниципального района в информационно-телекоммуникационной сети «Интернет».</w:t>
      </w:r>
    </w:p>
    <w:p w:rsidR="00267804" w:rsidRDefault="00267804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04" w:rsidRDefault="00267804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267804" w:rsidRPr="00267804" w:rsidTr="00D26CCC">
        <w:tc>
          <w:tcPr>
            <w:tcW w:w="5286" w:type="dxa"/>
          </w:tcPr>
          <w:p w:rsidR="00267804" w:rsidRPr="00267804" w:rsidRDefault="00267804" w:rsidP="0026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267804" w:rsidRPr="00267804" w:rsidRDefault="00267804" w:rsidP="0026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267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267804" w:rsidRPr="00267804" w:rsidRDefault="00267804" w:rsidP="0026780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267804" w:rsidRPr="00267804" w:rsidRDefault="00267804" w:rsidP="002678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В.Н. </w:t>
            </w:r>
            <w:proofErr w:type="spellStart"/>
            <w:r w:rsidRPr="00267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Бабаркина</w:t>
            </w:r>
            <w:proofErr w:type="spellEnd"/>
          </w:p>
        </w:tc>
      </w:tr>
    </w:tbl>
    <w:p w:rsidR="007679CC" w:rsidRDefault="007679CC" w:rsidP="00267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04" w:rsidRPr="00267804" w:rsidRDefault="00267804" w:rsidP="00267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67804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267804" w:rsidRPr="00267804" w:rsidRDefault="00267804" w:rsidP="00267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67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</w:p>
    <w:p w:rsidR="00267804" w:rsidRPr="00267804" w:rsidRDefault="00267804" w:rsidP="00267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№187</w:t>
      </w:r>
      <w:r w:rsidRPr="00267804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267804" w:rsidRPr="00E34F3C" w:rsidRDefault="00267804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7804" w:rsidRPr="00E34F3C" w:rsidSect="00F36B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0273B8"/>
    <w:rsid w:val="00125F34"/>
    <w:rsid w:val="0019156F"/>
    <w:rsid w:val="001B67E9"/>
    <w:rsid w:val="001F76AB"/>
    <w:rsid w:val="00220409"/>
    <w:rsid w:val="00267804"/>
    <w:rsid w:val="002E2F05"/>
    <w:rsid w:val="004B47E3"/>
    <w:rsid w:val="00502D60"/>
    <w:rsid w:val="005B14C5"/>
    <w:rsid w:val="005E56C6"/>
    <w:rsid w:val="005E71D8"/>
    <w:rsid w:val="00687C74"/>
    <w:rsid w:val="00693909"/>
    <w:rsid w:val="00724C03"/>
    <w:rsid w:val="00767136"/>
    <w:rsid w:val="007679CC"/>
    <w:rsid w:val="00801FF8"/>
    <w:rsid w:val="00822064"/>
    <w:rsid w:val="00970C31"/>
    <w:rsid w:val="00A57C28"/>
    <w:rsid w:val="00C877C6"/>
    <w:rsid w:val="00CD7333"/>
    <w:rsid w:val="00D239EC"/>
    <w:rsid w:val="00D71342"/>
    <w:rsid w:val="00E34F3C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6263-69F2-4D0E-952B-FCAB982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C31"/>
  </w:style>
  <w:style w:type="paragraph" w:styleId="a5">
    <w:name w:val="Balloon Text"/>
    <w:basedOn w:val="a"/>
    <w:link w:val="a6"/>
    <w:uiPriority w:val="99"/>
    <w:semiHidden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BB4A-3186-4D4A-B29D-C73334F5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6</cp:revision>
  <cp:lastPrinted>2018-03-26T06:12:00Z</cp:lastPrinted>
  <dcterms:created xsi:type="dcterms:W3CDTF">2018-03-20T09:01:00Z</dcterms:created>
  <dcterms:modified xsi:type="dcterms:W3CDTF">2018-03-26T06:12:00Z</dcterms:modified>
</cp:coreProperties>
</file>