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204" w:rsidRPr="00E25204" w:rsidRDefault="00E25204" w:rsidP="00E25204">
      <w:pPr>
        <w:spacing w:after="160" w:line="259" w:lineRule="auto"/>
        <w:jc w:val="center"/>
        <w:rPr>
          <w:sz w:val="24"/>
        </w:rPr>
      </w:pPr>
      <w:r w:rsidRPr="00E25204">
        <w:rPr>
          <w:noProof/>
          <w:sz w:val="24"/>
        </w:rPr>
        <w:drawing>
          <wp:inline distT="0" distB="0" distL="0" distR="0" wp14:anchorId="46E8293C" wp14:editId="5382C840">
            <wp:extent cx="619125" cy="895350"/>
            <wp:effectExtent l="0" t="0" r="0" b="0"/>
            <wp:docPr id="3" name="Рисунок 3"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8"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E25204" w:rsidRPr="00E25204" w:rsidRDefault="00E25204" w:rsidP="00E25204">
      <w:pPr>
        <w:keepNext/>
        <w:jc w:val="center"/>
        <w:outlineLvl w:val="3"/>
        <w:rPr>
          <w:b/>
          <w:szCs w:val="28"/>
        </w:rPr>
      </w:pPr>
      <w:r w:rsidRPr="00E25204">
        <w:rPr>
          <w:b/>
          <w:szCs w:val="28"/>
        </w:rPr>
        <w:t>Российская Федерация</w:t>
      </w:r>
    </w:p>
    <w:p w:rsidR="00E25204" w:rsidRPr="00E25204" w:rsidRDefault="00E25204" w:rsidP="00E25204">
      <w:pPr>
        <w:keepNext/>
        <w:jc w:val="center"/>
        <w:outlineLvl w:val="1"/>
        <w:rPr>
          <w:b/>
        </w:rPr>
      </w:pPr>
      <w:r w:rsidRPr="00E25204">
        <w:rPr>
          <w:b/>
        </w:rPr>
        <w:t>Новгородская область</w:t>
      </w:r>
    </w:p>
    <w:p w:rsidR="00E25204" w:rsidRPr="00E25204" w:rsidRDefault="00E25204" w:rsidP="00E25204">
      <w:pPr>
        <w:keepNext/>
        <w:jc w:val="center"/>
        <w:outlineLvl w:val="3"/>
        <w:rPr>
          <w:b/>
          <w:caps/>
          <w:sz w:val="4"/>
        </w:rPr>
      </w:pPr>
    </w:p>
    <w:p w:rsidR="00E25204" w:rsidRPr="00E25204" w:rsidRDefault="00E25204" w:rsidP="00E25204">
      <w:pPr>
        <w:keepNext/>
        <w:jc w:val="center"/>
        <w:outlineLvl w:val="3"/>
        <w:rPr>
          <w:b/>
          <w:caps/>
          <w:sz w:val="26"/>
        </w:rPr>
      </w:pPr>
      <w:r w:rsidRPr="00E25204">
        <w:rPr>
          <w:b/>
          <w:caps/>
          <w:sz w:val="26"/>
        </w:rPr>
        <w:t>Администрация  Батецкого муниципального  района</w:t>
      </w:r>
    </w:p>
    <w:p w:rsidR="00E25204" w:rsidRPr="00E25204" w:rsidRDefault="00E25204" w:rsidP="00E25204">
      <w:pPr>
        <w:jc w:val="center"/>
        <w:rPr>
          <w:b/>
          <w:caps/>
          <w:sz w:val="26"/>
        </w:rPr>
      </w:pPr>
    </w:p>
    <w:p w:rsidR="00E25204" w:rsidRPr="00E25204" w:rsidRDefault="00E25204" w:rsidP="00E25204">
      <w:pPr>
        <w:keepNext/>
        <w:jc w:val="center"/>
        <w:outlineLvl w:val="0"/>
        <w:rPr>
          <w:caps/>
          <w:spacing w:val="100"/>
        </w:rPr>
      </w:pPr>
      <w:r w:rsidRPr="00E25204">
        <w:rPr>
          <w:caps/>
          <w:spacing w:val="100"/>
        </w:rPr>
        <w:t>ПОСТАНОВЛЕНИЕ</w:t>
      </w:r>
    </w:p>
    <w:p w:rsidR="00E25204" w:rsidRPr="00E25204" w:rsidRDefault="00E25204" w:rsidP="00E25204">
      <w:pPr>
        <w:rPr>
          <w:sz w:val="24"/>
        </w:rPr>
      </w:pPr>
    </w:p>
    <w:p w:rsidR="00E25204" w:rsidRPr="00E25204" w:rsidRDefault="00E25204" w:rsidP="00E25204">
      <w:pPr>
        <w:rPr>
          <w:sz w:val="24"/>
        </w:rPr>
      </w:pPr>
    </w:p>
    <w:p w:rsidR="00E25204" w:rsidRPr="00E25204" w:rsidRDefault="00E25204" w:rsidP="00E25204">
      <w:r>
        <w:t>от 26.09.2022  № 581</w:t>
      </w:r>
    </w:p>
    <w:p w:rsidR="00E25204" w:rsidRPr="00E25204" w:rsidRDefault="00E25204" w:rsidP="00E25204">
      <w:r w:rsidRPr="00E25204">
        <w:t>п. Батецкий</w:t>
      </w:r>
    </w:p>
    <w:p w:rsidR="00E25204" w:rsidRPr="00E25204" w:rsidRDefault="00FD505E" w:rsidP="00E25204">
      <w:pPr>
        <w:rPr>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144780</wp:posOffset>
                </wp:positionV>
                <wp:extent cx="2771775" cy="2750820"/>
                <wp:effectExtent l="0" t="0" r="9525" b="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750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5204" w:rsidRPr="00E25204" w:rsidRDefault="00E25204" w:rsidP="00E25204">
                            <w:pPr>
                              <w:suppressAutoHyphens/>
                              <w:spacing w:line="240" w:lineRule="exact"/>
                              <w:ind w:left="-142"/>
                              <w:jc w:val="both"/>
                              <w:rPr>
                                <w:b/>
                                <w:szCs w:val="28"/>
                              </w:rPr>
                            </w:pPr>
                            <w:r w:rsidRPr="00E25204">
                              <w:rPr>
                                <w:b/>
                                <w:szCs w:val="28"/>
                              </w:rPr>
                              <w:t>Об утверждении формы проверочного</w:t>
                            </w:r>
                            <w:r>
                              <w:rPr>
                                <w:b/>
                                <w:szCs w:val="28"/>
                              </w:rPr>
                              <w:t xml:space="preserve"> </w:t>
                            </w:r>
                            <w:r w:rsidRPr="00E25204">
                              <w:rPr>
                                <w:b/>
                                <w:szCs w:val="28"/>
                              </w:rPr>
                              <w:t>листа (</w:t>
                            </w:r>
                            <w:r w:rsidRPr="00E25204">
                              <w:rPr>
                                <w:b/>
                                <w:bCs/>
                                <w:szCs w:val="28"/>
                              </w:rPr>
                              <w:t>списка контрольных вопросов, отве</w:t>
                            </w:r>
                            <w:r>
                              <w:rPr>
                                <w:b/>
                                <w:bCs/>
                                <w:szCs w:val="28"/>
                              </w:rPr>
                              <w:t xml:space="preserve">ты на которые свидетельствуют о </w:t>
                            </w:r>
                            <w:r w:rsidRPr="00E25204">
                              <w:rPr>
                                <w:b/>
                                <w:bCs/>
                                <w:szCs w:val="28"/>
                              </w:rPr>
                              <w:t>соблюдении или несоблюдении</w:t>
                            </w:r>
                            <w:r>
                              <w:rPr>
                                <w:b/>
                                <w:szCs w:val="28"/>
                              </w:rPr>
                              <w:t xml:space="preserve"> </w:t>
                            </w:r>
                            <w:r w:rsidRPr="00E25204">
                              <w:rPr>
                                <w:b/>
                                <w:bCs/>
                                <w:szCs w:val="28"/>
                              </w:rPr>
                              <w:t>контролируемым лицом обязательных</w:t>
                            </w:r>
                            <w:r>
                              <w:rPr>
                                <w:b/>
                                <w:bCs/>
                                <w:szCs w:val="28"/>
                              </w:rPr>
                              <w:t xml:space="preserve"> </w:t>
                            </w:r>
                            <w:r w:rsidRPr="00E25204">
                              <w:rPr>
                                <w:b/>
                                <w:bCs/>
                                <w:szCs w:val="28"/>
                              </w:rPr>
                              <w:t>требований</w:t>
                            </w:r>
                            <w:r>
                              <w:rPr>
                                <w:b/>
                                <w:szCs w:val="28"/>
                              </w:rPr>
                              <w:t xml:space="preserve">), применяемого при </w:t>
                            </w:r>
                            <w:r w:rsidRPr="00E25204">
                              <w:rPr>
                                <w:b/>
                                <w:szCs w:val="28"/>
                              </w:rPr>
                              <w:t xml:space="preserve">осуществлении муниципального </w:t>
                            </w:r>
                            <w:r w:rsidRPr="00E25204">
                              <w:rPr>
                                <w:b/>
                                <w:bCs/>
                                <w:szCs w:val="28"/>
                              </w:rPr>
                              <w:t>контроля на автомобильном транспорте,</w:t>
                            </w:r>
                            <w:r>
                              <w:rPr>
                                <w:b/>
                                <w:bCs/>
                                <w:szCs w:val="28"/>
                              </w:rPr>
                              <w:t xml:space="preserve"> </w:t>
                            </w:r>
                            <w:r w:rsidRPr="00E25204">
                              <w:rPr>
                                <w:b/>
                                <w:bCs/>
                                <w:szCs w:val="28"/>
                              </w:rPr>
                              <w:t xml:space="preserve">городском наземном электрическом транспорте и в дорожном хозяйстве </w:t>
                            </w:r>
                            <w:r w:rsidRPr="00E25204">
                              <w:rPr>
                                <w:b/>
                                <w:szCs w:val="28"/>
                              </w:rPr>
                              <w:t>вне границ населенных пунктов в границах</w:t>
                            </w:r>
                            <w:r>
                              <w:rPr>
                                <w:b/>
                                <w:szCs w:val="28"/>
                              </w:rPr>
                              <w:t xml:space="preserve"> </w:t>
                            </w:r>
                            <w:r w:rsidRPr="00E25204">
                              <w:rPr>
                                <w:b/>
                                <w:szCs w:val="28"/>
                              </w:rPr>
                              <w:t>Батецкого муниципального района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3pt;margin-top:11.4pt;width:218.25pt;height:21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" stroked="f">
                <v:textbox>
                  <w:txbxContent>
                    <w:p w:rsidR="00E25204" w:rsidRPr="00E25204" w:rsidRDefault="00E25204" w:rsidP="00E25204">
                      <w:pPr>
                        <w:suppressAutoHyphens/>
                        <w:spacing w:line="240" w:lineRule="exact"/>
                        <w:ind w:left="-142"/>
                        <w:jc w:val="both"/>
                        <w:rPr>
                          <w:b/>
                          <w:szCs w:val="28"/>
                        </w:rPr>
                      </w:pPr>
                      <w:r w:rsidRPr="00E25204">
                        <w:rPr>
                          <w:b/>
                          <w:szCs w:val="28"/>
                        </w:rPr>
                        <w:t>Об утверждении формы проверочного</w:t>
                      </w:r>
                      <w:r>
                        <w:rPr>
                          <w:b/>
                          <w:szCs w:val="28"/>
                        </w:rPr>
                        <w:t xml:space="preserve"> </w:t>
                      </w:r>
                      <w:r w:rsidRPr="00E25204">
                        <w:rPr>
                          <w:b/>
                          <w:szCs w:val="28"/>
                        </w:rPr>
                        <w:t>листа (</w:t>
                      </w:r>
                      <w:r w:rsidRPr="00E25204">
                        <w:rPr>
                          <w:b/>
                          <w:bCs/>
                          <w:szCs w:val="28"/>
                        </w:rPr>
                        <w:t>списка контрольных вопросов, отве</w:t>
                      </w:r>
                      <w:r>
                        <w:rPr>
                          <w:b/>
                          <w:bCs/>
                          <w:szCs w:val="28"/>
                        </w:rPr>
                        <w:t xml:space="preserve">ты на которые свидетельствуют о </w:t>
                      </w:r>
                      <w:r w:rsidRPr="00E25204">
                        <w:rPr>
                          <w:b/>
                          <w:bCs/>
                          <w:szCs w:val="28"/>
                        </w:rPr>
                        <w:t>соблюдении или несоблюдении</w:t>
                      </w:r>
                      <w:r>
                        <w:rPr>
                          <w:b/>
                          <w:szCs w:val="28"/>
                        </w:rPr>
                        <w:t xml:space="preserve"> </w:t>
                      </w:r>
                      <w:r w:rsidRPr="00E25204">
                        <w:rPr>
                          <w:b/>
                          <w:bCs/>
                          <w:szCs w:val="28"/>
                        </w:rPr>
                        <w:t>контролируемым лицом обязательных</w:t>
                      </w:r>
                      <w:r>
                        <w:rPr>
                          <w:b/>
                          <w:bCs/>
                          <w:szCs w:val="28"/>
                        </w:rPr>
                        <w:t xml:space="preserve"> </w:t>
                      </w:r>
                      <w:r w:rsidRPr="00E25204">
                        <w:rPr>
                          <w:b/>
                          <w:bCs/>
                          <w:szCs w:val="28"/>
                        </w:rPr>
                        <w:t>требований</w:t>
                      </w:r>
                      <w:r>
                        <w:rPr>
                          <w:b/>
                          <w:szCs w:val="28"/>
                        </w:rPr>
                        <w:t xml:space="preserve">), применяемого при </w:t>
                      </w:r>
                      <w:r w:rsidRPr="00E25204">
                        <w:rPr>
                          <w:b/>
                          <w:szCs w:val="28"/>
                        </w:rPr>
                        <w:t xml:space="preserve">осуществлении муниципального </w:t>
                      </w:r>
                      <w:r w:rsidRPr="00E25204">
                        <w:rPr>
                          <w:b/>
                          <w:bCs/>
                          <w:szCs w:val="28"/>
                        </w:rPr>
                        <w:t>контроля на автомобильном транспорте,</w:t>
                      </w:r>
                      <w:r>
                        <w:rPr>
                          <w:b/>
                          <w:bCs/>
                          <w:szCs w:val="28"/>
                        </w:rPr>
                        <w:t xml:space="preserve"> </w:t>
                      </w:r>
                      <w:r w:rsidRPr="00E25204">
                        <w:rPr>
                          <w:b/>
                          <w:bCs/>
                          <w:szCs w:val="28"/>
                        </w:rPr>
                        <w:t xml:space="preserve">городском наземном электрическом транспорте и в дорожном хозяйстве </w:t>
                      </w:r>
                      <w:r w:rsidRPr="00E25204">
                        <w:rPr>
                          <w:b/>
                          <w:szCs w:val="28"/>
                        </w:rPr>
                        <w:t>вне границ населенных пунктов в границах</w:t>
                      </w:r>
                      <w:r>
                        <w:rPr>
                          <w:b/>
                          <w:szCs w:val="28"/>
                        </w:rPr>
                        <w:t xml:space="preserve"> </w:t>
                      </w:r>
                      <w:r w:rsidRPr="00E25204">
                        <w:rPr>
                          <w:b/>
                          <w:szCs w:val="28"/>
                        </w:rPr>
                        <w:t>Батецкого муниципального района</w:t>
                      </w:r>
                    </w:p>
                  </w:txbxContent>
                </v:textbox>
              </v:shape>
            </w:pict>
          </mc:Fallback>
        </mc:AlternateContent>
      </w:r>
    </w:p>
    <w:p w:rsidR="00E25204" w:rsidRPr="00E25204" w:rsidRDefault="00E25204" w:rsidP="00E25204">
      <w:pPr>
        <w:rPr>
          <w:szCs w:val="28"/>
        </w:rPr>
      </w:pPr>
    </w:p>
    <w:p w:rsidR="00E25204" w:rsidRPr="00E25204" w:rsidRDefault="00E25204" w:rsidP="00E25204">
      <w:pPr>
        <w:rPr>
          <w:szCs w:val="28"/>
        </w:rPr>
      </w:pPr>
    </w:p>
    <w:p w:rsidR="00E25204" w:rsidRPr="00E25204" w:rsidRDefault="00E25204" w:rsidP="00E25204">
      <w:pPr>
        <w:rPr>
          <w:szCs w:val="28"/>
        </w:rPr>
      </w:pPr>
    </w:p>
    <w:p w:rsidR="009D08E9" w:rsidRDefault="009D08E9" w:rsidP="008B3B2B">
      <w:pPr>
        <w:suppressAutoHyphens/>
        <w:spacing w:line="360" w:lineRule="atLeast"/>
        <w:jc w:val="both"/>
        <w:rPr>
          <w:lang w:eastAsia="zh-CN"/>
        </w:rPr>
      </w:pPr>
    </w:p>
    <w:p w:rsidR="00E25204" w:rsidRDefault="00E25204" w:rsidP="008B3B2B">
      <w:pPr>
        <w:suppressAutoHyphens/>
        <w:spacing w:line="360" w:lineRule="atLeast"/>
        <w:jc w:val="both"/>
        <w:rPr>
          <w:lang w:eastAsia="zh-CN"/>
        </w:rPr>
      </w:pPr>
    </w:p>
    <w:p w:rsidR="00E25204" w:rsidRDefault="00E25204" w:rsidP="008B3B2B">
      <w:pPr>
        <w:suppressAutoHyphens/>
        <w:spacing w:line="360" w:lineRule="atLeast"/>
        <w:jc w:val="both"/>
        <w:rPr>
          <w:lang w:eastAsia="zh-CN"/>
        </w:rPr>
      </w:pPr>
    </w:p>
    <w:p w:rsidR="00E25204" w:rsidRDefault="00E25204" w:rsidP="008B3B2B">
      <w:pPr>
        <w:suppressAutoHyphens/>
        <w:spacing w:line="360" w:lineRule="atLeast"/>
        <w:jc w:val="both"/>
        <w:rPr>
          <w:lang w:eastAsia="zh-CN"/>
        </w:rPr>
      </w:pPr>
    </w:p>
    <w:p w:rsidR="00E25204" w:rsidRDefault="00E25204" w:rsidP="00E25204">
      <w:pPr>
        <w:suppressAutoHyphens/>
        <w:ind w:firstLine="709"/>
        <w:jc w:val="both"/>
        <w:rPr>
          <w:rFonts w:eastAsia="Calibri"/>
          <w:szCs w:val="28"/>
          <w:lang w:eastAsia="en-US"/>
        </w:rPr>
      </w:pPr>
    </w:p>
    <w:p w:rsidR="00E25204" w:rsidRDefault="00E25204" w:rsidP="00E25204">
      <w:pPr>
        <w:suppressAutoHyphens/>
        <w:ind w:firstLine="709"/>
        <w:jc w:val="both"/>
        <w:rPr>
          <w:rFonts w:eastAsia="Calibri"/>
          <w:szCs w:val="28"/>
          <w:lang w:eastAsia="en-US"/>
        </w:rPr>
      </w:pPr>
    </w:p>
    <w:p w:rsidR="00E25204" w:rsidRDefault="00E25204" w:rsidP="00E25204">
      <w:pPr>
        <w:suppressAutoHyphens/>
        <w:ind w:firstLine="709"/>
        <w:jc w:val="both"/>
        <w:rPr>
          <w:rFonts w:eastAsia="Calibri"/>
          <w:szCs w:val="28"/>
          <w:lang w:eastAsia="en-US"/>
        </w:rPr>
      </w:pPr>
    </w:p>
    <w:p w:rsidR="00E25204" w:rsidRDefault="00E25204" w:rsidP="00E25204">
      <w:pPr>
        <w:suppressAutoHyphens/>
        <w:ind w:firstLine="709"/>
        <w:jc w:val="both"/>
        <w:rPr>
          <w:rFonts w:eastAsia="Calibri"/>
          <w:szCs w:val="28"/>
          <w:lang w:eastAsia="en-US"/>
        </w:rPr>
      </w:pPr>
    </w:p>
    <w:p w:rsidR="00E25204" w:rsidRDefault="00E25204" w:rsidP="00E25204">
      <w:pPr>
        <w:suppressAutoHyphens/>
        <w:ind w:firstLine="709"/>
        <w:jc w:val="both"/>
        <w:rPr>
          <w:rFonts w:eastAsia="Calibri"/>
          <w:szCs w:val="28"/>
          <w:lang w:eastAsia="en-US"/>
        </w:rPr>
      </w:pPr>
    </w:p>
    <w:p w:rsidR="00E25204" w:rsidRDefault="00E25204" w:rsidP="00E25204">
      <w:pPr>
        <w:suppressAutoHyphens/>
        <w:ind w:firstLine="709"/>
        <w:jc w:val="both"/>
        <w:rPr>
          <w:rFonts w:eastAsia="Calibri"/>
          <w:szCs w:val="28"/>
          <w:lang w:eastAsia="en-US"/>
        </w:rPr>
      </w:pPr>
    </w:p>
    <w:p w:rsidR="004E1D35" w:rsidRDefault="008362B6" w:rsidP="00E25204">
      <w:pPr>
        <w:suppressAutoHyphens/>
        <w:ind w:firstLine="709"/>
        <w:jc w:val="both"/>
        <w:rPr>
          <w:b/>
          <w:lang w:eastAsia="zh-CN"/>
        </w:rPr>
      </w:pPr>
      <w:r w:rsidRPr="008362B6">
        <w:rPr>
          <w:rFonts w:eastAsia="Calibri"/>
          <w:szCs w:val="28"/>
          <w:lang w:eastAsia="en-US"/>
        </w:rPr>
        <w:t xml:space="preserve">В </w:t>
      </w:r>
      <w:r w:rsidR="00E25204">
        <w:rPr>
          <w:rFonts w:eastAsia="Calibri"/>
          <w:szCs w:val="28"/>
          <w:lang w:eastAsia="en-US"/>
        </w:rPr>
        <w:t>соответствии с Федеральными</w:t>
      </w:r>
      <w:r w:rsidRPr="008362B6">
        <w:rPr>
          <w:rFonts w:eastAsia="Calibri"/>
          <w:szCs w:val="28"/>
          <w:lang w:eastAsia="en-US"/>
        </w:rPr>
        <w:t xml:space="preserve"> закона</w:t>
      </w:r>
      <w:r w:rsidR="006D009D">
        <w:rPr>
          <w:rFonts w:eastAsia="Calibri"/>
          <w:szCs w:val="28"/>
          <w:lang w:eastAsia="en-US"/>
        </w:rPr>
        <w:t>ми</w:t>
      </w:r>
      <w:r w:rsidR="00E25204">
        <w:rPr>
          <w:rFonts w:eastAsia="Calibri"/>
          <w:szCs w:val="28"/>
          <w:lang w:eastAsia="en-US"/>
        </w:rPr>
        <w:t xml:space="preserve"> от 31 июля 2020 года</w:t>
      </w:r>
      <w:r w:rsidRPr="008362B6">
        <w:rPr>
          <w:rFonts w:eastAsia="Calibri"/>
          <w:szCs w:val="28"/>
          <w:lang w:eastAsia="en-US"/>
        </w:rPr>
        <w:t xml:space="preserve"> </w:t>
      </w:r>
      <w:r w:rsidR="00E25204">
        <w:rPr>
          <w:rFonts w:eastAsia="Calibri"/>
          <w:szCs w:val="28"/>
          <w:lang w:eastAsia="en-US"/>
        </w:rPr>
        <w:t xml:space="preserve">                            </w:t>
      </w:r>
      <w:r>
        <w:rPr>
          <w:rFonts w:eastAsia="Calibri"/>
          <w:szCs w:val="28"/>
          <w:lang w:eastAsia="en-US"/>
        </w:rPr>
        <w:t>№</w:t>
      </w:r>
      <w:r w:rsidR="00E25204">
        <w:rPr>
          <w:rFonts w:eastAsia="Calibri"/>
          <w:szCs w:val="28"/>
          <w:lang w:eastAsia="en-US"/>
        </w:rPr>
        <w:t xml:space="preserve"> </w:t>
      </w:r>
      <w:r w:rsidRPr="008362B6">
        <w:rPr>
          <w:rFonts w:eastAsia="Calibri"/>
          <w:szCs w:val="28"/>
          <w:lang w:eastAsia="en-US"/>
        </w:rPr>
        <w:t xml:space="preserve">248-ФЗ </w:t>
      </w:r>
      <w:r>
        <w:rPr>
          <w:rFonts w:eastAsia="Calibri"/>
          <w:szCs w:val="28"/>
          <w:lang w:eastAsia="en-US"/>
        </w:rPr>
        <w:t>«</w:t>
      </w:r>
      <w:r w:rsidRPr="008362B6">
        <w:rPr>
          <w:rFonts w:eastAsia="Calibri"/>
          <w:szCs w:val="28"/>
          <w:lang w:eastAsia="en-US"/>
        </w:rPr>
        <w:t>О государственном контроле (надзоре) и муниципальном контроле в Российской Федерации</w:t>
      </w:r>
      <w:r>
        <w:rPr>
          <w:rFonts w:eastAsia="Calibri"/>
          <w:szCs w:val="28"/>
          <w:lang w:eastAsia="en-US"/>
        </w:rPr>
        <w:t>»</w:t>
      </w:r>
      <w:r w:rsidRPr="008362B6">
        <w:rPr>
          <w:rFonts w:eastAsia="Calibri"/>
          <w:szCs w:val="28"/>
          <w:lang w:eastAsia="en-US"/>
        </w:rPr>
        <w:t xml:space="preserve">, </w:t>
      </w:r>
      <w:r w:rsidR="00E25204">
        <w:rPr>
          <w:rFonts w:eastAsia="Calibri"/>
          <w:szCs w:val="28"/>
          <w:lang w:eastAsia="en-US"/>
        </w:rPr>
        <w:t xml:space="preserve">08 ноября 2007 года </w:t>
      </w:r>
      <w:r w:rsidR="006D009D">
        <w:rPr>
          <w:rFonts w:eastAsia="Calibri"/>
          <w:szCs w:val="28"/>
          <w:lang w:eastAsia="en-US"/>
        </w:rPr>
        <w:t>№</w:t>
      </w:r>
      <w:r w:rsidR="00E25204">
        <w:rPr>
          <w:rFonts w:eastAsia="Calibri"/>
          <w:szCs w:val="28"/>
          <w:lang w:eastAsia="en-US"/>
        </w:rPr>
        <w:t xml:space="preserve"> </w:t>
      </w:r>
      <w:r w:rsidR="006D009D">
        <w:rPr>
          <w:rFonts w:eastAsia="Calibri"/>
          <w:szCs w:val="28"/>
          <w:lang w:eastAsia="en-US"/>
        </w:rPr>
        <w:t xml:space="preserve">257-ФЗ «Об автомобильных дорогах и о дорожной деятельности в Российской Федерации и внесении изменений в отдельные законодательные акты Российской Федерации», </w:t>
      </w:r>
      <w:hyperlink r:id="rId9" w:history="1">
        <w:r w:rsidRPr="008362B6">
          <w:rPr>
            <w:rFonts w:eastAsia="Calibri"/>
            <w:szCs w:val="28"/>
            <w:lang w:eastAsia="en-US"/>
          </w:rPr>
          <w:t>постановлением</w:t>
        </w:r>
      </w:hyperlink>
      <w:r w:rsidRPr="008362B6">
        <w:rPr>
          <w:rFonts w:eastAsia="Calibri"/>
          <w:szCs w:val="28"/>
          <w:lang w:eastAsia="en-US"/>
        </w:rPr>
        <w:t xml:space="preserve"> Правительства Российской Федерации </w:t>
      </w:r>
      <w:r w:rsidR="00FE7AFE" w:rsidRPr="008362B6">
        <w:rPr>
          <w:rFonts w:eastAsia="Calibri"/>
          <w:lang w:eastAsia="en-US"/>
        </w:rPr>
        <w:t xml:space="preserve">от </w:t>
      </w:r>
      <w:r w:rsidR="00E25204">
        <w:rPr>
          <w:rFonts w:eastAsia="Calibri"/>
          <w:lang w:eastAsia="en-US"/>
        </w:rPr>
        <w:t>27.10.2021</w:t>
      </w:r>
      <w:r w:rsidR="00FE7AFE" w:rsidRPr="00993CEC">
        <w:rPr>
          <w:rFonts w:eastAsia="Calibri"/>
          <w:lang w:eastAsia="en-US"/>
        </w:rPr>
        <w:t xml:space="preserve"> № 1844</w:t>
      </w:r>
      <w:r w:rsidR="00FE7AFE" w:rsidRPr="008362B6">
        <w:rPr>
          <w:rFonts w:eastAsia="Calibri"/>
          <w:lang w:eastAsia="en-US"/>
        </w:rPr>
        <w:t xml:space="preserve"> </w:t>
      </w:r>
      <w:r w:rsidR="00FE7AFE" w:rsidRPr="00993CEC">
        <w:rPr>
          <w:rFonts w:eastAsia="Calibri"/>
          <w:lang w:eastAsia="en-US"/>
        </w:rPr>
        <w:t>«</w:t>
      </w:r>
      <w:r w:rsidR="00FE7AFE" w:rsidRPr="00993CEC">
        <w:rPr>
          <w:color w:val="000000"/>
          <w:shd w:val="clear" w:color="auto" w:fill="FFFFFF"/>
        </w:rPr>
        <w: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w:t>
      </w:r>
      <w:r w:rsidR="00E25204">
        <w:rPr>
          <w:color w:val="000000"/>
          <w:shd w:val="clear" w:color="auto" w:fill="FFFFFF"/>
        </w:rPr>
        <w:t>я проверочных листов»</w:t>
      </w:r>
      <w:r w:rsidR="0093719D">
        <w:rPr>
          <w:rFonts w:eastAsia="Calibri"/>
          <w:szCs w:val="28"/>
          <w:lang w:eastAsia="en-US"/>
        </w:rPr>
        <w:t xml:space="preserve"> Администрация Батец</w:t>
      </w:r>
      <w:r w:rsidRPr="008362B6">
        <w:rPr>
          <w:rFonts w:eastAsia="Calibri"/>
          <w:szCs w:val="28"/>
          <w:lang w:eastAsia="en-US"/>
        </w:rPr>
        <w:t xml:space="preserve">кого муниципального района </w:t>
      </w:r>
      <w:r w:rsidR="00E25204">
        <w:rPr>
          <w:rFonts w:eastAsia="Calibri"/>
          <w:szCs w:val="28"/>
          <w:lang w:eastAsia="en-US"/>
        </w:rPr>
        <w:t xml:space="preserve"> </w:t>
      </w:r>
      <w:r w:rsidR="004E1D35" w:rsidRPr="004E1D35">
        <w:rPr>
          <w:b/>
          <w:lang w:eastAsia="zh-CN"/>
        </w:rPr>
        <w:t xml:space="preserve">ПОСТАНОВЛЯЕТ: </w:t>
      </w:r>
    </w:p>
    <w:p w:rsidR="00E25204" w:rsidRPr="00E25204" w:rsidRDefault="00E25204" w:rsidP="00E25204">
      <w:pPr>
        <w:suppressAutoHyphens/>
        <w:ind w:firstLine="709"/>
        <w:jc w:val="both"/>
        <w:rPr>
          <w:rFonts w:eastAsia="Calibri"/>
          <w:sz w:val="20"/>
          <w:lang w:eastAsia="en-US"/>
        </w:rPr>
      </w:pPr>
    </w:p>
    <w:p w:rsidR="00A02BBE" w:rsidRDefault="00E325AC" w:rsidP="00E25204">
      <w:pPr>
        <w:suppressAutoHyphens/>
        <w:ind w:firstLine="709"/>
        <w:jc w:val="both"/>
        <w:outlineLvl w:val="1"/>
        <w:rPr>
          <w:szCs w:val="28"/>
        </w:rPr>
      </w:pPr>
      <w:r w:rsidRPr="008A3EBF">
        <w:rPr>
          <w:rFonts w:eastAsia="Calibri"/>
          <w:spacing w:val="-2"/>
          <w:szCs w:val="28"/>
          <w:lang w:eastAsia="en-US"/>
        </w:rPr>
        <w:t>1</w:t>
      </w:r>
      <w:r w:rsidR="008A3EBF" w:rsidRPr="008A3EBF">
        <w:rPr>
          <w:rFonts w:eastAsia="Calibri"/>
          <w:spacing w:val="-2"/>
          <w:szCs w:val="28"/>
          <w:lang w:eastAsia="en-US"/>
        </w:rPr>
        <w:t xml:space="preserve">. </w:t>
      </w:r>
      <w:r w:rsidR="00E25204">
        <w:rPr>
          <w:spacing w:val="-2"/>
          <w:szCs w:val="28"/>
        </w:rPr>
        <w:t>Утвердить</w:t>
      </w:r>
      <w:r w:rsidR="00FE7AFE">
        <w:rPr>
          <w:spacing w:val="-2"/>
          <w:szCs w:val="28"/>
        </w:rPr>
        <w:t xml:space="preserve"> прилагаемую </w:t>
      </w:r>
      <w:hyperlink r:id="rId10" w:history="1">
        <w:r w:rsidR="00A02BBE" w:rsidRPr="008A3EBF">
          <w:rPr>
            <w:spacing w:val="-2"/>
            <w:szCs w:val="28"/>
          </w:rPr>
          <w:t>форму</w:t>
        </w:r>
      </w:hyperlink>
      <w:r w:rsidR="00A02BBE" w:rsidRPr="008A3EBF">
        <w:rPr>
          <w:spacing w:val="-2"/>
          <w:szCs w:val="28"/>
        </w:rPr>
        <w:t xml:space="preserve"> проверочного листа (списка контрольных вопросов,</w:t>
      </w:r>
      <w:r w:rsidR="00A02BBE" w:rsidRPr="00A02BBE">
        <w:rPr>
          <w:szCs w:val="28"/>
        </w:rPr>
        <w:t xml:space="preserve"> ответы на которые свидетельствуют о соблюдении или несоблюдении контролируемым лицом обязательных требований), применяемого при осуществлении муниципального </w:t>
      </w:r>
      <w:r w:rsidR="00A02BBE" w:rsidRPr="00A02BBE">
        <w:rPr>
          <w:bCs/>
          <w:szCs w:val="28"/>
        </w:rPr>
        <w:t>контроля</w:t>
      </w:r>
      <w:r w:rsidR="00A02BBE" w:rsidRPr="00A02BBE">
        <w:rPr>
          <w:b/>
          <w:bCs/>
          <w:szCs w:val="28"/>
        </w:rPr>
        <w:t xml:space="preserve"> </w:t>
      </w:r>
      <w:r w:rsidR="00A02BBE" w:rsidRPr="00A02BBE">
        <w:rPr>
          <w:bCs/>
          <w:szCs w:val="28"/>
        </w:rPr>
        <w:t xml:space="preserve">на автомобильном транспорте, городском </w:t>
      </w:r>
      <w:r w:rsidR="00A02BBE" w:rsidRPr="00E64350">
        <w:rPr>
          <w:bCs/>
          <w:szCs w:val="28"/>
        </w:rPr>
        <w:t>наземном электрическом тран</w:t>
      </w:r>
      <w:r w:rsidR="00E64350" w:rsidRPr="00E64350">
        <w:rPr>
          <w:bCs/>
          <w:szCs w:val="28"/>
        </w:rPr>
        <w:t>спорте и в дорожном хозяйстве</w:t>
      </w:r>
      <w:r w:rsidR="00E64350" w:rsidRPr="00E64350">
        <w:rPr>
          <w:szCs w:val="28"/>
        </w:rPr>
        <w:t xml:space="preserve"> вне границ населенных пунктов в границах</w:t>
      </w:r>
      <w:r w:rsidR="00E64350">
        <w:rPr>
          <w:szCs w:val="28"/>
        </w:rPr>
        <w:t xml:space="preserve"> Батецкого муниципального района</w:t>
      </w:r>
      <w:r w:rsidR="00E64350" w:rsidRPr="00E64350">
        <w:rPr>
          <w:bCs/>
          <w:szCs w:val="28"/>
        </w:rPr>
        <w:t xml:space="preserve"> </w:t>
      </w:r>
      <w:r w:rsidR="008B3B2B">
        <w:rPr>
          <w:szCs w:val="28"/>
        </w:rPr>
        <w:t>.</w:t>
      </w:r>
    </w:p>
    <w:p w:rsidR="008B3B2B" w:rsidRPr="00E25204" w:rsidRDefault="00E25204" w:rsidP="00E25204">
      <w:pPr>
        <w:tabs>
          <w:tab w:val="left" w:pos="9071"/>
        </w:tabs>
        <w:suppressAutoHyphens/>
        <w:snapToGrid w:val="0"/>
        <w:ind w:firstLine="709"/>
        <w:jc w:val="both"/>
        <w:outlineLvl w:val="0"/>
        <w:rPr>
          <w:rFonts w:eastAsia="Calibri"/>
          <w:szCs w:val="22"/>
          <w:lang w:eastAsia="en-US"/>
        </w:rPr>
      </w:pPr>
      <w:r>
        <w:rPr>
          <w:szCs w:val="28"/>
        </w:rPr>
        <w:t xml:space="preserve">2. Признать утратившим силу </w:t>
      </w:r>
      <w:r w:rsidR="008B3B2B">
        <w:rPr>
          <w:szCs w:val="28"/>
        </w:rPr>
        <w:t>по</w:t>
      </w:r>
      <w:r w:rsidR="008B3B2B" w:rsidRPr="008B3B2B">
        <w:rPr>
          <w:szCs w:val="28"/>
        </w:rPr>
        <w:t>становление Администрация Батецкого муниципального района от 14.02.2022 № 86 «</w:t>
      </w:r>
      <w:r w:rsidR="008B3B2B" w:rsidRPr="008B3B2B">
        <w:rPr>
          <w:rFonts w:eastAsia="Calibri"/>
          <w:szCs w:val="22"/>
          <w:lang w:eastAsia="en-US"/>
        </w:rPr>
        <w:t xml:space="preserve">Об утверждении формы </w:t>
      </w:r>
      <w:r w:rsidR="008B3B2B" w:rsidRPr="008B3B2B">
        <w:rPr>
          <w:rFonts w:eastAsia="Calibri"/>
          <w:szCs w:val="22"/>
          <w:lang w:eastAsia="en-US"/>
        </w:rPr>
        <w:lastRenderedPageBreak/>
        <w:t>проверочного</w:t>
      </w:r>
      <w:r w:rsidR="008B3B2B">
        <w:rPr>
          <w:rFonts w:eastAsia="Calibri"/>
          <w:szCs w:val="22"/>
          <w:lang w:eastAsia="en-US"/>
        </w:rPr>
        <w:t xml:space="preserve"> </w:t>
      </w:r>
      <w:r w:rsidR="008B3B2B" w:rsidRPr="008B3B2B">
        <w:rPr>
          <w:rFonts w:eastAsia="Calibri"/>
          <w:szCs w:val="22"/>
          <w:lang w:eastAsia="en-US"/>
        </w:rPr>
        <w:t>листа (</w:t>
      </w:r>
      <w:r w:rsidR="008B3B2B" w:rsidRPr="008B3B2B">
        <w:rPr>
          <w:rFonts w:eastAsia="Calibri"/>
          <w:bCs/>
          <w:szCs w:val="28"/>
          <w:lang w:eastAsia="en-US"/>
        </w:rPr>
        <w:t>списка контрольных вопросов, ответы на которые свидетельствуют о соблюдении или несоблюдении</w:t>
      </w:r>
      <w:r w:rsidR="008B3B2B">
        <w:rPr>
          <w:rFonts w:eastAsia="Calibri"/>
          <w:bCs/>
          <w:szCs w:val="28"/>
          <w:lang w:eastAsia="en-US"/>
        </w:rPr>
        <w:t xml:space="preserve"> </w:t>
      </w:r>
      <w:r w:rsidR="008B3B2B" w:rsidRPr="008B3B2B">
        <w:rPr>
          <w:rFonts w:eastAsia="Calibri"/>
          <w:bCs/>
          <w:szCs w:val="28"/>
          <w:lang w:eastAsia="en-US"/>
        </w:rPr>
        <w:t>контролируемым лицом обязательных</w:t>
      </w:r>
      <w:r w:rsidR="008B3B2B">
        <w:rPr>
          <w:rFonts w:eastAsia="Calibri"/>
          <w:bCs/>
          <w:szCs w:val="28"/>
          <w:lang w:eastAsia="en-US"/>
        </w:rPr>
        <w:t xml:space="preserve"> </w:t>
      </w:r>
      <w:r w:rsidR="008B3B2B" w:rsidRPr="008B3B2B">
        <w:rPr>
          <w:rFonts w:eastAsia="Calibri"/>
          <w:bCs/>
          <w:szCs w:val="28"/>
          <w:lang w:eastAsia="en-US"/>
        </w:rPr>
        <w:t>требований</w:t>
      </w:r>
      <w:r w:rsidR="008B3B2B" w:rsidRPr="008B3B2B">
        <w:rPr>
          <w:rFonts w:eastAsia="Calibri"/>
          <w:szCs w:val="22"/>
          <w:lang w:eastAsia="en-US"/>
        </w:rPr>
        <w:t xml:space="preserve">), применяемого при осуществлении муниципального </w:t>
      </w:r>
      <w:r w:rsidR="008B3B2B" w:rsidRPr="008B3B2B">
        <w:rPr>
          <w:bCs/>
          <w:szCs w:val="28"/>
          <w:lang w:eastAsia="en-US"/>
        </w:rPr>
        <w:t xml:space="preserve">контроля </w:t>
      </w:r>
      <w:r w:rsidR="008B3B2B" w:rsidRPr="008B3B2B">
        <w:rPr>
          <w:bCs/>
          <w:kern w:val="3"/>
          <w:szCs w:val="28"/>
          <w:lang w:bidi="hi-IN"/>
        </w:rPr>
        <w:t>на автомобильном транспорте,</w:t>
      </w:r>
      <w:r w:rsidR="008B3B2B">
        <w:rPr>
          <w:bCs/>
          <w:kern w:val="3"/>
          <w:szCs w:val="28"/>
          <w:lang w:bidi="hi-IN"/>
        </w:rPr>
        <w:t xml:space="preserve"> </w:t>
      </w:r>
      <w:r w:rsidR="008B3B2B" w:rsidRPr="008B3B2B">
        <w:rPr>
          <w:bCs/>
          <w:kern w:val="3"/>
          <w:szCs w:val="28"/>
          <w:lang w:bidi="hi-IN"/>
        </w:rPr>
        <w:t xml:space="preserve">городском наземном электрическом транспорте и в дорожном хозяйстве </w:t>
      </w:r>
      <w:r w:rsidR="008B3B2B" w:rsidRPr="008B3B2B">
        <w:rPr>
          <w:rFonts w:eastAsia="Times New Roman CYR"/>
          <w:bCs/>
          <w:szCs w:val="28"/>
          <w:lang w:eastAsia="en-US"/>
        </w:rPr>
        <w:t>на</w:t>
      </w:r>
      <w:r w:rsidR="008B3B2B">
        <w:rPr>
          <w:rFonts w:eastAsia="Times New Roman CYR"/>
          <w:bCs/>
          <w:szCs w:val="28"/>
          <w:lang w:eastAsia="en-US"/>
        </w:rPr>
        <w:t xml:space="preserve"> </w:t>
      </w:r>
      <w:r w:rsidR="008B3B2B" w:rsidRPr="008B3B2B">
        <w:rPr>
          <w:rFonts w:eastAsia="Times New Roman CYR"/>
          <w:bCs/>
          <w:szCs w:val="28"/>
          <w:lang w:eastAsia="en-US"/>
        </w:rPr>
        <w:t>территории</w:t>
      </w:r>
      <w:r w:rsidR="008B3B2B" w:rsidRPr="008B3B2B">
        <w:rPr>
          <w:rFonts w:eastAsia="Calibri"/>
          <w:bCs/>
          <w:szCs w:val="28"/>
          <w:lang w:eastAsia="en-US"/>
        </w:rPr>
        <w:t xml:space="preserve"> Батецкого муниципального района</w:t>
      </w:r>
      <w:r w:rsidR="008B3B2B">
        <w:rPr>
          <w:rFonts w:eastAsia="Calibri"/>
          <w:bCs/>
          <w:szCs w:val="28"/>
          <w:lang w:eastAsia="en-US"/>
        </w:rPr>
        <w:t>.</w:t>
      </w:r>
    </w:p>
    <w:p w:rsidR="008362B6" w:rsidRDefault="00D363B8" w:rsidP="00E25204">
      <w:pPr>
        <w:suppressAutoHyphens/>
        <w:autoSpaceDE w:val="0"/>
        <w:autoSpaceDN w:val="0"/>
        <w:adjustRightInd w:val="0"/>
        <w:ind w:firstLine="709"/>
        <w:jc w:val="both"/>
        <w:rPr>
          <w:szCs w:val="28"/>
        </w:rPr>
      </w:pPr>
      <w:r>
        <w:rPr>
          <w:rFonts w:eastAsia="SimSun"/>
          <w:kern w:val="3"/>
          <w:szCs w:val="28"/>
          <w:lang w:eastAsia="zh-CN" w:bidi="hi-IN"/>
        </w:rPr>
        <w:t>3</w:t>
      </w:r>
      <w:r w:rsidR="0093719D">
        <w:rPr>
          <w:rFonts w:eastAsia="SimSun"/>
          <w:kern w:val="3"/>
          <w:szCs w:val="28"/>
          <w:lang w:eastAsia="zh-CN" w:bidi="hi-IN"/>
        </w:rPr>
        <w:t>.</w:t>
      </w:r>
      <w:r w:rsidR="00E25204">
        <w:rPr>
          <w:rFonts w:eastAsia="SimSun"/>
          <w:kern w:val="3"/>
          <w:szCs w:val="28"/>
          <w:lang w:eastAsia="zh-CN" w:bidi="hi-IN"/>
        </w:rPr>
        <w:t xml:space="preserve"> </w:t>
      </w:r>
      <w:r w:rsidR="0093719D" w:rsidRPr="00B51113">
        <w:rPr>
          <w:szCs w:val="28"/>
        </w:rPr>
        <w:t xml:space="preserve">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w:t>
      </w:r>
      <w:r>
        <w:rPr>
          <w:szCs w:val="28"/>
        </w:rPr>
        <w:t>«</w:t>
      </w:r>
      <w:r w:rsidR="0093719D" w:rsidRPr="00B51113">
        <w:rPr>
          <w:szCs w:val="28"/>
        </w:rPr>
        <w:t>Интер</w:t>
      </w:r>
      <w:r w:rsidR="0093719D">
        <w:rPr>
          <w:szCs w:val="28"/>
        </w:rPr>
        <w:t>нет</w:t>
      </w:r>
      <w:r>
        <w:rPr>
          <w:szCs w:val="28"/>
        </w:rPr>
        <w:t>»</w:t>
      </w:r>
      <w:r w:rsidR="0093719D">
        <w:rPr>
          <w:szCs w:val="28"/>
        </w:rPr>
        <w:t>.</w:t>
      </w:r>
    </w:p>
    <w:p w:rsidR="00FE7AFE" w:rsidRDefault="00FE7AFE" w:rsidP="00E25204">
      <w:pPr>
        <w:suppressAutoHyphens/>
        <w:ind w:firstLine="709"/>
        <w:jc w:val="both"/>
        <w:rPr>
          <w:b/>
          <w:color w:val="000000"/>
          <w:shd w:val="clear" w:color="auto" w:fill="FFFFFF"/>
        </w:rPr>
      </w:pPr>
    </w:p>
    <w:p w:rsidR="00E77E3A" w:rsidRDefault="00E77E3A" w:rsidP="00E77E3A">
      <w:pPr>
        <w:jc w:val="both"/>
        <w:rPr>
          <w:b/>
          <w:szCs w:val="28"/>
        </w:rPr>
      </w:pPr>
    </w:p>
    <w:p w:rsidR="0036638D" w:rsidRPr="0036638D" w:rsidRDefault="0036638D" w:rsidP="0036638D">
      <w:pPr>
        <w:jc w:val="both"/>
        <w:rPr>
          <w:b/>
        </w:rPr>
      </w:pPr>
      <w:r w:rsidRPr="0036638D">
        <w:rPr>
          <w:b/>
        </w:rPr>
        <w:t xml:space="preserve">Глава района                                              В.Н. Иванов </w:t>
      </w: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Default="0036638D" w:rsidP="0036638D">
      <w:pPr>
        <w:ind w:firstLine="709"/>
        <w:rPr>
          <w:szCs w:val="28"/>
        </w:rPr>
      </w:pPr>
    </w:p>
    <w:p w:rsidR="0036638D" w:rsidRDefault="0036638D" w:rsidP="0036638D">
      <w:pPr>
        <w:ind w:firstLine="709"/>
        <w:rPr>
          <w:szCs w:val="28"/>
        </w:rPr>
      </w:pPr>
    </w:p>
    <w:p w:rsidR="0036638D" w:rsidRDefault="0036638D" w:rsidP="0036638D">
      <w:pPr>
        <w:ind w:firstLine="709"/>
        <w:rPr>
          <w:szCs w:val="28"/>
        </w:rPr>
      </w:pPr>
    </w:p>
    <w:p w:rsidR="0036638D" w:rsidRDefault="0036638D" w:rsidP="0036638D">
      <w:pPr>
        <w:ind w:firstLine="709"/>
        <w:rPr>
          <w:szCs w:val="28"/>
        </w:rPr>
      </w:pPr>
    </w:p>
    <w:p w:rsidR="0036638D" w:rsidRDefault="0036638D" w:rsidP="0036638D">
      <w:pPr>
        <w:ind w:firstLine="709"/>
        <w:rPr>
          <w:szCs w:val="28"/>
        </w:rPr>
      </w:pPr>
    </w:p>
    <w:p w:rsid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ind w:firstLine="709"/>
        <w:rPr>
          <w:szCs w:val="28"/>
        </w:rPr>
      </w:pPr>
    </w:p>
    <w:p w:rsidR="0036638D" w:rsidRPr="0036638D" w:rsidRDefault="0036638D" w:rsidP="0036638D">
      <w:pPr>
        <w:rPr>
          <w:sz w:val="20"/>
        </w:rPr>
      </w:pPr>
      <w:r w:rsidRPr="0036638D">
        <w:rPr>
          <w:sz w:val="20"/>
        </w:rPr>
        <w:t xml:space="preserve">ат </w:t>
      </w:r>
    </w:p>
    <w:p w:rsidR="0036638D" w:rsidRPr="0036638D" w:rsidRDefault="0036638D" w:rsidP="0036638D">
      <w:pPr>
        <w:rPr>
          <w:sz w:val="20"/>
        </w:rPr>
      </w:pPr>
      <w:r w:rsidRPr="0036638D">
        <w:rPr>
          <w:sz w:val="20"/>
        </w:rPr>
        <w:t xml:space="preserve">№56п </w:t>
      </w:r>
    </w:p>
    <w:p w:rsidR="004E1D35" w:rsidRDefault="004E1D35" w:rsidP="00907E6C">
      <w:pPr>
        <w:tabs>
          <w:tab w:val="left" w:pos="567"/>
        </w:tabs>
        <w:spacing w:line="360" w:lineRule="atLeast"/>
        <w:jc w:val="both"/>
        <w:rPr>
          <w:szCs w:val="28"/>
        </w:rPr>
      </w:pPr>
    </w:p>
    <w:tbl>
      <w:tblPr>
        <w:tblStyle w:val="a3"/>
        <w:tblW w:w="889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067"/>
      </w:tblGrid>
      <w:tr w:rsidR="008362B6" w:rsidTr="00B0291E">
        <w:tc>
          <w:tcPr>
            <w:tcW w:w="3828" w:type="dxa"/>
          </w:tcPr>
          <w:p w:rsidR="008362B6" w:rsidRDefault="008362B6" w:rsidP="00F57ED8">
            <w:pPr>
              <w:spacing w:line="360" w:lineRule="atLeast"/>
              <w:jc w:val="both"/>
              <w:rPr>
                <w:szCs w:val="28"/>
              </w:rPr>
            </w:pPr>
          </w:p>
        </w:tc>
        <w:tc>
          <w:tcPr>
            <w:tcW w:w="5067" w:type="dxa"/>
          </w:tcPr>
          <w:p w:rsidR="00B0291E" w:rsidRDefault="001B7EBE" w:rsidP="00FD505E">
            <w:pPr>
              <w:spacing w:line="240" w:lineRule="exact"/>
              <w:jc w:val="both"/>
              <w:rPr>
                <w:szCs w:val="28"/>
              </w:rPr>
            </w:pPr>
            <w:r>
              <w:rPr>
                <w:szCs w:val="28"/>
              </w:rPr>
              <w:t xml:space="preserve">          </w:t>
            </w:r>
            <w:r w:rsidR="00FD505E">
              <w:rPr>
                <w:szCs w:val="28"/>
              </w:rPr>
              <w:t xml:space="preserve">   УТВЕРЖДЕНА</w:t>
            </w:r>
          </w:p>
          <w:p w:rsidR="00B0291E" w:rsidRDefault="00E64350" w:rsidP="00FD505E">
            <w:pPr>
              <w:spacing w:line="240" w:lineRule="exact"/>
              <w:jc w:val="both"/>
              <w:rPr>
                <w:szCs w:val="28"/>
              </w:rPr>
            </w:pPr>
            <w:r>
              <w:rPr>
                <w:szCs w:val="28"/>
              </w:rPr>
              <w:t>п</w:t>
            </w:r>
            <w:r w:rsidR="008362B6">
              <w:rPr>
                <w:szCs w:val="28"/>
              </w:rPr>
              <w:t>останов</w:t>
            </w:r>
            <w:r>
              <w:rPr>
                <w:szCs w:val="28"/>
              </w:rPr>
              <w:t xml:space="preserve">лением </w:t>
            </w:r>
            <w:r w:rsidR="008362B6">
              <w:rPr>
                <w:szCs w:val="28"/>
              </w:rPr>
              <w:t>Администрации</w:t>
            </w:r>
          </w:p>
          <w:p w:rsidR="0093719D" w:rsidRDefault="00E64350" w:rsidP="00FD505E">
            <w:pPr>
              <w:spacing w:line="240" w:lineRule="exact"/>
              <w:jc w:val="both"/>
              <w:rPr>
                <w:szCs w:val="28"/>
              </w:rPr>
            </w:pPr>
            <w:r>
              <w:rPr>
                <w:szCs w:val="28"/>
              </w:rPr>
              <w:t xml:space="preserve">Батецкого </w:t>
            </w:r>
            <w:r w:rsidR="0093719D">
              <w:rPr>
                <w:szCs w:val="28"/>
              </w:rPr>
              <w:t xml:space="preserve">муниципального района </w:t>
            </w:r>
          </w:p>
          <w:p w:rsidR="008362B6" w:rsidRPr="00391C95" w:rsidRDefault="0093719D" w:rsidP="00FD505E">
            <w:pPr>
              <w:spacing w:line="240" w:lineRule="exact"/>
              <w:jc w:val="both"/>
              <w:rPr>
                <w:szCs w:val="28"/>
              </w:rPr>
            </w:pPr>
            <w:r>
              <w:rPr>
                <w:szCs w:val="28"/>
              </w:rPr>
              <w:t xml:space="preserve">от </w:t>
            </w:r>
            <w:r w:rsidR="00FD505E">
              <w:rPr>
                <w:szCs w:val="28"/>
              </w:rPr>
              <w:t xml:space="preserve">26.09.2022 </w:t>
            </w:r>
            <w:r w:rsidR="008362B6">
              <w:rPr>
                <w:szCs w:val="28"/>
              </w:rPr>
              <w:t xml:space="preserve">№ </w:t>
            </w:r>
            <w:r w:rsidR="00FD505E">
              <w:rPr>
                <w:szCs w:val="28"/>
              </w:rPr>
              <w:t>581</w:t>
            </w:r>
          </w:p>
        </w:tc>
      </w:tr>
    </w:tbl>
    <w:p w:rsidR="00D56C9A" w:rsidRDefault="00D56C9A" w:rsidP="00D56C9A">
      <w:pPr>
        <w:spacing w:line="360" w:lineRule="atLeast"/>
        <w:jc w:val="both"/>
        <w:rPr>
          <w:szCs w:val="28"/>
        </w:rPr>
      </w:pPr>
      <w:bookmarkStart w:id="0" w:name="_GoBack"/>
      <w:bookmarkEnd w:id="0"/>
    </w:p>
    <w:p w:rsidR="00D56C9A" w:rsidRPr="0036638D" w:rsidRDefault="00D56C9A" w:rsidP="004130DA">
      <w:pPr>
        <w:spacing w:line="360" w:lineRule="atLeast"/>
        <w:jc w:val="right"/>
        <w:rPr>
          <w:rFonts w:eastAsia="Calibri"/>
          <w:b/>
          <w:sz w:val="24"/>
          <w:szCs w:val="24"/>
          <w:lang w:eastAsia="en-US"/>
        </w:rPr>
      </w:pPr>
      <w:r w:rsidRPr="0036638D">
        <w:rPr>
          <w:rFonts w:eastAsia="Calibri"/>
          <w:b/>
          <w:sz w:val="24"/>
          <w:szCs w:val="24"/>
          <w:lang w:eastAsia="en-US"/>
        </w:rPr>
        <w:t>ФОРМА</w:t>
      </w:r>
    </w:p>
    <w:p w:rsidR="008362B6" w:rsidRPr="0036638D" w:rsidRDefault="008362B6" w:rsidP="00F57ED8">
      <w:pPr>
        <w:spacing w:line="360" w:lineRule="atLeast"/>
        <w:jc w:val="both"/>
        <w:rPr>
          <w:sz w:val="16"/>
          <w:szCs w:val="16"/>
        </w:rPr>
      </w:pPr>
    </w:p>
    <w:tbl>
      <w:tblPr>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7"/>
      </w:tblGrid>
      <w:tr w:rsidR="00FD505E" w:rsidRPr="0085695A" w:rsidTr="004130DA">
        <w:trPr>
          <w:trHeight w:val="5025"/>
        </w:trPr>
        <w:tc>
          <w:tcPr>
            <w:tcW w:w="3657" w:type="dxa"/>
          </w:tcPr>
          <w:p w:rsidR="00FD505E" w:rsidRPr="00FD505E" w:rsidRDefault="00D363B8" w:rsidP="0036638D">
            <w:pPr>
              <w:suppressAutoHyphens/>
              <w:jc w:val="center"/>
              <w:rPr>
                <w:sz w:val="24"/>
                <w:szCs w:val="24"/>
              </w:rPr>
            </w:pPr>
            <w:r>
              <w:rPr>
                <w:sz w:val="24"/>
                <w:szCs w:val="24"/>
              </w:rPr>
              <w:t>QR</w:t>
            </w:r>
            <w:r w:rsidR="00FD505E" w:rsidRPr="00FD505E">
              <w:rPr>
                <w:sz w:val="24"/>
                <w:szCs w:val="24"/>
              </w:rPr>
              <w:t>-код</w:t>
            </w:r>
          </w:p>
          <w:p w:rsidR="00FD505E" w:rsidRPr="00FD505E" w:rsidRDefault="0036638D" w:rsidP="0036638D">
            <w:pPr>
              <w:suppressAutoHyphens/>
              <w:jc w:val="both"/>
              <w:rPr>
                <w:sz w:val="24"/>
                <w:szCs w:val="24"/>
              </w:rPr>
            </w:pPr>
            <w:r>
              <w:rPr>
                <w:sz w:val="24"/>
                <w:szCs w:val="24"/>
              </w:rPr>
              <w:t>На документы, оформляемые ко</w:t>
            </w:r>
            <w:r w:rsidR="00D363B8">
              <w:rPr>
                <w:sz w:val="24"/>
                <w:szCs w:val="24"/>
              </w:rPr>
              <w:t>нтрольным органов, наносится QR</w:t>
            </w:r>
            <w:r>
              <w:rPr>
                <w:sz w:val="24"/>
                <w:szCs w:val="24"/>
              </w:rPr>
              <w:t xml:space="preserve">–код, сформированный единым </w:t>
            </w:r>
            <w:r w:rsidR="00FD505E" w:rsidRPr="00FD505E">
              <w:rPr>
                <w:sz w:val="24"/>
                <w:szCs w:val="24"/>
              </w:rPr>
              <w:t>р</w:t>
            </w:r>
            <w:r>
              <w:rPr>
                <w:sz w:val="24"/>
                <w:szCs w:val="24"/>
              </w:rPr>
              <w:t>еестром, обе</w:t>
            </w:r>
            <w:r w:rsidR="004130DA">
              <w:rPr>
                <w:sz w:val="24"/>
                <w:szCs w:val="24"/>
              </w:rPr>
              <w:t>спечивающий переход на страницу</w:t>
            </w:r>
            <w:r>
              <w:rPr>
                <w:sz w:val="24"/>
                <w:szCs w:val="24"/>
              </w:rPr>
              <w:t xml:space="preserve"> в информационно-телекоммуникационной сети </w:t>
            </w:r>
            <w:r w:rsidR="00FD505E" w:rsidRPr="00FD505E">
              <w:rPr>
                <w:sz w:val="24"/>
                <w:szCs w:val="24"/>
              </w:rPr>
              <w:t>«Интер</w:t>
            </w:r>
            <w:r>
              <w:rPr>
                <w:sz w:val="24"/>
                <w:szCs w:val="24"/>
              </w:rPr>
              <w:t xml:space="preserve">нет», содержащую запись единого </w:t>
            </w:r>
            <w:r w:rsidR="00FD505E" w:rsidRPr="00FD505E">
              <w:rPr>
                <w:sz w:val="24"/>
                <w:szCs w:val="24"/>
              </w:rPr>
              <w:t>реестра о профилактическом мероприя</w:t>
            </w:r>
            <w:r>
              <w:rPr>
                <w:sz w:val="24"/>
                <w:szCs w:val="24"/>
              </w:rPr>
              <w:t xml:space="preserve">тии, </w:t>
            </w:r>
            <w:r w:rsidR="00FD505E" w:rsidRPr="00FD505E">
              <w:rPr>
                <w:sz w:val="24"/>
                <w:szCs w:val="24"/>
              </w:rPr>
              <w:t>ко</w:t>
            </w:r>
            <w:r>
              <w:rPr>
                <w:sz w:val="24"/>
                <w:szCs w:val="24"/>
              </w:rPr>
              <w:t xml:space="preserve">нтрольном мероприятии в едином </w:t>
            </w:r>
            <w:r w:rsidR="00FD505E" w:rsidRPr="00FD505E">
              <w:rPr>
                <w:sz w:val="24"/>
                <w:szCs w:val="24"/>
              </w:rPr>
              <w:t>реест</w:t>
            </w:r>
            <w:r>
              <w:rPr>
                <w:sz w:val="24"/>
                <w:szCs w:val="24"/>
              </w:rPr>
              <w:t xml:space="preserve">ре, в рамках которого составлен </w:t>
            </w:r>
            <w:r w:rsidR="00FD505E" w:rsidRPr="00FD505E">
              <w:rPr>
                <w:sz w:val="24"/>
                <w:szCs w:val="24"/>
              </w:rPr>
              <w:t>документ.</w:t>
            </w:r>
          </w:p>
          <w:p w:rsidR="00FD505E" w:rsidRPr="00FD505E" w:rsidRDefault="00FD505E" w:rsidP="0036638D">
            <w:pPr>
              <w:suppressAutoHyphens/>
              <w:jc w:val="both"/>
              <w:rPr>
                <w:sz w:val="24"/>
                <w:szCs w:val="24"/>
              </w:rPr>
            </w:pPr>
            <w:r w:rsidRPr="00FD505E">
              <w:rPr>
                <w:sz w:val="24"/>
                <w:szCs w:val="24"/>
              </w:rPr>
              <w:t>П</w:t>
            </w:r>
            <w:r w:rsidR="0036638D">
              <w:rPr>
                <w:sz w:val="24"/>
                <w:szCs w:val="24"/>
              </w:rPr>
              <w:t xml:space="preserve">ри использовании для просмотра информации QR-кода сведения </w:t>
            </w:r>
            <w:r w:rsidRPr="00FD505E">
              <w:rPr>
                <w:sz w:val="24"/>
                <w:szCs w:val="24"/>
              </w:rPr>
              <w:t>отобра</w:t>
            </w:r>
            <w:r w:rsidR="0036638D">
              <w:rPr>
                <w:sz w:val="24"/>
                <w:szCs w:val="24"/>
              </w:rPr>
              <w:t xml:space="preserve">жаются без ограничений доступа </w:t>
            </w:r>
            <w:r w:rsidRPr="00FD505E">
              <w:rPr>
                <w:sz w:val="24"/>
                <w:szCs w:val="24"/>
              </w:rPr>
              <w:t>к ним</w:t>
            </w:r>
          </w:p>
          <w:p w:rsidR="00FD505E" w:rsidRPr="00FD505E" w:rsidRDefault="00FD505E" w:rsidP="00FD505E">
            <w:pPr>
              <w:rPr>
                <w:rFonts w:eastAsia="Calibri"/>
                <w:sz w:val="16"/>
                <w:szCs w:val="16"/>
                <w:lang w:eastAsia="en-US"/>
              </w:rPr>
            </w:pPr>
          </w:p>
        </w:tc>
      </w:tr>
    </w:tbl>
    <w:p w:rsidR="00FD505E" w:rsidRPr="004130DA" w:rsidRDefault="00FD505E" w:rsidP="00F57ED8">
      <w:pPr>
        <w:spacing w:line="360" w:lineRule="atLeast"/>
        <w:jc w:val="both"/>
        <w:rPr>
          <w:szCs w:val="28"/>
        </w:rPr>
      </w:pPr>
    </w:p>
    <w:p w:rsidR="00F95822" w:rsidRPr="004130DA" w:rsidRDefault="004130DA" w:rsidP="004130DA">
      <w:pPr>
        <w:spacing w:line="360" w:lineRule="atLeast"/>
        <w:jc w:val="center"/>
        <w:rPr>
          <w:rFonts w:eastAsia="Calibri"/>
          <w:szCs w:val="28"/>
          <w:lang w:eastAsia="en-US"/>
        </w:rPr>
      </w:pPr>
      <w:r>
        <w:rPr>
          <w:rFonts w:eastAsia="Calibri"/>
          <w:noProof/>
          <w:szCs w:val="28"/>
        </w:rPr>
        <mc:AlternateContent>
          <mc:Choice Requires="wps">
            <w:drawing>
              <wp:anchor distT="0" distB="0" distL="114300" distR="114300" simplePos="0" relativeHeight="251660288" behindDoc="0" locked="0" layoutInCell="1" allowOverlap="1">
                <wp:simplePos x="0" y="0"/>
                <wp:positionH relativeFrom="column">
                  <wp:posOffset>120015</wp:posOffset>
                </wp:positionH>
                <wp:positionV relativeFrom="paragraph">
                  <wp:posOffset>222884</wp:posOffset>
                </wp:positionV>
                <wp:extent cx="597217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597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A26C3" id="Прямая соединительная линия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17.55pt" to="479.7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" strokecolor="black [3040]"/>
            </w:pict>
          </mc:Fallback>
        </mc:AlternateContent>
      </w:r>
      <w:r w:rsidR="00F95822" w:rsidRPr="004130DA">
        <w:rPr>
          <w:rFonts w:eastAsia="Calibri"/>
          <w:szCs w:val="28"/>
          <w:lang w:eastAsia="en-US"/>
        </w:rPr>
        <w:t>Администрация</w:t>
      </w:r>
      <w:r w:rsidRPr="004130DA">
        <w:rPr>
          <w:rFonts w:eastAsia="Calibri"/>
          <w:szCs w:val="28"/>
          <w:lang w:eastAsia="en-US"/>
        </w:rPr>
        <w:t xml:space="preserve"> Батецкого муниципального района</w:t>
      </w:r>
    </w:p>
    <w:p w:rsidR="00F95822" w:rsidRPr="004130DA" w:rsidRDefault="00F95822" w:rsidP="004130DA">
      <w:pPr>
        <w:tabs>
          <w:tab w:val="left" w:pos="9071"/>
        </w:tabs>
        <w:snapToGrid w:val="0"/>
        <w:spacing w:line="240" w:lineRule="exact"/>
        <w:jc w:val="center"/>
        <w:outlineLvl w:val="0"/>
        <w:rPr>
          <w:bCs/>
          <w:kern w:val="3"/>
          <w:sz w:val="24"/>
          <w:szCs w:val="24"/>
          <w:lang w:bidi="hi-IN"/>
        </w:rPr>
      </w:pPr>
      <w:r w:rsidRPr="004130DA">
        <w:rPr>
          <w:rFonts w:eastAsia="Calibri"/>
          <w:szCs w:val="28"/>
          <w:lang w:eastAsia="en-US"/>
        </w:rPr>
        <w:t>(</w:t>
      </w:r>
      <w:r w:rsidRPr="004130DA">
        <w:rPr>
          <w:rFonts w:eastAsia="Calibri"/>
          <w:sz w:val="24"/>
          <w:szCs w:val="24"/>
          <w:lang w:eastAsia="en-US"/>
        </w:rPr>
        <w:t xml:space="preserve">наименование органа муниципального контроля </w:t>
      </w:r>
      <w:r w:rsidRPr="004130DA">
        <w:rPr>
          <w:bCs/>
          <w:kern w:val="3"/>
          <w:sz w:val="24"/>
          <w:szCs w:val="24"/>
          <w:lang w:bidi="hi-IN"/>
        </w:rPr>
        <w:t>на автомобильном транспорте, городском наземном электрическом транспорте и в дорожном</w:t>
      </w:r>
    </w:p>
    <w:p w:rsidR="00F95822" w:rsidRPr="004130DA" w:rsidRDefault="00F95822" w:rsidP="004130DA">
      <w:pPr>
        <w:tabs>
          <w:tab w:val="left" w:pos="9071"/>
        </w:tabs>
        <w:snapToGrid w:val="0"/>
        <w:spacing w:line="240" w:lineRule="exact"/>
        <w:jc w:val="center"/>
        <w:outlineLvl w:val="0"/>
        <w:rPr>
          <w:bCs/>
          <w:kern w:val="3"/>
          <w:sz w:val="24"/>
          <w:szCs w:val="24"/>
          <w:lang w:bidi="hi-IN"/>
        </w:rPr>
      </w:pPr>
      <w:r w:rsidRPr="004130DA">
        <w:rPr>
          <w:bCs/>
          <w:kern w:val="3"/>
          <w:sz w:val="24"/>
          <w:szCs w:val="24"/>
          <w:lang w:bidi="hi-IN"/>
        </w:rPr>
        <w:t xml:space="preserve">хозяйстве </w:t>
      </w:r>
      <w:r w:rsidRPr="004130DA">
        <w:rPr>
          <w:sz w:val="24"/>
          <w:szCs w:val="24"/>
        </w:rPr>
        <w:t>вне границ населенных пунктов в границах</w:t>
      </w:r>
    </w:p>
    <w:p w:rsidR="00F95822" w:rsidRPr="004130DA" w:rsidRDefault="00F95822" w:rsidP="004130DA">
      <w:pPr>
        <w:tabs>
          <w:tab w:val="left" w:pos="9071"/>
        </w:tabs>
        <w:snapToGrid w:val="0"/>
        <w:spacing w:line="240" w:lineRule="exact"/>
        <w:jc w:val="center"/>
        <w:outlineLvl w:val="0"/>
        <w:rPr>
          <w:sz w:val="24"/>
          <w:szCs w:val="24"/>
        </w:rPr>
      </w:pPr>
      <w:r w:rsidRPr="004130DA">
        <w:rPr>
          <w:sz w:val="24"/>
          <w:szCs w:val="24"/>
        </w:rPr>
        <w:t>Батецкого муниципального района)</w:t>
      </w:r>
    </w:p>
    <w:p w:rsidR="00F95822" w:rsidRDefault="00F95822" w:rsidP="00F95822">
      <w:pPr>
        <w:tabs>
          <w:tab w:val="left" w:pos="9071"/>
        </w:tabs>
        <w:snapToGrid w:val="0"/>
        <w:spacing w:line="240" w:lineRule="exact"/>
        <w:jc w:val="both"/>
        <w:outlineLvl w:val="0"/>
        <w:rPr>
          <w:szCs w:val="28"/>
        </w:rPr>
      </w:pPr>
    </w:p>
    <w:p w:rsidR="00D363B8" w:rsidRDefault="00D363B8" w:rsidP="008362B6">
      <w:pPr>
        <w:autoSpaceDE w:val="0"/>
        <w:autoSpaceDN w:val="0"/>
        <w:adjustRightInd w:val="0"/>
        <w:jc w:val="center"/>
        <w:rPr>
          <w:rFonts w:eastAsia="Calibri"/>
          <w:b/>
          <w:sz w:val="24"/>
          <w:szCs w:val="24"/>
          <w:lang w:eastAsia="en-US"/>
        </w:rPr>
      </w:pPr>
    </w:p>
    <w:p w:rsidR="008362B6" w:rsidRPr="00D56C9A" w:rsidRDefault="00F95822" w:rsidP="008362B6">
      <w:pPr>
        <w:autoSpaceDE w:val="0"/>
        <w:autoSpaceDN w:val="0"/>
        <w:adjustRightInd w:val="0"/>
        <w:jc w:val="center"/>
        <w:rPr>
          <w:rFonts w:eastAsia="Calibri"/>
          <w:b/>
          <w:sz w:val="24"/>
          <w:szCs w:val="24"/>
          <w:lang w:eastAsia="en-US"/>
        </w:rPr>
      </w:pPr>
      <w:r w:rsidRPr="00D56C9A">
        <w:rPr>
          <w:rFonts w:eastAsia="Calibri"/>
          <w:b/>
          <w:sz w:val="24"/>
          <w:szCs w:val="24"/>
          <w:lang w:eastAsia="en-US"/>
        </w:rPr>
        <w:t>ПРОВЕРОЧНЫЙ ЛИСТ</w:t>
      </w:r>
      <w:r w:rsidR="001B70A2" w:rsidRPr="00D56C9A">
        <w:rPr>
          <w:rFonts w:eastAsia="Calibri"/>
          <w:b/>
          <w:sz w:val="24"/>
          <w:szCs w:val="24"/>
          <w:lang w:eastAsia="en-US"/>
        </w:rPr>
        <w:t>,</w:t>
      </w:r>
    </w:p>
    <w:p w:rsidR="001B70A2" w:rsidRDefault="009044F4" w:rsidP="004130DA">
      <w:pPr>
        <w:autoSpaceDE w:val="0"/>
        <w:autoSpaceDN w:val="0"/>
        <w:adjustRightInd w:val="0"/>
        <w:jc w:val="center"/>
        <w:rPr>
          <w:rFonts w:eastAsia="Calibri"/>
          <w:szCs w:val="28"/>
          <w:lang w:eastAsia="en-US"/>
        </w:rPr>
      </w:pPr>
      <w:r w:rsidRPr="009044F4">
        <w:rPr>
          <w:rFonts w:eastAsia="Calibri"/>
          <w:szCs w:val="28"/>
          <w:lang w:eastAsia="en-US"/>
        </w:rPr>
        <w:t>п</w:t>
      </w:r>
      <w:r w:rsidR="001B70A2" w:rsidRPr="009044F4">
        <w:rPr>
          <w:rFonts w:eastAsia="Calibri"/>
          <w:szCs w:val="28"/>
          <w:lang w:eastAsia="en-US"/>
        </w:rPr>
        <w:t>рименяемый при осуществлении муниципального контроля</w:t>
      </w:r>
    </w:p>
    <w:p w:rsidR="00A02BBE" w:rsidRDefault="00A02BBE" w:rsidP="004130DA">
      <w:pPr>
        <w:widowControl w:val="0"/>
        <w:autoSpaceDE w:val="0"/>
        <w:autoSpaceDN w:val="0"/>
        <w:spacing w:line="240" w:lineRule="exact"/>
        <w:jc w:val="center"/>
        <w:rPr>
          <w:bCs/>
          <w:kern w:val="3"/>
          <w:szCs w:val="28"/>
          <w:lang w:bidi="hi-IN"/>
        </w:rPr>
      </w:pPr>
      <w:r w:rsidRPr="00A02BBE">
        <w:rPr>
          <w:bCs/>
          <w:kern w:val="3"/>
          <w:szCs w:val="28"/>
          <w:lang w:bidi="hi-IN"/>
        </w:rPr>
        <w:t>на автомобильном транспорте, городском наземном электрическом</w:t>
      </w:r>
    </w:p>
    <w:p w:rsidR="00E64350" w:rsidRDefault="00A02BBE" w:rsidP="004130DA">
      <w:pPr>
        <w:spacing w:line="240" w:lineRule="exact"/>
        <w:jc w:val="center"/>
        <w:outlineLvl w:val="1"/>
        <w:rPr>
          <w:szCs w:val="28"/>
        </w:rPr>
      </w:pPr>
      <w:r w:rsidRPr="00A02BBE">
        <w:rPr>
          <w:bCs/>
          <w:kern w:val="3"/>
          <w:szCs w:val="28"/>
          <w:lang w:bidi="hi-IN"/>
        </w:rPr>
        <w:t>транспорте и в дорожном хозяйстве</w:t>
      </w:r>
      <w:r w:rsidR="00E64350" w:rsidRPr="00E64350">
        <w:rPr>
          <w:szCs w:val="28"/>
        </w:rPr>
        <w:t xml:space="preserve"> вне границ населенных пунктов</w:t>
      </w:r>
    </w:p>
    <w:p w:rsidR="00A02BBE" w:rsidRDefault="00D363B8" w:rsidP="004130DA">
      <w:pPr>
        <w:spacing w:line="240" w:lineRule="exact"/>
        <w:jc w:val="center"/>
        <w:outlineLvl w:val="1"/>
        <w:rPr>
          <w:szCs w:val="28"/>
        </w:rPr>
      </w:pPr>
      <w:r>
        <w:rPr>
          <w:noProof/>
          <w:szCs w:val="28"/>
        </w:rPr>
        <mc:AlternateContent>
          <mc:Choice Requires="wps">
            <w:drawing>
              <wp:anchor distT="0" distB="0" distL="114300" distR="114300" simplePos="0" relativeHeight="251661312" behindDoc="0" locked="0" layoutInCell="1" allowOverlap="1">
                <wp:simplePos x="0" y="0"/>
                <wp:positionH relativeFrom="column">
                  <wp:posOffset>72390</wp:posOffset>
                </wp:positionH>
                <wp:positionV relativeFrom="paragraph">
                  <wp:posOffset>138430</wp:posOffset>
                </wp:positionV>
                <wp:extent cx="6019800" cy="0"/>
                <wp:effectExtent l="0" t="0" r="19050"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2F6107" id="Прямая соединительная линия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pt,10.9pt" to="479.7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" strokecolor="black [3040]"/>
            </w:pict>
          </mc:Fallback>
        </mc:AlternateContent>
      </w:r>
      <w:r w:rsidR="009413D5" w:rsidRPr="00D363B8">
        <w:rPr>
          <w:szCs w:val="28"/>
        </w:rPr>
        <w:t>____</w:t>
      </w:r>
      <w:r w:rsidR="00E64350" w:rsidRPr="00D363B8">
        <w:rPr>
          <w:szCs w:val="28"/>
        </w:rPr>
        <w:t>в границах Батецкого муниципального района</w:t>
      </w:r>
    </w:p>
    <w:p w:rsidR="00D56C9A" w:rsidRPr="004130DA" w:rsidRDefault="009044F4" w:rsidP="00D363B8">
      <w:pPr>
        <w:widowControl w:val="0"/>
        <w:suppressAutoHyphens/>
        <w:autoSpaceDE w:val="0"/>
        <w:autoSpaceDN w:val="0"/>
        <w:spacing w:line="240" w:lineRule="exact"/>
        <w:jc w:val="center"/>
        <w:rPr>
          <w:sz w:val="24"/>
          <w:szCs w:val="24"/>
        </w:rPr>
      </w:pPr>
      <w:r w:rsidRPr="004130DA">
        <w:rPr>
          <w:sz w:val="24"/>
          <w:szCs w:val="24"/>
        </w:rPr>
        <w:t>(</w:t>
      </w:r>
      <w:r w:rsidR="004B011C" w:rsidRPr="004130DA">
        <w:rPr>
          <w:sz w:val="24"/>
          <w:szCs w:val="24"/>
        </w:rPr>
        <w:t>форма проверочного листа</w:t>
      </w:r>
      <w:r w:rsidRPr="004130DA">
        <w:rPr>
          <w:sz w:val="24"/>
          <w:szCs w:val="24"/>
        </w:rPr>
        <w:t>, применяемого при осуществлении муниципального контроля</w:t>
      </w:r>
      <w:r w:rsidR="009413D5" w:rsidRPr="004130DA">
        <w:rPr>
          <w:sz w:val="24"/>
          <w:szCs w:val="24"/>
        </w:rPr>
        <w:t xml:space="preserve"> </w:t>
      </w:r>
      <w:r w:rsidRPr="004130DA">
        <w:rPr>
          <w:sz w:val="24"/>
          <w:szCs w:val="24"/>
        </w:rPr>
        <w:t xml:space="preserve"> на </w:t>
      </w:r>
      <w:r w:rsidRPr="004130DA">
        <w:rPr>
          <w:bCs/>
          <w:kern w:val="3"/>
          <w:sz w:val="24"/>
          <w:szCs w:val="24"/>
          <w:lang w:bidi="hi-IN"/>
        </w:rPr>
        <w:t>автомобильном транспорте, городском наземном электрическом транспорте и в дорожном хозяйстве</w:t>
      </w:r>
      <w:r w:rsidRPr="004130DA">
        <w:rPr>
          <w:sz w:val="24"/>
          <w:szCs w:val="24"/>
        </w:rPr>
        <w:t xml:space="preserve"> вне границ населенных пунктов</w:t>
      </w:r>
      <w:r w:rsidRPr="004130DA">
        <w:rPr>
          <w:bCs/>
          <w:kern w:val="3"/>
          <w:sz w:val="24"/>
          <w:szCs w:val="24"/>
          <w:lang w:bidi="hi-IN"/>
        </w:rPr>
        <w:t xml:space="preserve"> </w:t>
      </w:r>
      <w:r w:rsidRPr="004130DA">
        <w:rPr>
          <w:sz w:val="24"/>
          <w:szCs w:val="24"/>
        </w:rPr>
        <w:t>в</w:t>
      </w:r>
      <w:r w:rsidR="004130DA">
        <w:rPr>
          <w:sz w:val="24"/>
          <w:szCs w:val="24"/>
        </w:rPr>
        <w:t xml:space="preserve"> </w:t>
      </w:r>
      <w:r w:rsidRPr="004130DA">
        <w:rPr>
          <w:sz w:val="24"/>
          <w:szCs w:val="24"/>
        </w:rPr>
        <w:t>границах Батецкого муниципального района</w:t>
      </w:r>
      <w:r w:rsidR="004B011C" w:rsidRPr="004130DA">
        <w:rPr>
          <w:sz w:val="24"/>
          <w:szCs w:val="24"/>
        </w:rPr>
        <w:t xml:space="preserve"> утверждена</w:t>
      </w:r>
      <w:r w:rsidR="004130DA">
        <w:rPr>
          <w:sz w:val="24"/>
          <w:szCs w:val="24"/>
        </w:rPr>
        <w:t xml:space="preserve"> п</w:t>
      </w:r>
      <w:r w:rsidR="004B011C" w:rsidRPr="004130DA">
        <w:rPr>
          <w:sz w:val="24"/>
          <w:szCs w:val="24"/>
        </w:rPr>
        <w:t xml:space="preserve">остановлением Администрации </w:t>
      </w:r>
      <w:r w:rsidR="00D363B8">
        <w:rPr>
          <w:sz w:val="24"/>
          <w:szCs w:val="24"/>
        </w:rPr>
        <w:t xml:space="preserve"> </w:t>
      </w:r>
      <w:r w:rsidR="004B011C" w:rsidRPr="004130DA">
        <w:rPr>
          <w:sz w:val="24"/>
          <w:szCs w:val="24"/>
        </w:rPr>
        <w:t>Батецкого муниципального района</w:t>
      </w:r>
      <w:r w:rsidR="004130DA">
        <w:rPr>
          <w:sz w:val="24"/>
          <w:szCs w:val="24"/>
        </w:rPr>
        <w:t xml:space="preserve"> о</w:t>
      </w:r>
      <w:r w:rsidR="004130DA" w:rsidRPr="004130DA">
        <w:rPr>
          <w:sz w:val="24"/>
          <w:szCs w:val="24"/>
        </w:rPr>
        <w:t>т 26.09.2022 № 581</w:t>
      </w:r>
    </w:p>
    <w:p w:rsidR="004130DA" w:rsidRDefault="004130DA" w:rsidP="004130DA">
      <w:pPr>
        <w:tabs>
          <w:tab w:val="left" w:pos="2672"/>
        </w:tabs>
        <w:suppressAutoHyphens/>
        <w:autoSpaceDE w:val="0"/>
        <w:autoSpaceDN w:val="0"/>
        <w:jc w:val="both"/>
        <w:rPr>
          <w:rFonts w:eastAsia="WenQuanYi Zen Hei Sharp"/>
          <w:color w:val="000000" w:themeColor="text1"/>
          <w:kern w:val="2"/>
          <w:szCs w:val="28"/>
          <w:lang w:eastAsia="zh-CN" w:bidi="hi-IN"/>
        </w:rPr>
      </w:pPr>
    </w:p>
    <w:p w:rsidR="004B011C" w:rsidRPr="009413D5" w:rsidRDefault="009413D5" w:rsidP="004130DA">
      <w:pPr>
        <w:tabs>
          <w:tab w:val="left" w:pos="2672"/>
        </w:tabs>
        <w:suppressAutoHyphens/>
        <w:autoSpaceDE w:val="0"/>
        <w:autoSpaceDN w:val="0"/>
        <w:ind w:left="142"/>
        <w:jc w:val="both"/>
        <w:rPr>
          <w:color w:val="000000" w:themeColor="text1"/>
          <w:spacing w:val="-1"/>
          <w:szCs w:val="28"/>
        </w:rPr>
      </w:pPr>
      <w:r>
        <w:rPr>
          <w:rFonts w:eastAsia="WenQuanYi Zen Hei Sharp"/>
          <w:color w:val="000000" w:themeColor="text1"/>
          <w:kern w:val="2"/>
          <w:szCs w:val="28"/>
          <w:lang w:eastAsia="zh-CN" w:bidi="hi-IN"/>
        </w:rPr>
        <w:t xml:space="preserve">1. </w:t>
      </w:r>
      <w:r w:rsidR="004B011C" w:rsidRPr="009413D5">
        <w:rPr>
          <w:rFonts w:eastAsia="WenQuanYi Zen Hei Sharp"/>
          <w:color w:val="000000" w:themeColor="text1"/>
          <w:kern w:val="2"/>
          <w:szCs w:val="28"/>
          <w:lang w:eastAsia="zh-CN" w:bidi="hi-IN"/>
        </w:rPr>
        <w:t>Вид контрольного мероприятия:</w:t>
      </w:r>
      <w:r w:rsidR="004B011C" w:rsidRPr="009413D5">
        <w:rPr>
          <w:color w:val="000000" w:themeColor="text1"/>
          <w:spacing w:val="-1"/>
          <w:szCs w:val="28"/>
        </w:rPr>
        <w:t xml:space="preserve"> ____________________________</w:t>
      </w:r>
      <w:r w:rsidR="004130DA">
        <w:rPr>
          <w:color w:val="000000" w:themeColor="text1"/>
          <w:spacing w:val="-1"/>
          <w:szCs w:val="28"/>
        </w:rPr>
        <w:t>______</w:t>
      </w:r>
      <w:r w:rsidR="004B011C" w:rsidRPr="009413D5">
        <w:rPr>
          <w:color w:val="000000" w:themeColor="text1"/>
          <w:spacing w:val="-1"/>
          <w:szCs w:val="28"/>
        </w:rPr>
        <w:t xml:space="preserve">_           </w:t>
      </w:r>
    </w:p>
    <w:p w:rsidR="009413D5" w:rsidRPr="004130DA" w:rsidRDefault="009413D5" w:rsidP="004130DA">
      <w:pPr>
        <w:suppressAutoHyphens/>
        <w:ind w:firstLine="4395"/>
        <w:jc w:val="center"/>
        <w:rPr>
          <w:sz w:val="24"/>
          <w:szCs w:val="24"/>
        </w:rPr>
      </w:pPr>
      <w:r w:rsidRPr="004130DA">
        <w:rPr>
          <w:spacing w:val="-1"/>
        </w:rPr>
        <w:t>(</w:t>
      </w:r>
      <w:r w:rsidR="004B011C" w:rsidRPr="004130DA">
        <w:rPr>
          <w:sz w:val="24"/>
          <w:szCs w:val="24"/>
        </w:rPr>
        <w:t>инспекционный визит</w:t>
      </w:r>
      <w:r w:rsidRPr="004130DA">
        <w:rPr>
          <w:sz w:val="24"/>
          <w:szCs w:val="24"/>
        </w:rPr>
        <w:t>/</w:t>
      </w:r>
      <w:r w:rsidR="004B011C" w:rsidRPr="004130DA">
        <w:rPr>
          <w:sz w:val="24"/>
          <w:szCs w:val="24"/>
        </w:rPr>
        <w:t xml:space="preserve"> </w:t>
      </w:r>
      <w:r w:rsidRPr="004130DA">
        <w:rPr>
          <w:sz w:val="24"/>
          <w:szCs w:val="24"/>
        </w:rPr>
        <w:t>документарная</w:t>
      </w:r>
    </w:p>
    <w:p w:rsidR="009413D5" w:rsidRPr="004130DA" w:rsidRDefault="009413D5" w:rsidP="004130DA">
      <w:pPr>
        <w:suppressAutoHyphens/>
        <w:ind w:firstLine="4395"/>
        <w:jc w:val="center"/>
        <w:rPr>
          <w:sz w:val="24"/>
          <w:szCs w:val="24"/>
        </w:rPr>
      </w:pPr>
      <w:r w:rsidRPr="004130DA">
        <w:rPr>
          <w:sz w:val="24"/>
          <w:szCs w:val="24"/>
        </w:rPr>
        <w:t>проверка/ выездная проверка/</w:t>
      </w:r>
    </w:p>
    <w:p w:rsidR="009413D5" w:rsidRPr="004130DA" w:rsidRDefault="009413D5" w:rsidP="004130DA">
      <w:pPr>
        <w:suppressAutoHyphens/>
        <w:ind w:firstLine="4395"/>
        <w:jc w:val="center"/>
        <w:rPr>
          <w:sz w:val="24"/>
          <w:szCs w:val="24"/>
        </w:rPr>
      </w:pPr>
      <w:r w:rsidRPr="004130DA">
        <w:rPr>
          <w:sz w:val="24"/>
          <w:szCs w:val="24"/>
        </w:rPr>
        <w:t>наблюдение за соблюдением обязательных</w:t>
      </w:r>
    </w:p>
    <w:p w:rsidR="0091016C" w:rsidRPr="004130DA" w:rsidRDefault="009413D5" w:rsidP="004130DA">
      <w:pPr>
        <w:suppressAutoHyphens/>
        <w:ind w:firstLine="4395"/>
        <w:jc w:val="center"/>
        <w:rPr>
          <w:rFonts w:eastAsia="WenQuanYi Zen Hei Sharp"/>
          <w:sz w:val="24"/>
          <w:szCs w:val="24"/>
        </w:rPr>
      </w:pPr>
      <w:r w:rsidRPr="004130DA">
        <w:rPr>
          <w:sz w:val="24"/>
          <w:szCs w:val="24"/>
        </w:rPr>
        <w:t xml:space="preserve">требований / </w:t>
      </w:r>
      <w:r w:rsidR="004B011C" w:rsidRPr="004130DA">
        <w:rPr>
          <w:sz w:val="24"/>
          <w:szCs w:val="24"/>
        </w:rPr>
        <w:t xml:space="preserve">выездное обследование </w:t>
      </w:r>
      <w:r w:rsidRPr="004130DA">
        <w:rPr>
          <w:rFonts w:eastAsia="WenQuanYi Zen Hei Sharp"/>
          <w:sz w:val="24"/>
          <w:szCs w:val="24"/>
        </w:rPr>
        <w:t>)</w:t>
      </w:r>
    </w:p>
    <w:p w:rsidR="009413D5" w:rsidRDefault="009413D5" w:rsidP="004130DA">
      <w:pPr>
        <w:pStyle w:val="a4"/>
        <w:tabs>
          <w:tab w:val="left" w:pos="2672"/>
        </w:tabs>
        <w:suppressAutoHyphens/>
        <w:autoSpaceDE w:val="0"/>
        <w:autoSpaceDN w:val="0"/>
        <w:ind w:left="0" w:firstLine="2671"/>
        <w:jc w:val="both"/>
        <w:rPr>
          <w:rFonts w:eastAsia="WenQuanYi Zen Hei Sharp"/>
          <w:color w:val="000000" w:themeColor="text1"/>
          <w:kern w:val="2"/>
          <w:szCs w:val="28"/>
          <w:lang w:eastAsia="zh-CN" w:bidi="hi-IN"/>
        </w:rPr>
      </w:pPr>
    </w:p>
    <w:tbl>
      <w:tblPr>
        <w:tblW w:w="969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35"/>
        <w:gridCol w:w="5064"/>
      </w:tblGrid>
      <w:tr w:rsidR="00D56C9A" w:rsidTr="00133EE3">
        <w:tc>
          <w:tcPr>
            <w:tcW w:w="9699" w:type="dxa"/>
            <w:gridSpan w:val="2"/>
            <w:tcBorders>
              <w:top w:val="nil"/>
              <w:left w:val="nil"/>
              <w:bottom w:val="nil"/>
              <w:right w:val="nil"/>
            </w:tcBorders>
          </w:tcPr>
          <w:p w:rsidR="00D56C9A" w:rsidRPr="00D56C9A" w:rsidRDefault="00D56C9A" w:rsidP="004130DA">
            <w:pPr>
              <w:pStyle w:val="aff4"/>
              <w:suppressAutoHyphens/>
              <w:rPr>
                <w:sz w:val="28"/>
                <w:szCs w:val="28"/>
              </w:rPr>
            </w:pPr>
            <w:r w:rsidRPr="00D56C9A">
              <w:rPr>
                <w:sz w:val="28"/>
                <w:szCs w:val="28"/>
              </w:rPr>
              <w:t>2. Реквизиты решения контрольного органа о проведении контрольного мероприятия</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jc w:val="center"/>
            </w:pPr>
            <w:r>
              <w:t>(номер, дата решения о проведении контрольного мероприятия)</w:t>
            </w:r>
          </w:p>
        </w:tc>
      </w:tr>
      <w:tr w:rsidR="00D56C9A" w:rsidTr="00133EE3">
        <w:tc>
          <w:tcPr>
            <w:tcW w:w="9699" w:type="dxa"/>
            <w:gridSpan w:val="2"/>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Pr="00D56C9A" w:rsidRDefault="00D56C9A" w:rsidP="004130DA">
            <w:pPr>
              <w:pStyle w:val="aff4"/>
              <w:suppressAutoHyphens/>
              <w:rPr>
                <w:sz w:val="28"/>
                <w:szCs w:val="28"/>
              </w:rPr>
            </w:pPr>
            <w:r w:rsidRPr="00D56C9A">
              <w:rPr>
                <w:sz w:val="28"/>
                <w:szCs w:val="28"/>
              </w:rPr>
              <w:lastRenderedPageBreak/>
              <w:t>3. Учётный номер контрольного мероприятия:</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jc w:val="center"/>
            </w:pPr>
            <w:r>
              <w:t>(учётный номер контрольного мероприятия и дата его присвоения в едином реестре контрольных мероприятий)</w:t>
            </w:r>
          </w:p>
        </w:tc>
      </w:tr>
      <w:tr w:rsidR="00D56C9A" w:rsidTr="00133EE3">
        <w:tc>
          <w:tcPr>
            <w:tcW w:w="9699" w:type="dxa"/>
            <w:gridSpan w:val="2"/>
            <w:tcBorders>
              <w:top w:val="nil"/>
              <w:left w:val="nil"/>
              <w:bottom w:val="nil"/>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4. Объект муниципального контроля, в отношении которого проводится контрольное мероприятие:</w:t>
            </w:r>
          </w:p>
        </w:tc>
        <w:tc>
          <w:tcPr>
            <w:tcW w:w="5064" w:type="dxa"/>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Default="00D56C9A" w:rsidP="004130DA">
            <w:pPr>
              <w:pStyle w:val="aff4"/>
              <w:suppressAutoHyphens/>
            </w:pPr>
          </w:p>
        </w:tc>
        <w:tc>
          <w:tcPr>
            <w:tcW w:w="5064" w:type="dxa"/>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5. Фамилия, имя и отчество (при наличии) гражданина или индивидуального предпринимателя, наименование юридического лица, являющихся контролируемыми лицами:</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jc w:val="center"/>
            </w:pPr>
            <w:r>
              <w:t>(для граждан и индивидуальных предпринимателей -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w:t>
            </w:r>
          </w:p>
          <w:p w:rsidR="00D56C9A" w:rsidRDefault="00D56C9A" w:rsidP="004130DA">
            <w:pPr>
              <w:pStyle w:val="aff4"/>
              <w:suppressAutoHyphens/>
              <w:jc w:val="center"/>
            </w:pPr>
            <w:r>
              <w:t>для юридических лиц -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w:t>
            </w:r>
          </w:p>
        </w:tc>
      </w:tr>
      <w:tr w:rsidR="00D56C9A" w:rsidTr="00133EE3">
        <w:tc>
          <w:tcPr>
            <w:tcW w:w="4635" w:type="dxa"/>
            <w:tcBorders>
              <w:top w:val="nil"/>
              <w:left w:val="nil"/>
              <w:bottom w:val="nil"/>
              <w:right w:val="nil"/>
            </w:tcBorders>
          </w:tcPr>
          <w:p w:rsidR="00D56C9A" w:rsidRDefault="00D56C9A" w:rsidP="004130DA">
            <w:pPr>
              <w:pStyle w:val="aff4"/>
              <w:suppressAutoHyphens/>
            </w:pPr>
          </w:p>
        </w:tc>
        <w:tc>
          <w:tcPr>
            <w:tcW w:w="5064" w:type="dxa"/>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Default="00D56C9A" w:rsidP="004130DA">
            <w:pPr>
              <w:pStyle w:val="aff4"/>
              <w:suppressAutoHyphens/>
            </w:pPr>
            <w:r w:rsidRPr="007F34E8">
              <w:rPr>
                <w:sz w:val="28"/>
                <w:szCs w:val="28"/>
              </w:rPr>
              <w:t>6. Место проведения контрольного мероприятия с заполнением проверочного листа и (или) используемые юридическим лицом, индивидуальным предпринимателем, гражданином производственные объекты</w:t>
            </w:r>
            <w:r>
              <w:t>:</w:t>
            </w:r>
          </w:p>
        </w:tc>
      </w:tr>
      <w:tr w:rsidR="00D56C9A" w:rsidTr="00133EE3">
        <w:tc>
          <w:tcPr>
            <w:tcW w:w="9699" w:type="dxa"/>
            <w:gridSpan w:val="2"/>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9699" w:type="dxa"/>
            <w:gridSpan w:val="2"/>
            <w:tcBorders>
              <w:top w:val="single" w:sz="4" w:space="0" w:color="auto"/>
              <w:left w:val="nil"/>
              <w:bottom w:val="nil"/>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7. Должность, фамилия и инициалы должностного лица, проводящего контрольное мероприятие и заполняющего проверочный лист:</w:t>
            </w:r>
          </w:p>
        </w:tc>
        <w:tc>
          <w:tcPr>
            <w:tcW w:w="5064" w:type="dxa"/>
            <w:tcBorders>
              <w:top w:val="nil"/>
              <w:left w:val="nil"/>
              <w:bottom w:val="single" w:sz="4" w:space="0" w:color="auto"/>
              <w:right w:val="nil"/>
            </w:tcBorders>
          </w:tcPr>
          <w:p w:rsidR="00D56C9A" w:rsidRDefault="00D56C9A" w:rsidP="004130DA">
            <w:pPr>
              <w:pStyle w:val="aff4"/>
              <w:suppressAutoHyphens/>
            </w:pPr>
          </w:p>
        </w:tc>
      </w:tr>
      <w:tr w:rsidR="00D56C9A" w:rsidTr="00133EE3">
        <w:tc>
          <w:tcPr>
            <w:tcW w:w="4635" w:type="dxa"/>
            <w:tcBorders>
              <w:top w:val="nil"/>
              <w:left w:val="nil"/>
              <w:bottom w:val="nil"/>
              <w:right w:val="nil"/>
            </w:tcBorders>
          </w:tcPr>
          <w:p w:rsidR="00D56C9A" w:rsidRDefault="00D56C9A" w:rsidP="004130DA">
            <w:pPr>
              <w:pStyle w:val="aff4"/>
              <w:suppressAutoHyphens/>
            </w:pPr>
          </w:p>
        </w:tc>
        <w:tc>
          <w:tcPr>
            <w:tcW w:w="5064" w:type="dxa"/>
            <w:tcBorders>
              <w:top w:val="nil"/>
              <w:left w:val="nil"/>
              <w:bottom w:val="nil"/>
              <w:right w:val="nil"/>
            </w:tcBorders>
          </w:tcPr>
          <w:p w:rsidR="00D56C9A" w:rsidRDefault="00D56C9A" w:rsidP="004130DA">
            <w:pPr>
              <w:pStyle w:val="aff4"/>
              <w:suppressAutoHyphens/>
            </w:pPr>
          </w:p>
        </w:tc>
      </w:tr>
      <w:tr w:rsidR="00D56C9A" w:rsidTr="00133EE3">
        <w:tc>
          <w:tcPr>
            <w:tcW w:w="9699" w:type="dxa"/>
            <w:gridSpan w:val="2"/>
            <w:tcBorders>
              <w:top w:val="nil"/>
              <w:left w:val="nil"/>
              <w:bottom w:val="nil"/>
              <w:right w:val="nil"/>
            </w:tcBorders>
          </w:tcPr>
          <w:p w:rsidR="00D56C9A" w:rsidRPr="007F34E8" w:rsidRDefault="00D56C9A" w:rsidP="004130DA">
            <w:pPr>
              <w:pStyle w:val="aff4"/>
              <w:suppressAutoHyphens/>
              <w:rPr>
                <w:sz w:val="28"/>
                <w:szCs w:val="28"/>
              </w:rPr>
            </w:pPr>
            <w:r w:rsidRPr="007F34E8">
              <w:rPr>
                <w:sz w:val="28"/>
                <w:szCs w:val="28"/>
              </w:rPr>
              <w:t>8. Перечень вопросов, отражающих содержание обязательных требований, ответы на которые однозначно свидетельствуют о соблюдении или несоблюдении юридическим лицом, индивидуальным предпринимателем, гражданином обязательных требований, составляющих предмет контрольного мероприятия:</w:t>
            </w:r>
          </w:p>
        </w:tc>
      </w:tr>
    </w:tbl>
    <w:p w:rsidR="009413D5" w:rsidRPr="00D363B8" w:rsidRDefault="009413D5" w:rsidP="004130DA">
      <w:pPr>
        <w:tabs>
          <w:tab w:val="left" w:pos="2672"/>
        </w:tabs>
        <w:suppressAutoHyphens/>
        <w:autoSpaceDE w:val="0"/>
        <w:autoSpaceDN w:val="0"/>
        <w:jc w:val="both"/>
        <w:rPr>
          <w:color w:val="000000" w:themeColor="text1"/>
          <w:sz w:val="12"/>
          <w:szCs w:val="12"/>
        </w:rPr>
      </w:pPr>
    </w:p>
    <w:tbl>
      <w:tblPr>
        <w:tblStyle w:val="a3"/>
        <w:tblW w:w="9634" w:type="dxa"/>
        <w:tblLayout w:type="fixed"/>
        <w:tblLook w:val="04A0" w:firstRow="1" w:lastRow="0" w:firstColumn="1" w:lastColumn="0" w:noHBand="0" w:noVBand="1"/>
      </w:tblPr>
      <w:tblGrid>
        <w:gridCol w:w="704"/>
        <w:gridCol w:w="3544"/>
        <w:gridCol w:w="2410"/>
        <w:gridCol w:w="680"/>
        <w:gridCol w:w="567"/>
        <w:gridCol w:w="708"/>
        <w:gridCol w:w="1021"/>
      </w:tblGrid>
      <w:tr w:rsidR="006713E8" w:rsidRPr="00D363B8" w:rsidTr="00D363B8">
        <w:tc>
          <w:tcPr>
            <w:tcW w:w="704" w:type="dxa"/>
            <w:vMerge w:val="restart"/>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w:t>
            </w:r>
            <w:r w:rsidRPr="00D363B8">
              <w:rPr>
                <w:kern w:val="2"/>
                <w:sz w:val="24"/>
                <w:szCs w:val="24"/>
                <w:lang w:bidi="hi-IN"/>
              </w:rPr>
              <w:t xml:space="preserve"> </w:t>
            </w:r>
            <w:r w:rsidRPr="00D363B8">
              <w:rPr>
                <w:rFonts w:eastAsia="WenQuanYi Zen Hei Sharp"/>
                <w:kern w:val="2"/>
                <w:sz w:val="24"/>
                <w:szCs w:val="24"/>
                <w:lang w:bidi="hi-IN"/>
              </w:rPr>
              <w:t>п/п</w:t>
            </w:r>
          </w:p>
        </w:tc>
        <w:tc>
          <w:tcPr>
            <w:tcW w:w="3544" w:type="dxa"/>
            <w:vMerge w:val="restart"/>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Перечень вопросов, отражающих содержание обязательных требований, требований, установленных муниципальными правовыми актами, составляющими предмет проверки</w:t>
            </w:r>
          </w:p>
        </w:tc>
        <w:tc>
          <w:tcPr>
            <w:tcW w:w="2410" w:type="dxa"/>
            <w:vMerge w:val="restart"/>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 xml:space="preserve">Реквизиты </w:t>
            </w:r>
            <w:r w:rsidR="002709C5" w:rsidRPr="00D363B8">
              <w:rPr>
                <w:rFonts w:eastAsia="WenQuanYi Zen Hei Sharp"/>
                <w:kern w:val="2"/>
                <w:sz w:val="24"/>
                <w:szCs w:val="24"/>
                <w:lang w:bidi="hi-IN"/>
              </w:rPr>
              <w:t xml:space="preserve">нормативного </w:t>
            </w:r>
            <w:r w:rsidRPr="00D363B8">
              <w:rPr>
                <w:rFonts w:eastAsia="WenQuanYi Zen Hei Sharp"/>
                <w:kern w:val="2"/>
                <w:sz w:val="24"/>
                <w:szCs w:val="24"/>
                <w:lang w:bidi="hi-IN"/>
              </w:rPr>
              <w:t>правового акта, содержащего обязательные требования</w:t>
            </w:r>
          </w:p>
        </w:tc>
        <w:tc>
          <w:tcPr>
            <w:tcW w:w="2976" w:type="dxa"/>
            <w:gridSpan w:val="4"/>
          </w:tcPr>
          <w:p w:rsidR="006713E8" w:rsidRPr="00D363B8" w:rsidRDefault="006713E8" w:rsidP="00E379C7">
            <w:pPr>
              <w:spacing w:before="120" w:line="240" w:lineRule="exact"/>
              <w:jc w:val="center"/>
              <w:rPr>
                <w:rFonts w:eastAsia="WenQuanYi Zen Hei Sharp"/>
                <w:kern w:val="2"/>
                <w:sz w:val="24"/>
                <w:szCs w:val="24"/>
                <w:lang w:bidi="hi-IN"/>
              </w:rPr>
            </w:pPr>
            <w:r w:rsidRPr="00D363B8">
              <w:rPr>
                <w:rFonts w:eastAsia="WenQuanYi Zen Hei Sharp"/>
                <w:kern w:val="2"/>
                <w:sz w:val="24"/>
                <w:szCs w:val="24"/>
                <w:lang w:bidi="hi-IN"/>
              </w:rPr>
              <w:t>Варианты ответа</w:t>
            </w:r>
          </w:p>
        </w:tc>
      </w:tr>
      <w:tr w:rsidR="006713E8" w:rsidRPr="00D363B8" w:rsidTr="00D363B8">
        <w:tc>
          <w:tcPr>
            <w:tcW w:w="704" w:type="dxa"/>
            <w:vMerge/>
          </w:tcPr>
          <w:p w:rsidR="006713E8" w:rsidRPr="00D363B8" w:rsidRDefault="006713E8" w:rsidP="00E379C7">
            <w:pPr>
              <w:snapToGrid w:val="0"/>
              <w:spacing w:before="120" w:line="240" w:lineRule="exact"/>
              <w:jc w:val="center"/>
              <w:rPr>
                <w:rFonts w:eastAsia="WenQuanYi Zen Hei Sharp"/>
                <w:kern w:val="2"/>
                <w:sz w:val="24"/>
                <w:szCs w:val="24"/>
                <w:lang w:bidi="hi-IN"/>
              </w:rPr>
            </w:pPr>
          </w:p>
        </w:tc>
        <w:tc>
          <w:tcPr>
            <w:tcW w:w="3544" w:type="dxa"/>
            <w:vMerge/>
          </w:tcPr>
          <w:p w:rsidR="006713E8" w:rsidRPr="00D363B8" w:rsidRDefault="006713E8" w:rsidP="00E379C7">
            <w:pPr>
              <w:snapToGrid w:val="0"/>
              <w:spacing w:before="120" w:line="240" w:lineRule="exact"/>
              <w:jc w:val="center"/>
              <w:rPr>
                <w:rFonts w:eastAsia="WenQuanYi Zen Hei Sharp"/>
                <w:kern w:val="2"/>
                <w:sz w:val="24"/>
                <w:szCs w:val="24"/>
                <w:lang w:bidi="hi-IN"/>
              </w:rPr>
            </w:pPr>
          </w:p>
        </w:tc>
        <w:tc>
          <w:tcPr>
            <w:tcW w:w="2410" w:type="dxa"/>
            <w:vMerge/>
          </w:tcPr>
          <w:p w:rsidR="006713E8" w:rsidRPr="00D363B8" w:rsidRDefault="006713E8" w:rsidP="00E379C7">
            <w:pPr>
              <w:snapToGrid w:val="0"/>
              <w:spacing w:before="120" w:line="240" w:lineRule="exact"/>
              <w:jc w:val="center"/>
              <w:rPr>
                <w:rFonts w:eastAsia="WenQuanYi Zen Hei Sharp"/>
                <w:kern w:val="2"/>
                <w:sz w:val="24"/>
                <w:szCs w:val="24"/>
                <w:lang w:bidi="hi-IN"/>
              </w:rPr>
            </w:pPr>
          </w:p>
        </w:tc>
        <w:tc>
          <w:tcPr>
            <w:tcW w:w="680" w:type="dxa"/>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да</w:t>
            </w:r>
          </w:p>
        </w:tc>
        <w:tc>
          <w:tcPr>
            <w:tcW w:w="567" w:type="dxa"/>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нет</w:t>
            </w:r>
          </w:p>
        </w:tc>
        <w:tc>
          <w:tcPr>
            <w:tcW w:w="708" w:type="dxa"/>
          </w:tcPr>
          <w:p w:rsidR="006713E8" w:rsidRPr="00D363B8" w:rsidRDefault="006713E8" w:rsidP="00E379C7">
            <w:pPr>
              <w:spacing w:before="120" w:line="240" w:lineRule="exact"/>
              <w:jc w:val="center"/>
              <w:rPr>
                <w:rFonts w:eastAsia="Calibri"/>
                <w:sz w:val="24"/>
                <w:szCs w:val="24"/>
                <w:lang w:eastAsia="en-US"/>
              </w:rPr>
            </w:pPr>
            <w:r w:rsidRPr="00D363B8">
              <w:rPr>
                <w:rFonts w:eastAsia="WenQuanYi Zen Hei Sharp"/>
                <w:kern w:val="2"/>
                <w:sz w:val="24"/>
                <w:szCs w:val="24"/>
                <w:lang w:bidi="hi-IN"/>
              </w:rPr>
              <w:t>неприменимо</w:t>
            </w:r>
          </w:p>
        </w:tc>
        <w:tc>
          <w:tcPr>
            <w:tcW w:w="1021" w:type="dxa"/>
          </w:tcPr>
          <w:p w:rsidR="006713E8" w:rsidRPr="00D363B8" w:rsidRDefault="006713E8" w:rsidP="00E379C7">
            <w:pPr>
              <w:spacing w:before="120" w:line="240" w:lineRule="exact"/>
              <w:jc w:val="center"/>
              <w:rPr>
                <w:rFonts w:eastAsia="WenQuanYi Zen Hei Sharp"/>
                <w:kern w:val="2"/>
                <w:sz w:val="24"/>
                <w:szCs w:val="24"/>
                <w:lang w:bidi="hi-IN"/>
              </w:rPr>
            </w:pPr>
            <w:r w:rsidRPr="00D363B8">
              <w:rPr>
                <w:rFonts w:eastAsia="WenQuanYi Zen Hei Sharp"/>
                <w:kern w:val="2"/>
                <w:sz w:val="24"/>
                <w:szCs w:val="24"/>
                <w:lang w:bidi="hi-IN"/>
              </w:rPr>
              <w:t>примечание</w:t>
            </w:r>
          </w:p>
          <w:p w:rsidR="002709C5" w:rsidRPr="00D363B8" w:rsidRDefault="002709C5" w:rsidP="00E379C7">
            <w:pPr>
              <w:spacing w:before="120" w:line="240" w:lineRule="exact"/>
              <w:jc w:val="center"/>
              <w:rPr>
                <w:rFonts w:eastAsia="WenQuanYi Zen Hei Sharp"/>
                <w:kern w:val="2"/>
                <w:sz w:val="24"/>
                <w:szCs w:val="24"/>
                <w:lang w:bidi="hi-IN"/>
              </w:rPr>
            </w:pPr>
            <w:r w:rsidRPr="00D363B8">
              <w:rPr>
                <w:rFonts w:eastAsia="WenQuanYi Zen Hei Sharp"/>
                <w:kern w:val="2"/>
                <w:sz w:val="24"/>
                <w:szCs w:val="24"/>
                <w:lang w:bidi="hi-IN"/>
              </w:rPr>
              <w:t>(заполняется при в случае заполнения графы «неприменимо»)</w:t>
            </w: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Выполнялись ли в границах полосы отвода автомобильной дороги местного значения работы, не связанные со </w:t>
            </w:r>
            <w:r w:rsidRPr="00D363B8">
              <w:rPr>
                <w:rFonts w:eastAsia="Calibri"/>
                <w:sz w:val="24"/>
                <w:szCs w:val="24"/>
                <w:lang w:eastAsia="en-US"/>
              </w:rPr>
              <w:lastRenderedPageBreak/>
              <w:t>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lastRenderedPageBreak/>
              <w:t xml:space="preserve">подпункт 1 пункта 3 статьи 25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lastRenderedPageBreak/>
              <w:t>№</w:t>
            </w:r>
            <w:r w:rsidR="004130DA"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2.</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2 пункта 3 статьи 25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3.</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5 пункта 3 статьи 25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4.</w:t>
            </w:r>
          </w:p>
        </w:tc>
        <w:tc>
          <w:tcPr>
            <w:tcW w:w="354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Установлены ли в границах полосы отвода автомобильной дороги местного значения 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241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подпункт 6 пункта 3 статьи 25 Федерального закона от 08.11.2007</w:t>
            </w:r>
            <w:r w:rsidR="00D363B8" w:rsidRPr="00D363B8">
              <w:rPr>
                <w:rFonts w:eastAsia="Calibri"/>
                <w:sz w:val="24"/>
                <w:szCs w:val="24"/>
                <w:lang w:eastAsia="en-US"/>
              </w:rPr>
              <w:t xml:space="preserve">                      </w:t>
            </w:r>
            <w:r w:rsidRPr="00D363B8">
              <w:rPr>
                <w:rFonts w:eastAsia="Calibri"/>
                <w:sz w:val="24"/>
                <w:szCs w:val="24"/>
                <w:lang w:eastAsia="en-US"/>
              </w:rPr>
              <w:t xml:space="preserve"> №</w:t>
            </w:r>
            <w:r w:rsidR="00D363B8" w:rsidRPr="00D363B8">
              <w:rPr>
                <w:rFonts w:eastAsia="Calibri"/>
                <w:sz w:val="24"/>
                <w:szCs w:val="24"/>
                <w:lang w:eastAsia="en-US"/>
              </w:rPr>
              <w:t xml:space="preserve"> </w:t>
            </w:r>
            <w:r w:rsidRPr="00D363B8">
              <w:rPr>
                <w:rFonts w:eastAsia="Calibri"/>
                <w:sz w:val="24"/>
                <w:szCs w:val="24"/>
                <w:lang w:eastAsia="en-US"/>
              </w:rPr>
              <w:t xml:space="preserve">257-ФЗ «Об автомобильных дорогах и о дорожной деятельности в Российской Федерации и о внесении изменений </w:t>
            </w:r>
            <w:r w:rsidRPr="00D363B8">
              <w:rPr>
                <w:rFonts w:eastAsia="Calibri"/>
                <w:sz w:val="24"/>
                <w:szCs w:val="24"/>
                <w:lang w:eastAsia="en-US"/>
              </w:rPr>
              <w:lastRenderedPageBreak/>
              <w:t>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54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5.</w:t>
            </w:r>
          </w:p>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1 пункта 1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42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6.</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2 пункта 1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444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lastRenderedPageBreak/>
              <w:t>7.</w:t>
            </w: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подпункт 3 пункта 1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960007" w:rsidRPr="00D363B8" w:rsidTr="00D363B8">
        <w:trPr>
          <w:trHeight w:val="375"/>
        </w:trPr>
        <w:tc>
          <w:tcPr>
            <w:tcW w:w="704"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8.</w:t>
            </w:r>
          </w:p>
        </w:tc>
        <w:tc>
          <w:tcPr>
            <w:tcW w:w="3544" w:type="dxa"/>
          </w:tcPr>
          <w:p w:rsidR="00960007" w:rsidRPr="00D363B8" w:rsidRDefault="00960007" w:rsidP="0091016C">
            <w:pPr>
              <w:tabs>
                <w:tab w:val="left" w:pos="788"/>
              </w:tabs>
              <w:suppressAutoHyphens/>
              <w:jc w:val="both"/>
              <w:rPr>
                <w:rFonts w:eastAsia="Calibri"/>
                <w:sz w:val="24"/>
                <w:szCs w:val="24"/>
                <w:lang w:eastAsia="en-US"/>
              </w:rPr>
            </w:pPr>
            <w:r w:rsidRPr="00D363B8">
              <w:rPr>
                <w:rFonts w:eastAsia="Calibri"/>
                <w:sz w:val="24"/>
                <w:szCs w:val="24"/>
                <w:lang w:eastAsia="en-US"/>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2410" w:type="dxa"/>
          </w:tcPr>
          <w:p w:rsidR="00960007" w:rsidRPr="00D363B8" w:rsidRDefault="00960007" w:rsidP="0091016C">
            <w:pPr>
              <w:tabs>
                <w:tab w:val="left" w:pos="788"/>
              </w:tabs>
              <w:suppressAutoHyphens/>
              <w:jc w:val="both"/>
              <w:rPr>
                <w:rFonts w:eastAsia="Calibri"/>
                <w:sz w:val="24"/>
                <w:szCs w:val="24"/>
                <w:lang w:eastAsia="en-US"/>
              </w:rPr>
            </w:pPr>
            <w:r w:rsidRPr="00D363B8">
              <w:rPr>
                <w:rFonts w:eastAsia="Calibri"/>
                <w:sz w:val="24"/>
                <w:szCs w:val="24"/>
                <w:lang w:eastAsia="en-US"/>
              </w:rPr>
              <w:t>подпункт 4 пункта 1 статьи 29 Федерального закона от 08.11.2007</w:t>
            </w:r>
            <w:r w:rsidR="00D363B8" w:rsidRPr="00D363B8">
              <w:rPr>
                <w:rFonts w:eastAsia="Calibri"/>
                <w:sz w:val="24"/>
                <w:szCs w:val="24"/>
                <w:lang w:eastAsia="en-US"/>
              </w:rPr>
              <w:t xml:space="preserve">                     </w:t>
            </w:r>
            <w:r w:rsidRPr="00D363B8">
              <w:rPr>
                <w:rFonts w:eastAsia="Calibri"/>
                <w:sz w:val="24"/>
                <w:szCs w:val="24"/>
                <w:lang w:eastAsia="en-US"/>
              </w:rPr>
              <w:t xml:space="preserve"> №</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567"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708"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1021"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525"/>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9.</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1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300"/>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10.</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Используются ли водоотводные сооружения автомобильных дорог местного значения для стока или сброса вод?</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2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 xml:space="preserve">257-ФЗ «Об автомобильных дорогах и о дорожной </w:t>
            </w:r>
            <w:r w:rsidRPr="00D363B8">
              <w:rPr>
                <w:rFonts w:eastAsia="Calibri"/>
                <w:sz w:val="24"/>
                <w:szCs w:val="24"/>
                <w:lang w:eastAsia="en-US"/>
              </w:rPr>
              <w:lastRenderedPageBreak/>
              <w:t>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315"/>
        </w:trPr>
        <w:tc>
          <w:tcPr>
            <w:tcW w:w="704"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11.</w:t>
            </w: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3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6713E8" w:rsidRPr="00D363B8" w:rsidTr="00D363B8">
        <w:trPr>
          <w:trHeight w:val="1680"/>
        </w:trPr>
        <w:tc>
          <w:tcPr>
            <w:tcW w:w="704" w:type="dxa"/>
          </w:tcPr>
          <w:p w:rsidR="006713E8" w:rsidRPr="00D363B8" w:rsidRDefault="00D363B8"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12</w:t>
            </w:r>
            <w:r w:rsidR="006713E8" w:rsidRPr="00D363B8">
              <w:rPr>
                <w:rFonts w:eastAsia="WenQuanYi Zen Hei Sharp"/>
                <w:kern w:val="2"/>
                <w:sz w:val="24"/>
                <w:szCs w:val="24"/>
                <w:lang w:eastAsia="zh-CN" w:bidi="hi-IN"/>
              </w:rPr>
              <w:t>.</w:t>
            </w: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960007" w:rsidRPr="00D363B8" w:rsidRDefault="00960007" w:rsidP="0091016C">
            <w:pPr>
              <w:tabs>
                <w:tab w:val="left" w:pos="788"/>
              </w:tabs>
              <w:suppressAutoHyphens/>
              <w:jc w:val="both"/>
              <w:rPr>
                <w:rFonts w:eastAsia="WenQuanYi Zen Hei Sharp"/>
                <w:kern w:val="2"/>
                <w:sz w:val="24"/>
                <w:szCs w:val="24"/>
                <w:lang w:eastAsia="zh-CN" w:bidi="hi-IN"/>
              </w:rPr>
            </w:pPr>
          </w:p>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3544"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2410" w:type="dxa"/>
          </w:tcPr>
          <w:p w:rsidR="006713E8"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4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567"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708"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c>
          <w:tcPr>
            <w:tcW w:w="1021" w:type="dxa"/>
          </w:tcPr>
          <w:p w:rsidR="006713E8" w:rsidRPr="00D363B8" w:rsidRDefault="006713E8" w:rsidP="0091016C">
            <w:pPr>
              <w:tabs>
                <w:tab w:val="left" w:pos="788"/>
              </w:tabs>
              <w:suppressAutoHyphens/>
              <w:jc w:val="both"/>
              <w:rPr>
                <w:rFonts w:eastAsia="WenQuanYi Zen Hei Sharp"/>
                <w:kern w:val="2"/>
                <w:sz w:val="24"/>
                <w:szCs w:val="24"/>
                <w:lang w:eastAsia="zh-CN" w:bidi="hi-IN"/>
              </w:rPr>
            </w:pPr>
          </w:p>
        </w:tc>
      </w:tr>
      <w:tr w:rsidR="00960007" w:rsidRPr="00D363B8" w:rsidTr="00D363B8">
        <w:trPr>
          <w:trHeight w:val="559"/>
        </w:trPr>
        <w:tc>
          <w:tcPr>
            <w:tcW w:w="704"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WenQuanYi Zen Hei Sharp"/>
                <w:kern w:val="2"/>
                <w:sz w:val="24"/>
                <w:szCs w:val="24"/>
                <w:lang w:eastAsia="zh-CN" w:bidi="hi-IN"/>
              </w:rPr>
              <w:t>13.</w:t>
            </w:r>
          </w:p>
        </w:tc>
        <w:tc>
          <w:tcPr>
            <w:tcW w:w="3544" w:type="dxa"/>
          </w:tcPr>
          <w:p w:rsidR="00960007" w:rsidRPr="00D363B8" w:rsidRDefault="00960007" w:rsidP="0091016C">
            <w:pPr>
              <w:tabs>
                <w:tab w:val="left" w:pos="788"/>
              </w:tabs>
              <w:suppressAutoHyphens/>
              <w:jc w:val="both"/>
              <w:rPr>
                <w:rFonts w:eastAsia="Calibri"/>
                <w:sz w:val="24"/>
                <w:szCs w:val="24"/>
                <w:lang w:eastAsia="en-US"/>
              </w:rPr>
            </w:pPr>
            <w:r w:rsidRPr="00D363B8">
              <w:rPr>
                <w:rFonts w:eastAsia="Calibri"/>
                <w:sz w:val="24"/>
                <w:szCs w:val="24"/>
                <w:lang w:eastAsia="en-US"/>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2410"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r w:rsidRPr="00D363B8">
              <w:rPr>
                <w:rFonts w:eastAsia="Calibri"/>
                <w:sz w:val="24"/>
                <w:szCs w:val="24"/>
                <w:lang w:eastAsia="en-US"/>
              </w:rPr>
              <w:t xml:space="preserve">подпункт 6 пункта 2 статьи 29 Федерального закона от 08.11.2007 </w:t>
            </w:r>
            <w:r w:rsidR="00D363B8" w:rsidRPr="00D363B8">
              <w:rPr>
                <w:rFonts w:eastAsia="Calibri"/>
                <w:sz w:val="24"/>
                <w:szCs w:val="24"/>
                <w:lang w:eastAsia="en-US"/>
              </w:rPr>
              <w:t xml:space="preserve">                      </w:t>
            </w:r>
            <w:r w:rsidRPr="00D363B8">
              <w:rPr>
                <w:rFonts w:eastAsia="Calibri"/>
                <w:sz w:val="24"/>
                <w:szCs w:val="24"/>
                <w:lang w:eastAsia="en-US"/>
              </w:rPr>
              <w:t>№</w:t>
            </w:r>
            <w:r w:rsidR="00D363B8" w:rsidRPr="00D363B8">
              <w:rPr>
                <w:rFonts w:eastAsia="Calibri"/>
                <w:sz w:val="24"/>
                <w:szCs w:val="24"/>
                <w:lang w:eastAsia="en-US"/>
              </w:rPr>
              <w:t xml:space="preserve"> </w:t>
            </w:r>
            <w:r w:rsidRPr="00D363B8">
              <w:rPr>
                <w:rFonts w:eastAsia="Calibri"/>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80"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567"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708"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c>
          <w:tcPr>
            <w:tcW w:w="1021" w:type="dxa"/>
          </w:tcPr>
          <w:p w:rsidR="00960007" w:rsidRPr="00D363B8" w:rsidRDefault="00960007" w:rsidP="0091016C">
            <w:pPr>
              <w:tabs>
                <w:tab w:val="left" w:pos="788"/>
              </w:tabs>
              <w:suppressAutoHyphens/>
              <w:jc w:val="both"/>
              <w:rPr>
                <w:rFonts w:eastAsia="WenQuanYi Zen Hei Sharp"/>
                <w:kern w:val="2"/>
                <w:sz w:val="24"/>
                <w:szCs w:val="24"/>
                <w:lang w:eastAsia="zh-CN" w:bidi="hi-IN"/>
              </w:rPr>
            </w:pPr>
          </w:p>
        </w:tc>
      </w:tr>
    </w:tbl>
    <w:p w:rsidR="008362B6" w:rsidRPr="008362B6" w:rsidRDefault="008362B6" w:rsidP="00393003">
      <w:pPr>
        <w:spacing w:line="276" w:lineRule="auto"/>
        <w:contextualSpacing/>
        <w:rPr>
          <w:rFonts w:eastAsia="Calibri"/>
          <w:sz w:val="24"/>
          <w:szCs w:val="24"/>
          <w:lang w:eastAsia="en-US"/>
        </w:rPr>
      </w:pPr>
    </w:p>
    <w:p w:rsidR="00393003" w:rsidRPr="00393003" w:rsidRDefault="00393003" w:rsidP="00393003">
      <w:pPr>
        <w:pStyle w:val="aff5"/>
        <w:rPr>
          <w:rFonts w:ascii="Times New Roman" w:hAnsi="Times New Roman" w:cs="Times New Roman"/>
          <w:sz w:val="28"/>
          <w:szCs w:val="28"/>
        </w:rPr>
      </w:pPr>
      <w:r w:rsidRPr="00393003">
        <w:rPr>
          <w:rFonts w:ascii="Times New Roman" w:hAnsi="Times New Roman" w:cs="Times New Roman"/>
          <w:sz w:val="28"/>
          <w:szCs w:val="28"/>
        </w:rPr>
        <w:t>Пояснения и дополнения по вопросам, содержащимся в перечне:</w:t>
      </w:r>
    </w:p>
    <w:p w:rsidR="00393003" w:rsidRDefault="00393003" w:rsidP="00393003">
      <w:pPr>
        <w:pStyle w:val="aff5"/>
        <w:rPr>
          <w:sz w:val="22"/>
          <w:szCs w:val="22"/>
        </w:rPr>
      </w:pPr>
      <w:r>
        <w:rPr>
          <w:sz w:val="22"/>
          <w:szCs w:val="22"/>
        </w:rPr>
        <w:t>______________________________________________________________________</w:t>
      </w:r>
    </w:p>
    <w:p w:rsidR="00393003" w:rsidRDefault="00393003" w:rsidP="00393003">
      <w:pPr>
        <w:pStyle w:val="aff5"/>
        <w:rPr>
          <w:sz w:val="22"/>
          <w:szCs w:val="22"/>
        </w:rPr>
      </w:pPr>
      <w:r>
        <w:rPr>
          <w:sz w:val="22"/>
          <w:szCs w:val="22"/>
        </w:rPr>
        <w:t>______________________________________________________________________</w:t>
      </w:r>
    </w:p>
    <w:p w:rsidR="00393003" w:rsidRDefault="00393003" w:rsidP="00393003">
      <w:pPr>
        <w:pStyle w:val="aff5"/>
        <w:rPr>
          <w:sz w:val="22"/>
          <w:szCs w:val="22"/>
        </w:rPr>
      </w:pPr>
      <w:r>
        <w:rPr>
          <w:sz w:val="22"/>
          <w:szCs w:val="22"/>
        </w:rPr>
        <w:t>______________________________________________________________________</w:t>
      </w:r>
    </w:p>
    <w:p w:rsidR="00393003" w:rsidRPr="00D363B8" w:rsidRDefault="00393003" w:rsidP="00393003">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52"/>
        <w:gridCol w:w="4347"/>
      </w:tblGrid>
      <w:tr w:rsidR="00393003" w:rsidTr="00133EE3">
        <w:tc>
          <w:tcPr>
            <w:tcW w:w="5352" w:type="dxa"/>
            <w:tcBorders>
              <w:top w:val="nil"/>
              <w:left w:val="nil"/>
              <w:bottom w:val="nil"/>
              <w:right w:val="nil"/>
            </w:tcBorders>
            <w:hideMark/>
          </w:tcPr>
          <w:p w:rsidR="00393003" w:rsidRDefault="00393003" w:rsidP="00133EE3">
            <w:pPr>
              <w:pStyle w:val="aff5"/>
              <w:spacing w:line="256" w:lineRule="auto"/>
            </w:pPr>
            <w:r w:rsidRPr="00393003">
              <w:rPr>
                <w:rFonts w:ascii="Times New Roman" w:hAnsi="Times New Roman" w:cs="Times New Roman"/>
                <w:sz w:val="28"/>
                <w:szCs w:val="28"/>
              </w:rPr>
              <w:t>"___" _____________ 20__ г</w:t>
            </w:r>
            <w:r>
              <w:rPr>
                <w:sz w:val="22"/>
                <w:szCs w:val="22"/>
              </w:rPr>
              <w:t>.</w:t>
            </w:r>
          </w:p>
          <w:p w:rsidR="00393003" w:rsidRDefault="00393003" w:rsidP="00133EE3">
            <w:pPr>
              <w:pStyle w:val="aff4"/>
              <w:spacing w:line="256" w:lineRule="auto"/>
            </w:pPr>
            <w:r>
              <w:t>(указывается дата заполнения</w:t>
            </w:r>
          </w:p>
          <w:p w:rsidR="00393003" w:rsidRDefault="00393003" w:rsidP="00133EE3">
            <w:pPr>
              <w:pStyle w:val="aff4"/>
              <w:spacing w:line="256" w:lineRule="auto"/>
            </w:pPr>
            <w:r>
              <w:t>проверочного листа)</w:t>
            </w:r>
          </w:p>
          <w:p w:rsidR="00393003" w:rsidRPr="00393003" w:rsidRDefault="00393003" w:rsidP="00393003"/>
        </w:tc>
        <w:tc>
          <w:tcPr>
            <w:tcW w:w="4347" w:type="dxa"/>
            <w:tcBorders>
              <w:top w:val="nil"/>
              <w:left w:val="nil"/>
              <w:bottom w:val="nil"/>
              <w:right w:val="nil"/>
            </w:tcBorders>
          </w:tcPr>
          <w:p w:rsidR="00393003" w:rsidRDefault="00393003" w:rsidP="00133EE3">
            <w:pPr>
              <w:pStyle w:val="aff4"/>
              <w:spacing w:line="256" w:lineRule="auto"/>
            </w:pPr>
          </w:p>
        </w:tc>
      </w:tr>
      <w:tr w:rsidR="00393003" w:rsidTr="00133EE3">
        <w:tc>
          <w:tcPr>
            <w:tcW w:w="9699" w:type="dxa"/>
            <w:gridSpan w:val="2"/>
            <w:tcBorders>
              <w:top w:val="nil"/>
              <w:left w:val="nil"/>
              <w:bottom w:val="nil"/>
              <w:right w:val="nil"/>
            </w:tcBorders>
          </w:tcPr>
          <w:p w:rsidR="00393003" w:rsidRPr="00393003" w:rsidRDefault="00393003" w:rsidP="00133EE3">
            <w:pPr>
              <w:pStyle w:val="aff4"/>
              <w:spacing w:line="256" w:lineRule="auto"/>
              <w:rPr>
                <w:sz w:val="28"/>
                <w:szCs w:val="28"/>
              </w:rPr>
            </w:pPr>
            <w:r w:rsidRPr="00393003">
              <w:rPr>
                <w:sz w:val="28"/>
                <w:szCs w:val="28"/>
              </w:rPr>
              <w:t>Подпись лица, проводящего  проверку:</w:t>
            </w:r>
          </w:p>
          <w:p w:rsidR="00393003" w:rsidRDefault="00393003" w:rsidP="00133EE3">
            <w:pPr>
              <w:pStyle w:val="aff5"/>
              <w:spacing w:line="256" w:lineRule="auto"/>
              <w:rPr>
                <w:rFonts w:ascii="Times New Roman" w:hAnsi="Times New Roman" w:cs="Times New Roman"/>
              </w:rPr>
            </w:pPr>
            <w:r w:rsidRPr="00393003">
              <w:rPr>
                <w:rFonts w:ascii="Times New Roman" w:hAnsi="Times New Roman" w:cs="Times New Roman"/>
              </w:rPr>
              <w:t>Должность ____________________________________ /Ф.И.О./</w:t>
            </w:r>
          </w:p>
          <w:p w:rsidR="00393003" w:rsidRPr="00393003" w:rsidRDefault="00393003" w:rsidP="00393003"/>
          <w:p w:rsidR="00393003" w:rsidRPr="00393003" w:rsidRDefault="00393003" w:rsidP="00133EE3">
            <w:pPr>
              <w:pStyle w:val="aff4"/>
              <w:spacing w:line="256" w:lineRule="auto"/>
              <w:rPr>
                <w:sz w:val="28"/>
                <w:szCs w:val="28"/>
              </w:rPr>
            </w:pPr>
            <w:r w:rsidRPr="00393003">
              <w:rPr>
                <w:sz w:val="28"/>
                <w:szCs w:val="28"/>
              </w:rPr>
              <w:t>С проверочным листом ознакомлен(а):</w:t>
            </w:r>
          </w:p>
          <w:p w:rsidR="00393003" w:rsidRDefault="00393003" w:rsidP="00133EE3">
            <w:pPr>
              <w:pStyle w:val="aff5"/>
              <w:spacing w:line="256" w:lineRule="auto"/>
            </w:pPr>
            <w:r>
              <w:rPr>
                <w:sz w:val="22"/>
                <w:szCs w:val="22"/>
              </w:rPr>
              <w:t>_______________________________________________________________</w:t>
            </w:r>
          </w:p>
          <w:p w:rsidR="00393003" w:rsidRDefault="00393003" w:rsidP="00133EE3">
            <w:pPr>
              <w:pStyle w:val="aff4"/>
              <w:spacing w:line="256" w:lineRule="auto"/>
              <w:jc w:val="center"/>
            </w:pPr>
            <w:r>
              <w:t>(фамилия, имя, отчество (в случае, если имеется), должность руководителя,</w:t>
            </w:r>
          </w:p>
          <w:p w:rsidR="00393003" w:rsidRDefault="00393003" w:rsidP="00133EE3">
            <w:pPr>
              <w:pStyle w:val="aff4"/>
              <w:spacing w:line="256" w:lineRule="auto"/>
              <w:jc w:val="center"/>
            </w:pPr>
            <w:r>
              <w:t>иного должностного лица или уполномоченного представителя юридического</w:t>
            </w:r>
          </w:p>
          <w:p w:rsidR="00393003" w:rsidRDefault="00393003" w:rsidP="00133EE3">
            <w:pPr>
              <w:pStyle w:val="aff4"/>
              <w:spacing w:line="256" w:lineRule="auto"/>
              <w:jc w:val="center"/>
            </w:pPr>
            <w:r>
              <w:t>лица, индивидуального предпринимателя, его уполномоченного представителя)</w:t>
            </w:r>
          </w:p>
          <w:p w:rsidR="00D363B8" w:rsidRPr="00D363B8" w:rsidRDefault="00D363B8" w:rsidP="00D363B8">
            <w:pPr>
              <w:rPr>
                <w:sz w:val="20"/>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sz w:val="22"/>
                <w:szCs w:val="22"/>
              </w:rPr>
            </w:pPr>
            <w:r w:rsidRPr="00D363B8">
              <w:rPr>
                <w:rFonts w:ascii="Times New Roman" w:hAnsi="Times New Roman" w:cs="Times New Roman"/>
                <w:sz w:val="22"/>
                <w:szCs w:val="22"/>
              </w:rPr>
              <w:t xml:space="preserve">                                            (подпись)</w:t>
            </w:r>
          </w:p>
          <w:p w:rsidR="00393003" w:rsidRPr="00D363B8" w:rsidRDefault="00393003" w:rsidP="00393003"/>
          <w:p w:rsidR="00393003" w:rsidRPr="00D363B8" w:rsidRDefault="00393003" w:rsidP="00133EE3">
            <w:pPr>
              <w:pStyle w:val="aff4"/>
              <w:spacing w:line="256" w:lineRule="auto"/>
              <w:rPr>
                <w:rFonts w:ascii="Times New Roman" w:hAnsi="Times New Roman" w:cs="Times New Roman"/>
                <w:sz w:val="28"/>
                <w:szCs w:val="28"/>
              </w:rPr>
            </w:pPr>
            <w:r w:rsidRPr="00D363B8">
              <w:rPr>
                <w:rFonts w:ascii="Times New Roman" w:hAnsi="Times New Roman" w:cs="Times New Roman"/>
                <w:sz w:val="28"/>
                <w:szCs w:val="28"/>
              </w:rPr>
              <w:t>Отметка об отказе ознакомления с проверочным листом:</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_______________________________________________________________</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(фамилия, имя, отчество (в случае, если имеется), уполномоченного</w:t>
            </w:r>
          </w:p>
          <w:p w:rsidR="00393003"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должностного лица (лиц), проводящего проверку)</w:t>
            </w:r>
          </w:p>
          <w:p w:rsidR="00D363B8" w:rsidRPr="00D363B8" w:rsidRDefault="00D363B8" w:rsidP="00D363B8">
            <w:pPr>
              <w:rPr>
                <w:sz w:val="12"/>
                <w:szCs w:val="12"/>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 xml:space="preserve">                                            (подпись)</w:t>
            </w:r>
          </w:p>
          <w:p w:rsidR="00D363B8" w:rsidRDefault="00D363B8" w:rsidP="00133EE3">
            <w:pPr>
              <w:pStyle w:val="aff4"/>
              <w:spacing w:line="256" w:lineRule="auto"/>
              <w:rPr>
                <w:rFonts w:ascii="Times New Roman" w:hAnsi="Times New Roman" w:cs="Times New Roman"/>
                <w:sz w:val="28"/>
                <w:szCs w:val="28"/>
              </w:rPr>
            </w:pPr>
          </w:p>
          <w:p w:rsidR="00393003" w:rsidRPr="00D363B8" w:rsidRDefault="00393003" w:rsidP="00133EE3">
            <w:pPr>
              <w:pStyle w:val="aff4"/>
              <w:spacing w:line="256" w:lineRule="auto"/>
              <w:rPr>
                <w:rFonts w:ascii="Times New Roman" w:hAnsi="Times New Roman" w:cs="Times New Roman"/>
                <w:sz w:val="28"/>
                <w:szCs w:val="28"/>
              </w:rPr>
            </w:pPr>
            <w:r w:rsidRPr="00D363B8">
              <w:rPr>
                <w:rFonts w:ascii="Times New Roman" w:hAnsi="Times New Roman" w:cs="Times New Roman"/>
                <w:sz w:val="28"/>
                <w:szCs w:val="28"/>
              </w:rPr>
              <w:t>Копию проверочного листа получил(а):</w:t>
            </w:r>
          </w:p>
          <w:p w:rsidR="00393003" w:rsidRPr="00D363B8" w:rsidRDefault="00393003" w:rsidP="00133EE3">
            <w:pPr>
              <w:pStyle w:val="aff4"/>
              <w:spacing w:line="256" w:lineRule="auto"/>
              <w:rPr>
                <w:rFonts w:ascii="Times New Roman" w:hAnsi="Times New Roman" w:cs="Times New Roman"/>
              </w:rPr>
            </w:pPr>
            <w:r w:rsidRPr="00D363B8">
              <w:rPr>
                <w:rFonts w:ascii="Times New Roman" w:hAnsi="Times New Roman" w:cs="Times New Roman"/>
              </w:rPr>
              <w:t>___________________________________________________________________________</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(фамилия, имя, отчество (в случае, если имеется), должность руководителя,</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иного должностного лица или уполномоченного представителя юридического</w:t>
            </w:r>
          </w:p>
          <w:p w:rsidR="00393003"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лица, индивидуального предпринимателя, его уполномоченного представителя)</w:t>
            </w:r>
          </w:p>
          <w:p w:rsidR="00D363B8" w:rsidRPr="00D363B8" w:rsidRDefault="00D363B8" w:rsidP="00D363B8">
            <w:pPr>
              <w:rPr>
                <w:sz w:val="12"/>
                <w:szCs w:val="12"/>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 xml:space="preserve">                                            (подпись)</w:t>
            </w:r>
          </w:p>
          <w:p w:rsidR="00D363B8" w:rsidRDefault="00D363B8" w:rsidP="00133EE3">
            <w:pPr>
              <w:pStyle w:val="aff4"/>
              <w:spacing w:line="256" w:lineRule="auto"/>
              <w:rPr>
                <w:rFonts w:ascii="Times New Roman" w:hAnsi="Times New Roman" w:cs="Times New Roman"/>
                <w:sz w:val="28"/>
                <w:szCs w:val="28"/>
              </w:rPr>
            </w:pPr>
          </w:p>
          <w:p w:rsidR="00393003" w:rsidRPr="00D363B8" w:rsidRDefault="00393003" w:rsidP="00133EE3">
            <w:pPr>
              <w:pStyle w:val="aff4"/>
              <w:spacing w:line="256" w:lineRule="auto"/>
              <w:rPr>
                <w:rFonts w:ascii="Times New Roman" w:hAnsi="Times New Roman" w:cs="Times New Roman"/>
                <w:sz w:val="28"/>
                <w:szCs w:val="28"/>
              </w:rPr>
            </w:pPr>
            <w:r w:rsidRPr="00D363B8">
              <w:rPr>
                <w:rFonts w:ascii="Times New Roman" w:hAnsi="Times New Roman" w:cs="Times New Roman"/>
                <w:sz w:val="28"/>
                <w:szCs w:val="28"/>
              </w:rPr>
              <w:t>Отметка об отказе получения проверочного листа:</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_______________________________________________________________</w:t>
            </w:r>
          </w:p>
          <w:p w:rsidR="00393003" w:rsidRPr="00D363B8"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(фамилия, имя, отчество (в случае, если имеется), уполномоченного</w:t>
            </w:r>
          </w:p>
          <w:p w:rsidR="00393003" w:rsidRDefault="00393003" w:rsidP="00133EE3">
            <w:pPr>
              <w:pStyle w:val="aff4"/>
              <w:spacing w:line="256" w:lineRule="auto"/>
              <w:jc w:val="center"/>
              <w:rPr>
                <w:rFonts w:ascii="Times New Roman" w:hAnsi="Times New Roman" w:cs="Times New Roman"/>
              </w:rPr>
            </w:pPr>
            <w:r w:rsidRPr="00D363B8">
              <w:rPr>
                <w:rFonts w:ascii="Times New Roman" w:hAnsi="Times New Roman" w:cs="Times New Roman"/>
              </w:rPr>
              <w:t>должностного лица (лиц), проводящего проверку)</w:t>
            </w:r>
          </w:p>
          <w:p w:rsidR="00D363B8" w:rsidRPr="00D363B8" w:rsidRDefault="00D363B8" w:rsidP="00D363B8">
            <w:pPr>
              <w:rPr>
                <w:sz w:val="12"/>
                <w:szCs w:val="12"/>
              </w:rPr>
            </w:pP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"__" ____________________ 20__ г. _____________________________</w:t>
            </w:r>
          </w:p>
          <w:p w:rsidR="00393003" w:rsidRPr="00D363B8" w:rsidRDefault="00393003" w:rsidP="00133EE3">
            <w:pPr>
              <w:pStyle w:val="aff5"/>
              <w:spacing w:line="256" w:lineRule="auto"/>
              <w:rPr>
                <w:rFonts w:ascii="Times New Roman" w:hAnsi="Times New Roman" w:cs="Times New Roman"/>
              </w:rPr>
            </w:pPr>
            <w:r w:rsidRPr="00D363B8">
              <w:rPr>
                <w:rFonts w:ascii="Times New Roman" w:hAnsi="Times New Roman" w:cs="Times New Roman"/>
                <w:sz w:val="22"/>
                <w:szCs w:val="22"/>
              </w:rPr>
              <w:t xml:space="preserve">                                            (подпись)</w:t>
            </w:r>
          </w:p>
          <w:p w:rsidR="00393003" w:rsidRDefault="00393003" w:rsidP="00133EE3">
            <w:pPr>
              <w:pStyle w:val="aff4"/>
              <w:spacing w:line="256" w:lineRule="auto"/>
            </w:pPr>
          </w:p>
        </w:tc>
      </w:tr>
    </w:tbl>
    <w:p w:rsidR="00393003" w:rsidRDefault="00393003" w:rsidP="00393003"/>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Default="008362B6" w:rsidP="00F57ED8">
      <w:pPr>
        <w:spacing w:line="360" w:lineRule="atLeast"/>
        <w:jc w:val="both"/>
        <w:rPr>
          <w:szCs w:val="28"/>
        </w:rPr>
      </w:pPr>
    </w:p>
    <w:sectPr w:rsidR="008362B6" w:rsidSect="00E25204">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F85" w:rsidRDefault="00946F85" w:rsidP="00A114BE">
      <w:r>
        <w:separator/>
      </w:r>
    </w:p>
  </w:endnote>
  <w:endnote w:type="continuationSeparator" w:id="0">
    <w:p w:rsidR="00946F85" w:rsidRDefault="00946F85" w:rsidP="00A11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enQuanYi Zen Hei Sharp">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F85" w:rsidRDefault="00946F85" w:rsidP="00A114BE">
      <w:r>
        <w:separator/>
      </w:r>
    </w:p>
  </w:footnote>
  <w:footnote w:type="continuationSeparator" w:id="0">
    <w:p w:rsidR="00946F85" w:rsidRDefault="00946F85" w:rsidP="00A114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E3BB0"/>
    <w:multiLevelType w:val="hybridMultilevel"/>
    <w:tmpl w:val="E7346238"/>
    <w:lvl w:ilvl="0" w:tplc="735AB59E">
      <w:start w:val="1"/>
      <w:numFmt w:val="decimal"/>
      <w:lvlText w:val="%1."/>
      <w:lvlJc w:val="left"/>
      <w:pPr>
        <w:ind w:left="720" w:hanging="360"/>
      </w:pPr>
      <w:rPr>
        <w:rFonts w:eastAsia="WenQuanYi Zen Hei Sharp"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E6745B"/>
    <w:multiLevelType w:val="hybridMultilevel"/>
    <w:tmpl w:val="1A9EA0FA"/>
    <w:lvl w:ilvl="0" w:tplc="8CC2609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EB5237"/>
    <w:multiLevelType w:val="multilevel"/>
    <w:tmpl w:val="75C2F6BA"/>
    <w:lvl w:ilvl="0">
      <w:start w:val="1"/>
      <w:numFmt w:val="decimal"/>
      <w:lvlText w:val="%1."/>
      <w:lvlJc w:val="left"/>
      <w:pPr>
        <w:ind w:left="107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3072"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4" w15:restartNumberingAfterBreak="0">
    <w:nsid w:val="028961B2"/>
    <w:multiLevelType w:val="hybridMultilevel"/>
    <w:tmpl w:val="216EE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370163"/>
    <w:multiLevelType w:val="hybridMultilevel"/>
    <w:tmpl w:val="9D28AF32"/>
    <w:lvl w:ilvl="0" w:tplc="AD982C16">
      <w:start w:val="1"/>
      <w:numFmt w:val="decimal"/>
      <w:lvlText w:val="%1."/>
      <w:lvlJc w:val="left"/>
      <w:pPr>
        <w:ind w:left="1341" w:hanging="360"/>
      </w:pPr>
      <w:rPr>
        <w:rFonts w:ascii="Times New Roman" w:eastAsia="Times New Roman" w:hAnsi="Times New Roman" w:cs="Times New Roman"/>
      </w:rPr>
    </w:lvl>
    <w:lvl w:ilvl="1" w:tplc="04190019" w:tentative="1">
      <w:start w:val="1"/>
      <w:numFmt w:val="lowerLetter"/>
      <w:lvlText w:val="%2."/>
      <w:lvlJc w:val="left"/>
      <w:pPr>
        <w:ind w:left="2061" w:hanging="360"/>
      </w:pPr>
    </w:lvl>
    <w:lvl w:ilvl="2" w:tplc="0419001B" w:tentative="1">
      <w:start w:val="1"/>
      <w:numFmt w:val="lowerRoman"/>
      <w:lvlText w:val="%3."/>
      <w:lvlJc w:val="right"/>
      <w:pPr>
        <w:ind w:left="2781" w:hanging="180"/>
      </w:pPr>
    </w:lvl>
    <w:lvl w:ilvl="3" w:tplc="0419000F" w:tentative="1">
      <w:start w:val="1"/>
      <w:numFmt w:val="decimal"/>
      <w:lvlText w:val="%4."/>
      <w:lvlJc w:val="left"/>
      <w:pPr>
        <w:ind w:left="3501" w:hanging="360"/>
      </w:pPr>
    </w:lvl>
    <w:lvl w:ilvl="4" w:tplc="04190019" w:tentative="1">
      <w:start w:val="1"/>
      <w:numFmt w:val="lowerLetter"/>
      <w:lvlText w:val="%5."/>
      <w:lvlJc w:val="left"/>
      <w:pPr>
        <w:ind w:left="4221" w:hanging="360"/>
      </w:pPr>
    </w:lvl>
    <w:lvl w:ilvl="5" w:tplc="0419001B" w:tentative="1">
      <w:start w:val="1"/>
      <w:numFmt w:val="lowerRoman"/>
      <w:lvlText w:val="%6."/>
      <w:lvlJc w:val="right"/>
      <w:pPr>
        <w:ind w:left="4941" w:hanging="180"/>
      </w:pPr>
    </w:lvl>
    <w:lvl w:ilvl="6" w:tplc="0419000F" w:tentative="1">
      <w:start w:val="1"/>
      <w:numFmt w:val="decimal"/>
      <w:lvlText w:val="%7."/>
      <w:lvlJc w:val="left"/>
      <w:pPr>
        <w:ind w:left="5661" w:hanging="360"/>
      </w:pPr>
    </w:lvl>
    <w:lvl w:ilvl="7" w:tplc="04190019" w:tentative="1">
      <w:start w:val="1"/>
      <w:numFmt w:val="lowerLetter"/>
      <w:lvlText w:val="%8."/>
      <w:lvlJc w:val="left"/>
      <w:pPr>
        <w:ind w:left="6381" w:hanging="360"/>
      </w:pPr>
    </w:lvl>
    <w:lvl w:ilvl="8" w:tplc="0419001B" w:tentative="1">
      <w:start w:val="1"/>
      <w:numFmt w:val="lowerRoman"/>
      <w:lvlText w:val="%9."/>
      <w:lvlJc w:val="right"/>
      <w:pPr>
        <w:ind w:left="7101" w:hanging="180"/>
      </w:pPr>
    </w:lvl>
  </w:abstractNum>
  <w:abstractNum w:abstractNumId="6" w15:restartNumberingAfterBreak="0">
    <w:nsid w:val="034B7371"/>
    <w:multiLevelType w:val="hybridMultilevel"/>
    <w:tmpl w:val="882681A6"/>
    <w:lvl w:ilvl="0" w:tplc="E0966B7A">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7" w15:restartNumberingAfterBreak="0">
    <w:nsid w:val="055E15A0"/>
    <w:multiLevelType w:val="singleLevel"/>
    <w:tmpl w:val="97484674"/>
    <w:lvl w:ilvl="0">
      <w:start w:val="1"/>
      <w:numFmt w:val="decimal"/>
      <w:lvlText w:val="%1."/>
      <w:lvlJc w:val="left"/>
      <w:pPr>
        <w:tabs>
          <w:tab w:val="num" w:pos="1080"/>
        </w:tabs>
        <w:ind w:left="1080" w:hanging="360"/>
      </w:pPr>
    </w:lvl>
  </w:abstractNum>
  <w:abstractNum w:abstractNumId="8" w15:restartNumberingAfterBreak="0">
    <w:nsid w:val="0BFD27F3"/>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0F1544EC"/>
    <w:multiLevelType w:val="hybridMultilevel"/>
    <w:tmpl w:val="7396E538"/>
    <w:lvl w:ilvl="0" w:tplc="6792A4D8">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0" w15:restartNumberingAfterBreak="0">
    <w:nsid w:val="156E5CFE"/>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8AA697B"/>
    <w:multiLevelType w:val="hybridMultilevel"/>
    <w:tmpl w:val="F1389FD4"/>
    <w:lvl w:ilvl="0" w:tplc="FA4E4FAC">
      <w:start w:val="1"/>
      <w:numFmt w:val="decimal"/>
      <w:lvlText w:val="%1."/>
      <w:lvlJc w:val="left"/>
      <w:pPr>
        <w:tabs>
          <w:tab w:val="num" w:pos="1416"/>
        </w:tabs>
        <w:ind w:left="1416"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199C31B3"/>
    <w:multiLevelType w:val="hybridMultilevel"/>
    <w:tmpl w:val="D09A5E9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4D2B36"/>
    <w:multiLevelType w:val="multilevel"/>
    <w:tmpl w:val="D340DB3C"/>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C410E7F"/>
    <w:multiLevelType w:val="hybridMultilevel"/>
    <w:tmpl w:val="5A7E28F4"/>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5" w15:restartNumberingAfterBreak="0">
    <w:nsid w:val="219B7D5A"/>
    <w:multiLevelType w:val="multilevel"/>
    <w:tmpl w:val="75248258"/>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21C42507"/>
    <w:multiLevelType w:val="hybridMultilevel"/>
    <w:tmpl w:val="7C2E83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2AD74201"/>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2BAA6628"/>
    <w:multiLevelType w:val="hybridMultilevel"/>
    <w:tmpl w:val="45BE14D0"/>
    <w:lvl w:ilvl="0" w:tplc="AFB68C00">
      <w:start w:val="1"/>
      <w:numFmt w:val="decimal"/>
      <w:lvlText w:val="%1."/>
      <w:lvlJc w:val="left"/>
      <w:pPr>
        <w:ind w:left="1834" w:hanging="112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C544204"/>
    <w:multiLevelType w:val="multilevel"/>
    <w:tmpl w:val="B3DC8760"/>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2D137EFC"/>
    <w:multiLevelType w:val="multilevel"/>
    <w:tmpl w:val="6AF47170"/>
    <w:lvl w:ilvl="0">
      <w:start w:val="1"/>
      <w:numFmt w:val="decimal"/>
      <w:lvlText w:val="%1."/>
      <w:lvlJc w:val="left"/>
      <w:pPr>
        <w:ind w:left="1065"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1" w15:restartNumberingAfterBreak="0">
    <w:nsid w:val="30DF163D"/>
    <w:multiLevelType w:val="hybridMultilevel"/>
    <w:tmpl w:val="0DFE1268"/>
    <w:lvl w:ilvl="0" w:tplc="3EBCFDE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2" w15:restartNumberingAfterBreak="0">
    <w:nsid w:val="34E168F1"/>
    <w:multiLevelType w:val="hybridMultilevel"/>
    <w:tmpl w:val="8A36D040"/>
    <w:lvl w:ilvl="0" w:tplc="FA8ED6DE">
      <w:start w:val="1"/>
      <w:numFmt w:val="decimal"/>
      <w:lvlText w:val="%1."/>
      <w:lvlJc w:val="left"/>
      <w:pPr>
        <w:ind w:left="1464" w:hanging="384"/>
      </w:pPr>
      <w:rPr>
        <w:rFonts w:eastAsia="Calibri"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351533A4"/>
    <w:multiLevelType w:val="hybridMultilevel"/>
    <w:tmpl w:val="F5241BDE"/>
    <w:lvl w:ilvl="0" w:tplc="C1E63790">
      <w:start w:val="1"/>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6BF7225"/>
    <w:multiLevelType w:val="hybridMultilevel"/>
    <w:tmpl w:val="077C89C8"/>
    <w:lvl w:ilvl="0" w:tplc="5C22D7E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F34460"/>
    <w:multiLevelType w:val="hybridMultilevel"/>
    <w:tmpl w:val="EE7C8CAE"/>
    <w:lvl w:ilvl="0" w:tplc="A6FCA492">
      <w:start w:val="1"/>
      <w:numFmt w:val="decimal"/>
      <w:lvlText w:val="%1."/>
      <w:lvlJc w:val="left"/>
      <w:pPr>
        <w:ind w:left="720" w:hanging="360"/>
      </w:pPr>
      <w:rPr>
        <w:rFonts w:eastAsia="WenQuanYi Zen Hei Sharp"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B196687"/>
    <w:multiLevelType w:val="hybridMultilevel"/>
    <w:tmpl w:val="14BE2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F42DA5"/>
    <w:multiLevelType w:val="multilevel"/>
    <w:tmpl w:val="99641A10"/>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428811C5"/>
    <w:multiLevelType w:val="hybridMultilevel"/>
    <w:tmpl w:val="B63A5F4E"/>
    <w:lvl w:ilvl="0" w:tplc="297CD896">
      <w:start w:val="1"/>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29" w15:restartNumberingAfterBreak="0">
    <w:nsid w:val="472D4163"/>
    <w:multiLevelType w:val="hybridMultilevel"/>
    <w:tmpl w:val="0D864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DB6090"/>
    <w:multiLevelType w:val="hybridMultilevel"/>
    <w:tmpl w:val="04989A7C"/>
    <w:lvl w:ilvl="0" w:tplc="2F88F5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FD604F1"/>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15:restartNumberingAfterBreak="0">
    <w:nsid w:val="53F64163"/>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8A3242A"/>
    <w:multiLevelType w:val="multilevel"/>
    <w:tmpl w:val="216CABD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93D4818"/>
    <w:multiLevelType w:val="hybridMultilevel"/>
    <w:tmpl w:val="0C323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840E7"/>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C82219D"/>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2B87398"/>
    <w:multiLevelType w:val="hybridMultilevel"/>
    <w:tmpl w:val="CA0A582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15:restartNumberingAfterBreak="0">
    <w:nsid w:val="672A1176"/>
    <w:multiLevelType w:val="multilevel"/>
    <w:tmpl w:val="BF6C36DC"/>
    <w:lvl w:ilvl="0">
      <w:start w:val="1"/>
      <w:numFmt w:val="decimal"/>
      <w:lvlText w:val="%1."/>
      <w:lvlJc w:val="left"/>
      <w:pPr>
        <w:ind w:left="1774" w:hanging="1065"/>
      </w:pPr>
      <w:rPr>
        <w:rFonts w:hint="default"/>
      </w:rPr>
    </w:lvl>
    <w:lvl w:ilvl="1">
      <w:start w:val="2"/>
      <w:numFmt w:val="decimal"/>
      <w:isLgl/>
      <w:lvlText w:val="%1.%2."/>
      <w:lvlJc w:val="left"/>
      <w:pPr>
        <w:ind w:left="2494" w:hanging="720"/>
      </w:pPr>
      <w:rPr>
        <w:rFonts w:hint="default"/>
      </w:rPr>
    </w:lvl>
    <w:lvl w:ilvl="2">
      <w:start w:val="1"/>
      <w:numFmt w:val="decimal"/>
      <w:isLgl/>
      <w:lvlText w:val="%1.%2.%3."/>
      <w:lvlJc w:val="left"/>
      <w:pPr>
        <w:ind w:left="3559" w:hanging="720"/>
      </w:pPr>
      <w:rPr>
        <w:rFonts w:hint="default"/>
      </w:rPr>
    </w:lvl>
    <w:lvl w:ilvl="3">
      <w:start w:val="1"/>
      <w:numFmt w:val="decimal"/>
      <w:isLgl/>
      <w:lvlText w:val="%1.%2.%3.%4."/>
      <w:lvlJc w:val="left"/>
      <w:pPr>
        <w:ind w:left="4984" w:hanging="1080"/>
      </w:pPr>
      <w:rPr>
        <w:rFonts w:hint="default"/>
      </w:rPr>
    </w:lvl>
    <w:lvl w:ilvl="4">
      <w:start w:val="1"/>
      <w:numFmt w:val="decimal"/>
      <w:isLgl/>
      <w:lvlText w:val="%1.%2.%3.%4.%5."/>
      <w:lvlJc w:val="left"/>
      <w:pPr>
        <w:ind w:left="6049" w:hanging="1080"/>
      </w:pPr>
      <w:rPr>
        <w:rFonts w:hint="default"/>
      </w:rPr>
    </w:lvl>
    <w:lvl w:ilvl="5">
      <w:start w:val="1"/>
      <w:numFmt w:val="decimal"/>
      <w:isLgl/>
      <w:lvlText w:val="%1.%2.%3.%4.%5.%6."/>
      <w:lvlJc w:val="left"/>
      <w:pPr>
        <w:ind w:left="7474" w:hanging="1440"/>
      </w:pPr>
      <w:rPr>
        <w:rFonts w:hint="default"/>
      </w:rPr>
    </w:lvl>
    <w:lvl w:ilvl="6">
      <w:start w:val="1"/>
      <w:numFmt w:val="decimal"/>
      <w:isLgl/>
      <w:lvlText w:val="%1.%2.%3.%4.%5.%6.%7."/>
      <w:lvlJc w:val="left"/>
      <w:pPr>
        <w:ind w:left="8899" w:hanging="1800"/>
      </w:pPr>
      <w:rPr>
        <w:rFonts w:hint="default"/>
      </w:rPr>
    </w:lvl>
    <w:lvl w:ilvl="7">
      <w:start w:val="1"/>
      <w:numFmt w:val="decimal"/>
      <w:isLgl/>
      <w:lvlText w:val="%1.%2.%3.%4.%5.%6.%7.%8."/>
      <w:lvlJc w:val="left"/>
      <w:pPr>
        <w:ind w:left="9964" w:hanging="1800"/>
      </w:pPr>
      <w:rPr>
        <w:rFonts w:hint="default"/>
      </w:rPr>
    </w:lvl>
    <w:lvl w:ilvl="8">
      <w:start w:val="1"/>
      <w:numFmt w:val="decimal"/>
      <w:isLgl/>
      <w:lvlText w:val="%1.%2.%3.%4.%5.%6.%7.%8.%9."/>
      <w:lvlJc w:val="left"/>
      <w:pPr>
        <w:ind w:left="11389" w:hanging="2160"/>
      </w:pPr>
      <w:rPr>
        <w:rFonts w:hint="default"/>
      </w:rPr>
    </w:lvl>
  </w:abstractNum>
  <w:abstractNum w:abstractNumId="39" w15:restartNumberingAfterBreak="0">
    <w:nsid w:val="688A3E41"/>
    <w:multiLevelType w:val="multilevel"/>
    <w:tmpl w:val="B30EC434"/>
    <w:lvl w:ilvl="0">
      <w:start w:val="1"/>
      <w:numFmt w:val="decimal"/>
      <w:lvlText w:val="%1."/>
      <w:lvlJc w:val="left"/>
      <w:pPr>
        <w:ind w:left="495" w:hanging="495"/>
      </w:pPr>
      <w:rPr>
        <w:rFonts w:hint="default"/>
        <w:b w:val="0"/>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15:restartNumberingAfterBreak="0">
    <w:nsid w:val="6B4F778B"/>
    <w:multiLevelType w:val="hybridMultilevel"/>
    <w:tmpl w:val="E180759C"/>
    <w:lvl w:ilvl="0" w:tplc="8CC2609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024939"/>
    <w:multiLevelType w:val="hybridMultilevel"/>
    <w:tmpl w:val="3F6C82E6"/>
    <w:lvl w:ilvl="0" w:tplc="60D8A4F0">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2E11AC"/>
    <w:multiLevelType w:val="hybridMultilevel"/>
    <w:tmpl w:val="B73E5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E20926"/>
    <w:multiLevelType w:val="multilevel"/>
    <w:tmpl w:val="47A4B52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4581FE6"/>
    <w:multiLevelType w:val="hybridMultilevel"/>
    <w:tmpl w:val="95C2B7EC"/>
    <w:lvl w:ilvl="0" w:tplc="E39A19D6">
      <w:start w:val="1"/>
      <w:numFmt w:val="decimal"/>
      <w:lvlText w:val="%1."/>
      <w:lvlJc w:val="left"/>
      <w:pPr>
        <w:ind w:left="562" w:hanging="42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pStyle w:val="4"/>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785940E4"/>
    <w:multiLevelType w:val="hybridMultilevel"/>
    <w:tmpl w:val="82E61132"/>
    <w:lvl w:ilvl="0" w:tplc="5FCC958C">
      <w:start w:val="1"/>
      <w:numFmt w:val="decimal"/>
      <w:lvlText w:val="%1."/>
      <w:lvlJc w:val="left"/>
      <w:pPr>
        <w:tabs>
          <w:tab w:val="num" w:pos="3900"/>
        </w:tabs>
        <w:ind w:left="3900" w:hanging="360"/>
      </w:pPr>
      <w:rPr>
        <w:rFonts w:hint="default"/>
      </w:rPr>
    </w:lvl>
    <w:lvl w:ilvl="1" w:tplc="04190019" w:tentative="1">
      <w:start w:val="1"/>
      <w:numFmt w:val="lowerLetter"/>
      <w:lvlText w:val="%2."/>
      <w:lvlJc w:val="left"/>
      <w:pPr>
        <w:tabs>
          <w:tab w:val="num" w:pos="4620"/>
        </w:tabs>
        <w:ind w:left="4620" w:hanging="360"/>
      </w:pPr>
    </w:lvl>
    <w:lvl w:ilvl="2" w:tplc="0419001B" w:tentative="1">
      <w:start w:val="1"/>
      <w:numFmt w:val="lowerRoman"/>
      <w:lvlText w:val="%3."/>
      <w:lvlJc w:val="right"/>
      <w:pPr>
        <w:tabs>
          <w:tab w:val="num" w:pos="5340"/>
        </w:tabs>
        <w:ind w:left="5340" w:hanging="180"/>
      </w:pPr>
    </w:lvl>
    <w:lvl w:ilvl="3" w:tplc="0419000F" w:tentative="1">
      <w:start w:val="1"/>
      <w:numFmt w:val="decimal"/>
      <w:lvlText w:val="%4."/>
      <w:lvlJc w:val="left"/>
      <w:pPr>
        <w:tabs>
          <w:tab w:val="num" w:pos="6060"/>
        </w:tabs>
        <w:ind w:left="6060" w:hanging="360"/>
      </w:pPr>
    </w:lvl>
    <w:lvl w:ilvl="4" w:tplc="04190019" w:tentative="1">
      <w:start w:val="1"/>
      <w:numFmt w:val="lowerLetter"/>
      <w:lvlText w:val="%5."/>
      <w:lvlJc w:val="left"/>
      <w:pPr>
        <w:tabs>
          <w:tab w:val="num" w:pos="6780"/>
        </w:tabs>
        <w:ind w:left="6780" w:hanging="360"/>
      </w:pPr>
    </w:lvl>
    <w:lvl w:ilvl="5" w:tplc="0419001B" w:tentative="1">
      <w:start w:val="1"/>
      <w:numFmt w:val="lowerRoman"/>
      <w:lvlText w:val="%6."/>
      <w:lvlJc w:val="right"/>
      <w:pPr>
        <w:tabs>
          <w:tab w:val="num" w:pos="7500"/>
        </w:tabs>
        <w:ind w:left="7500" w:hanging="180"/>
      </w:pPr>
    </w:lvl>
    <w:lvl w:ilvl="6" w:tplc="0419000F" w:tentative="1">
      <w:start w:val="1"/>
      <w:numFmt w:val="decimal"/>
      <w:lvlText w:val="%7."/>
      <w:lvlJc w:val="left"/>
      <w:pPr>
        <w:tabs>
          <w:tab w:val="num" w:pos="8220"/>
        </w:tabs>
        <w:ind w:left="8220" w:hanging="360"/>
      </w:pPr>
    </w:lvl>
    <w:lvl w:ilvl="7" w:tplc="04190019" w:tentative="1">
      <w:start w:val="1"/>
      <w:numFmt w:val="lowerLetter"/>
      <w:lvlText w:val="%8."/>
      <w:lvlJc w:val="left"/>
      <w:pPr>
        <w:tabs>
          <w:tab w:val="num" w:pos="8940"/>
        </w:tabs>
        <w:ind w:left="8940" w:hanging="360"/>
      </w:pPr>
    </w:lvl>
    <w:lvl w:ilvl="8" w:tplc="0419001B" w:tentative="1">
      <w:start w:val="1"/>
      <w:numFmt w:val="lowerRoman"/>
      <w:lvlText w:val="%9."/>
      <w:lvlJc w:val="right"/>
      <w:pPr>
        <w:tabs>
          <w:tab w:val="num" w:pos="9660"/>
        </w:tabs>
        <w:ind w:left="9660" w:hanging="180"/>
      </w:pPr>
    </w:lvl>
  </w:abstractNum>
  <w:abstractNum w:abstractNumId="46" w15:restartNumberingAfterBreak="0">
    <w:nsid w:val="78663BF7"/>
    <w:multiLevelType w:val="hybridMultilevel"/>
    <w:tmpl w:val="39980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AE6CE8"/>
    <w:multiLevelType w:val="hybridMultilevel"/>
    <w:tmpl w:val="7DBE4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8"/>
  </w:num>
  <w:num w:numId="3">
    <w:abstractNumId w:val="5"/>
  </w:num>
  <w:num w:numId="4">
    <w:abstractNumId w:val="0"/>
  </w:num>
  <w:num w:numId="5">
    <w:abstractNumId w:val="11"/>
  </w:num>
  <w:num w:numId="6">
    <w:abstractNumId w:val="24"/>
  </w:num>
  <w:num w:numId="7">
    <w:abstractNumId w:val="46"/>
  </w:num>
  <w:num w:numId="8">
    <w:abstractNumId w:val="45"/>
  </w:num>
  <w:num w:numId="9">
    <w:abstractNumId w:val="29"/>
  </w:num>
  <w:num w:numId="10">
    <w:abstractNumId w:val="35"/>
  </w:num>
  <w:num w:numId="11">
    <w:abstractNumId w:val="14"/>
  </w:num>
  <w:num w:numId="12">
    <w:abstractNumId w:val="26"/>
  </w:num>
  <w:num w:numId="13">
    <w:abstractNumId w:val="32"/>
  </w:num>
  <w:num w:numId="14">
    <w:abstractNumId w:val="10"/>
  </w:num>
  <w:num w:numId="15">
    <w:abstractNumId w:val="4"/>
  </w:num>
  <w:num w:numId="16">
    <w:abstractNumId w:val="42"/>
  </w:num>
  <w:num w:numId="17">
    <w:abstractNumId w:val="36"/>
  </w:num>
  <w:num w:numId="18">
    <w:abstractNumId w:val="12"/>
  </w:num>
  <w:num w:numId="19">
    <w:abstractNumId w:val="47"/>
  </w:num>
  <w:num w:numId="20">
    <w:abstractNumId w:val="28"/>
  </w:num>
  <w:num w:numId="21">
    <w:abstractNumId w:val="30"/>
  </w:num>
  <w:num w:numId="22">
    <w:abstractNumId w:val="39"/>
  </w:num>
  <w:num w:numId="23">
    <w:abstractNumId w:val="38"/>
  </w:num>
  <w:num w:numId="24">
    <w:abstractNumId w:val="40"/>
  </w:num>
  <w:num w:numId="25">
    <w:abstractNumId w:val="2"/>
  </w:num>
  <w:num w:numId="26">
    <w:abstractNumId w:val="3"/>
  </w:num>
  <w:num w:numId="27">
    <w:abstractNumId w:val="20"/>
  </w:num>
  <w:num w:numId="28">
    <w:abstractNumId w:val="7"/>
    <w:lvlOverride w:ilvl="0">
      <w:startOverride w:val="1"/>
    </w:lvlOverride>
  </w:num>
  <w:num w:numId="29">
    <w:abstractNumId w:val="6"/>
  </w:num>
  <w:num w:numId="30">
    <w:abstractNumId w:val="41"/>
  </w:num>
  <w:num w:numId="31">
    <w:abstractNumId w:val="21"/>
  </w:num>
  <w:num w:numId="32">
    <w:abstractNumId w:val="34"/>
  </w:num>
  <w:num w:numId="33">
    <w:abstractNumId w:val="9"/>
  </w:num>
  <w:num w:numId="34">
    <w:abstractNumId w:val="16"/>
  </w:num>
  <w:num w:numId="35">
    <w:abstractNumId w:val="23"/>
  </w:num>
  <w:num w:numId="36">
    <w:abstractNumId w:val="8"/>
  </w:num>
  <w:num w:numId="37">
    <w:abstractNumId w:val="27"/>
  </w:num>
  <w:num w:numId="38">
    <w:abstractNumId w:val="17"/>
  </w:num>
  <w:num w:numId="39">
    <w:abstractNumId w:val="33"/>
  </w:num>
  <w:num w:numId="40">
    <w:abstractNumId w:val="15"/>
  </w:num>
  <w:num w:numId="41">
    <w:abstractNumId w:val="31"/>
  </w:num>
  <w:num w:numId="42">
    <w:abstractNumId w:val="13"/>
  </w:num>
  <w:num w:numId="43">
    <w:abstractNumId w:val="43"/>
  </w:num>
  <w:num w:numId="44">
    <w:abstractNumId w:val="19"/>
  </w:num>
  <w:num w:numId="45">
    <w:abstractNumId w:val="37"/>
  </w:num>
  <w:num w:numId="46">
    <w:abstractNumId w:val="22"/>
  </w:num>
  <w:num w:numId="47">
    <w:abstractNumId w:val="25"/>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819"/>
    <w:rsid w:val="0000003A"/>
    <w:rsid w:val="00001ECF"/>
    <w:rsid w:val="00001F1C"/>
    <w:rsid w:val="000022EF"/>
    <w:rsid w:val="00004F42"/>
    <w:rsid w:val="000053D2"/>
    <w:rsid w:val="00014F7C"/>
    <w:rsid w:val="00017B0E"/>
    <w:rsid w:val="0002471D"/>
    <w:rsid w:val="000273F6"/>
    <w:rsid w:val="00030FC8"/>
    <w:rsid w:val="00031621"/>
    <w:rsid w:val="00033785"/>
    <w:rsid w:val="000432D7"/>
    <w:rsid w:val="00050215"/>
    <w:rsid w:val="00056EE5"/>
    <w:rsid w:val="00060056"/>
    <w:rsid w:val="000619CD"/>
    <w:rsid w:val="00063C30"/>
    <w:rsid w:val="000779D1"/>
    <w:rsid w:val="000813D7"/>
    <w:rsid w:val="00081ECC"/>
    <w:rsid w:val="000845CC"/>
    <w:rsid w:val="0008506E"/>
    <w:rsid w:val="0008765D"/>
    <w:rsid w:val="00087D2D"/>
    <w:rsid w:val="000900E7"/>
    <w:rsid w:val="00091099"/>
    <w:rsid w:val="00091AE3"/>
    <w:rsid w:val="000A3807"/>
    <w:rsid w:val="000A420D"/>
    <w:rsid w:val="000A452C"/>
    <w:rsid w:val="000A50E7"/>
    <w:rsid w:val="000A542B"/>
    <w:rsid w:val="000A6339"/>
    <w:rsid w:val="000A7AD5"/>
    <w:rsid w:val="000B1B03"/>
    <w:rsid w:val="000B4315"/>
    <w:rsid w:val="000B723B"/>
    <w:rsid w:val="000C50E3"/>
    <w:rsid w:val="000C6339"/>
    <w:rsid w:val="000D20F2"/>
    <w:rsid w:val="000D33B2"/>
    <w:rsid w:val="000D461D"/>
    <w:rsid w:val="000D46F2"/>
    <w:rsid w:val="000D53B4"/>
    <w:rsid w:val="000D593F"/>
    <w:rsid w:val="000D6AEC"/>
    <w:rsid w:val="000D6CEF"/>
    <w:rsid w:val="000E2591"/>
    <w:rsid w:val="000E474D"/>
    <w:rsid w:val="000E56C1"/>
    <w:rsid w:val="000E5B64"/>
    <w:rsid w:val="000E63DE"/>
    <w:rsid w:val="000E664E"/>
    <w:rsid w:val="000E6AD8"/>
    <w:rsid w:val="000F0045"/>
    <w:rsid w:val="000F0067"/>
    <w:rsid w:val="000F3304"/>
    <w:rsid w:val="00100327"/>
    <w:rsid w:val="00102332"/>
    <w:rsid w:val="001026BB"/>
    <w:rsid w:val="00102EA4"/>
    <w:rsid w:val="00111C25"/>
    <w:rsid w:val="00113968"/>
    <w:rsid w:val="00122434"/>
    <w:rsid w:val="001229BA"/>
    <w:rsid w:val="0012731E"/>
    <w:rsid w:val="0012751B"/>
    <w:rsid w:val="00130E49"/>
    <w:rsid w:val="00135629"/>
    <w:rsid w:val="001363C9"/>
    <w:rsid w:val="00137005"/>
    <w:rsid w:val="00141ED3"/>
    <w:rsid w:val="00142809"/>
    <w:rsid w:val="00145752"/>
    <w:rsid w:val="001500BC"/>
    <w:rsid w:val="00154854"/>
    <w:rsid w:val="001606E9"/>
    <w:rsid w:val="00163884"/>
    <w:rsid w:val="0017053A"/>
    <w:rsid w:val="00171393"/>
    <w:rsid w:val="0017246B"/>
    <w:rsid w:val="001817E9"/>
    <w:rsid w:val="001843BA"/>
    <w:rsid w:val="0018774A"/>
    <w:rsid w:val="001903FA"/>
    <w:rsid w:val="00193A4D"/>
    <w:rsid w:val="00195294"/>
    <w:rsid w:val="0019761B"/>
    <w:rsid w:val="001A48A7"/>
    <w:rsid w:val="001A4E39"/>
    <w:rsid w:val="001B07C9"/>
    <w:rsid w:val="001B1389"/>
    <w:rsid w:val="001B1B29"/>
    <w:rsid w:val="001B63F8"/>
    <w:rsid w:val="001B64E7"/>
    <w:rsid w:val="001B70A2"/>
    <w:rsid w:val="001B7EBE"/>
    <w:rsid w:val="001C1DD1"/>
    <w:rsid w:val="001C21A7"/>
    <w:rsid w:val="001C39C9"/>
    <w:rsid w:val="001C7363"/>
    <w:rsid w:val="001D1B1A"/>
    <w:rsid w:val="001D22E6"/>
    <w:rsid w:val="001D2A3A"/>
    <w:rsid w:val="001D32A2"/>
    <w:rsid w:val="001E0296"/>
    <w:rsid w:val="001E2455"/>
    <w:rsid w:val="001F07E1"/>
    <w:rsid w:val="001F19CA"/>
    <w:rsid w:val="001F259E"/>
    <w:rsid w:val="001F7811"/>
    <w:rsid w:val="001F7D2D"/>
    <w:rsid w:val="001F7FD7"/>
    <w:rsid w:val="00201A0E"/>
    <w:rsid w:val="00203AD8"/>
    <w:rsid w:val="00207D58"/>
    <w:rsid w:val="00211994"/>
    <w:rsid w:val="00213DCD"/>
    <w:rsid w:val="0021577A"/>
    <w:rsid w:val="00217668"/>
    <w:rsid w:val="00217D55"/>
    <w:rsid w:val="00221024"/>
    <w:rsid w:val="00224492"/>
    <w:rsid w:val="002311C1"/>
    <w:rsid w:val="00231D9C"/>
    <w:rsid w:val="00232D0F"/>
    <w:rsid w:val="00234A0F"/>
    <w:rsid w:val="0024369D"/>
    <w:rsid w:val="00244F2B"/>
    <w:rsid w:val="0025007D"/>
    <w:rsid w:val="0025020B"/>
    <w:rsid w:val="00252368"/>
    <w:rsid w:val="00253038"/>
    <w:rsid w:val="00253A6E"/>
    <w:rsid w:val="00257334"/>
    <w:rsid w:val="002607CB"/>
    <w:rsid w:val="00260855"/>
    <w:rsid w:val="0026095F"/>
    <w:rsid w:val="00261CBA"/>
    <w:rsid w:val="002629BF"/>
    <w:rsid w:val="00262F2C"/>
    <w:rsid w:val="002649C6"/>
    <w:rsid w:val="002652D8"/>
    <w:rsid w:val="00265700"/>
    <w:rsid w:val="002676CA"/>
    <w:rsid w:val="002709C5"/>
    <w:rsid w:val="00271B64"/>
    <w:rsid w:val="00272F86"/>
    <w:rsid w:val="00274483"/>
    <w:rsid w:val="00276BEC"/>
    <w:rsid w:val="002801C9"/>
    <w:rsid w:val="002831CB"/>
    <w:rsid w:val="00283CE5"/>
    <w:rsid w:val="0028424E"/>
    <w:rsid w:val="00293026"/>
    <w:rsid w:val="002937A8"/>
    <w:rsid w:val="0029463E"/>
    <w:rsid w:val="00294FA0"/>
    <w:rsid w:val="00297490"/>
    <w:rsid w:val="002A0B15"/>
    <w:rsid w:val="002A1381"/>
    <w:rsid w:val="002A2E33"/>
    <w:rsid w:val="002A49D5"/>
    <w:rsid w:val="002B61E6"/>
    <w:rsid w:val="002B6E2B"/>
    <w:rsid w:val="002B6EAC"/>
    <w:rsid w:val="002C0566"/>
    <w:rsid w:val="002C4B50"/>
    <w:rsid w:val="002C5A3B"/>
    <w:rsid w:val="002C5F56"/>
    <w:rsid w:val="002C65FE"/>
    <w:rsid w:val="002D2379"/>
    <w:rsid w:val="002D7470"/>
    <w:rsid w:val="002E1235"/>
    <w:rsid w:val="002E289E"/>
    <w:rsid w:val="002E41F8"/>
    <w:rsid w:val="002E43B2"/>
    <w:rsid w:val="002E57D7"/>
    <w:rsid w:val="002F0B63"/>
    <w:rsid w:val="002F139F"/>
    <w:rsid w:val="002F2436"/>
    <w:rsid w:val="002F275B"/>
    <w:rsid w:val="002F5D5B"/>
    <w:rsid w:val="00302207"/>
    <w:rsid w:val="00304923"/>
    <w:rsid w:val="00306D20"/>
    <w:rsid w:val="00311494"/>
    <w:rsid w:val="00312453"/>
    <w:rsid w:val="00314888"/>
    <w:rsid w:val="00315D50"/>
    <w:rsid w:val="00325D06"/>
    <w:rsid w:val="00325D5E"/>
    <w:rsid w:val="00327197"/>
    <w:rsid w:val="003325C4"/>
    <w:rsid w:val="00341B76"/>
    <w:rsid w:val="0034471B"/>
    <w:rsid w:val="00344D7C"/>
    <w:rsid w:val="00347381"/>
    <w:rsid w:val="003510F1"/>
    <w:rsid w:val="003602EC"/>
    <w:rsid w:val="00361664"/>
    <w:rsid w:val="00362FEA"/>
    <w:rsid w:val="003647F4"/>
    <w:rsid w:val="0036638D"/>
    <w:rsid w:val="00366567"/>
    <w:rsid w:val="003708CC"/>
    <w:rsid w:val="0037601C"/>
    <w:rsid w:val="003768AB"/>
    <w:rsid w:val="00376F15"/>
    <w:rsid w:val="00377FAA"/>
    <w:rsid w:val="00381C15"/>
    <w:rsid w:val="00382FCE"/>
    <w:rsid w:val="00385B0B"/>
    <w:rsid w:val="003871D9"/>
    <w:rsid w:val="00387E4A"/>
    <w:rsid w:val="00391C95"/>
    <w:rsid w:val="00392F69"/>
    <w:rsid w:val="00393003"/>
    <w:rsid w:val="003A1907"/>
    <w:rsid w:val="003A3252"/>
    <w:rsid w:val="003A4498"/>
    <w:rsid w:val="003A6791"/>
    <w:rsid w:val="003A6A0A"/>
    <w:rsid w:val="003A7508"/>
    <w:rsid w:val="003B04CE"/>
    <w:rsid w:val="003B0FF9"/>
    <w:rsid w:val="003B43DC"/>
    <w:rsid w:val="003B4D95"/>
    <w:rsid w:val="003C0BAD"/>
    <w:rsid w:val="003C137E"/>
    <w:rsid w:val="003C1845"/>
    <w:rsid w:val="003C2B7A"/>
    <w:rsid w:val="003C3211"/>
    <w:rsid w:val="003C5359"/>
    <w:rsid w:val="003D17D1"/>
    <w:rsid w:val="003D263A"/>
    <w:rsid w:val="003D32BB"/>
    <w:rsid w:val="003D615C"/>
    <w:rsid w:val="003D6E69"/>
    <w:rsid w:val="003E004C"/>
    <w:rsid w:val="003E2AEA"/>
    <w:rsid w:val="003E35BD"/>
    <w:rsid w:val="003E50C4"/>
    <w:rsid w:val="003E71C5"/>
    <w:rsid w:val="003E7B93"/>
    <w:rsid w:val="003E7E2C"/>
    <w:rsid w:val="003F1732"/>
    <w:rsid w:val="003F2045"/>
    <w:rsid w:val="003F33E2"/>
    <w:rsid w:val="003F3DE3"/>
    <w:rsid w:val="00404776"/>
    <w:rsid w:val="00407458"/>
    <w:rsid w:val="0040773F"/>
    <w:rsid w:val="00407900"/>
    <w:rsid w:val="004110F1"/>
    <w:rsid w:val="0041116E"/>
    <w:rsid w:val="0041154D"/>
    <w:rsid w:val="004118DA"/>
    <w:rsid w:val="004120CC"/>
    <w:rsid w:val="004130DA"/>
    <w:rsid w:val="004132C5"/>
    <w:rsid w:val="00417D4A"/>
    <w:rsid w:val="00421F00"/>
    <w:rsid w:val="00426619"/>
    <w:rsid w:val="00430B13"/>
    <w:rsid w:val="00432132"/>
    <w:rsid w:val="0043252E"/>
    <w:rsid w:val="004406D0"/>
    <w:rsid w:val="00443D04"/>
    <w:rsid w:val="00445087"/>
    <w:rsid w:val="00445D56"/>
    <w:rsid w:val="0044717C"/>
    <w:rsid w:val="0044766A"/>
    <w:rsid w:val="00450FE5"/>
    <w:rsid w:val="00452E14"/>
    <w:rsid w:val="00453B89"/>
    <w:rsid w:val="004540A2"/>
    <w:rsid w:val="004559DD"/>
    <w:rsid w:val="00456A04"/>
    <w:rsid w:val="00457F07"/>
    <w:rsid w:val="004602CE"/>
    <w:rsid w:val="00461FA7"/>
    <w:rsid w:val="00462278"/>
    <w:rsid w:val="004650E7"/>
    <w:rsid w:val="00466283"/>
    <w:rsid w:val="00467A0F"/>
    <w:rsid w:val="00470402"/>
    <w:rsid w:val="00471272"/>
    <w:rsid w:val="004718AE"/>
    <w:rsid w:val="0047220A"/>
    <w:rsid w:val="004724C8"/>
    <w:rsid w:val="00475749"/>
    <w:rsid w:val="00476106"/>
    <w:rsid w:val="00480B6A"/>
    <w:rsid w:val="00480D14"/>
    <w:rsid w:val="004812EB"/>
    <w:rsid w:val="00487519"/>
    <w:rsid w:val="00487675"/>
    <w:rsid w:val="00487F47"/>
    <w:rsid w:val="00492841"/>
    <w:rsid w:val="004936DD"/>
    <w:rsid w:val="004A0CC3"/>
    <w:rsid w:val="004A5B91"/>
    <w:rsid w:val="004A7DB4"/>
    <w:rsid w:val="004B011C"/>
    <w:rsid w:val="004B06D3"/>
    <w:rsid w:val="004B50D2"/>
    <w:rsid w:val="004B519E"/>
    <w:rsid w:val="004B6D47"/>
    <w:rsid w:val="004C40F7"/>
    <w:rsid w:val="004C4A40"/>
    <w:rsid w:val="004C644D"/>
    <w:rsid w:val="004D2088"/>
    <w:rsid w:val="004D4169"/>
    <w:rsid w:val="004E144A"/>
    <w:rsid w:val="004E1D35"/>
    <w:rsid w:val="004E1E87"/>
    <w:rsid w:val="004E1F37"/>
    <w:rsid w:val="004E2BC3"/>
    <w:rsid w:val="004E58DA"/>
    <w:rsid w:val="004F380E"/>
    <w:rsid w:val="004F3DCC"/>
    <w:rsid w:val="004F45DA"/>
    <w:rsid w:val="00502A62"/>
    <w:rsid w:val="00505933"/>
    <w:rsid w:val="005100A9"/>
    <w:rsid w:val="00510CC5"/>
    <w:rsid w:val="005162B6"/>
    <w:rsid w:val="005166AE"/>
    <w:rsid w:val="005168A6"/>
    <w:rsid w:val="00521759"/>
    <w:rsid w:val="005228C8"/>
    <w:rsid w:val="00523EC8"/>
    <w:rsid w:val="00527E7A"/>
    <w:rsid w:val="0053171C"/>
    <w:rsid w:val="005343AC"/>
    <w:rsid w:val="005354E7"/>
    <w:rsid w:val="005402B6"/>
    <w:rsid w:val="00542EDA"/>
    <w:rsid w:val="00546529"/>
    <w:rsid w:val="005468B0"/>
    <w:rsid w:val="00546CF0"/>
    <w:rsid w:val="005519BB"/>
    <w:rsid w:val="0056364F"/>
    <w:rsid w:val="005637BA"/>
    <w:rsid w:val="005649C4"/>
    <w:rsid w:val="005651EE"/>
    <w:rsid w:val="00565CEE"/>
    <w:rsid w:val="005661C2"/>
    <w:rsid w:val="00573AD3"/>
    <w:rsid w:val="005754BA"/>
    <w:rsid w:val="00583A18"/>
    <w:rsid w:val="00592863"/>
    <w:rsid w:val="005928E8"/>
    <w:rsid w:val="005966C2"/>
    <w:rsid w:val="00597B8C"/>
    <w:rsid w:val="005A1DE9"/>
    <w:rsid w:val="005A2054"/>
    <w:rsid w:val="005A33FE"/>
    <w:rsid w:val="005A542D"/>
    <w:rsid w:val="005A58E0"/>
    <w:rsid w:val="005A5DD5"/>
    <w:rsid w:val="005A72EF"/>
    <w:rsid w:val="005A76E9"/>
    <w:rsid w:val="005A77BB"/>
    <w:rsid w:val="005B16A5"/>
    <w:rsid w:val="005B3798"/>
    <w:rsid w:val="005B5818"/>
    <w:rsid w:val="005D04CC"/>
    <w:rsid w:val="005D070C"/>
    <w:rsid w:val="005D308B"/>
    <w:rsid w:val="005D78FD"/>
    <w:rsid w:val="005E13D9"/>
    <w:rsid w:val="005E49DF"/>
    <w:rsid w:val="005E4A70"/>
    <w:rsid w:val="005E7D26"/>
    <w:rsid w:val="005E7FD3"/>
    <w:rsid w:val="005F1F4B"/>
    <w:rsid w:val="005F264F"/>
    <w:rsid w:val="005F4579"/>
    <w:rsid w:val="005F7348"/>
    <w:rsid w:val="005F79A8"/>
    <w:rsid w:val="005F7D7F"/>
    <w:rsid w:val="00605EB6"/>
    <w:rsid w:val="00606CE3"/>
    <w:rsid w:val="00610265"/>
    <w:rsid w:val="00614E9A"/>
    <w:rsid w:val="00615A92"/>
    <w:rsid w:val="00615C56"/>
    <w:rsid w:val="0061773C"/>
    <w:rsid w:val="006177C8"/>
    <w:rsid w:val="00620144"/>
    <w:rsid w:val="006207FB"/>
    <w:rsid w:val="00622076"/>
    <w:rsid w:val="00623362"/>
    <w:rsid w:val="006269DC"/>
    <w:rsid w:val="00626CEE"/>
    <w:rsid w:val="006364B4"/>
    <w:rsid w:val="00645E32"/>
    <w:rsid w:val="00646A52"/>
    <w:rsid w:val="00650D1F"/>
    <w:rsid w:val="00653C6F"/>
    <w:rsid w:val="00653E66"/>
    <w:rsid w:val="00654EBB"/>
    <w:rsid w:val="00661374"/>
    <w:rsid w:val="006633E8"/>
    <w:rsid w:val="0066599A"/>
    <w:rsid w:val="00665C8A"/>
    <w:rsid w:val="006660A9"/>
    <w:rsid w:val="006660B6"/>
    <w:rsid w:val="00667D6D"/>
    <w:rsid w:val="00670745"/>
    <w:rsid w:val="006713E8"/>
    <w:rsid w:val="00672F44"/>
    <w:rsid w:val="0067374C"/>
    <w:rsid w:val="0067462E"/>
    <w:rsid w:val="00675DAB"/>
    <w:rsid w:val="0067663B"/>
    <w:rsid w:val="00686351"/>
    <w:rsid w:val="00687549"/>
    <w:rsid w:val="006909FE"/>
    <w:rsid w:val="00692637"/>
    <w:rsid w:val="00692A78"/>
    <w:rsid w:val="0069421B"/>
    <w:rsid w:val="006A4B54"/>
    <w:rsid w:val="006B04B1"/>
    <w:rsid w:val="006B0FED"/>
    <w:rsid w:val="006B20DD"/>
    <w:rsid w:val="006B3039"/>
    <w:rsid w:val="006B36C9"/>
    <w:rsid w:val="006B493D"/>
    <w:rsid w:val="006B5121"/>
    <w:rsid w:val="006B70D8"/>
    <w:rsid w:val="006C02ED"/>
    <w:rsid w:val="006C3378"/>
    <w:rsid w:val="006C48A8"/>
    <w:rsid w:val="006C6B1B"/>
    <w:rsid w:val="006D009D"/>
    <w:rsid w:val="006D0AA2"/>
    <w:rsid w:val="006D2B5A"/>
    <w:rsid w:val="006D3928"/>
    <w:rsid w:val="006D71F4"/>
    <w:rsid w:val="006D7A05"/>
    <w:rsid w:val="006E2580"/>
    <w:rsid w:val="006E4229"/>
    <w:rsid w:val="006E4920"/>
    <w:rsid w:val="006E72EF"/>
    <w:rsid w:val="006E7324"/>
    <w:rsid w:val="006F2348"/>
    <w:rsid w:val="006F23E4"/>
    <w:rsid w:val="006F2980"/>
    <w:rsid w:val="006F39B3"/>
    <w:rsid w:val="006F432C"/>
    <w:rsid w:val="00704955"/>
    <w:rsid w:val="00706C1D"/>
    <w:rsid w:val="0070783E"/>
    <w:rsid w:val="00711F1F"/>
    <w:rsid w:val="00712742"/>
    <w:rsid w:val="00713829"/>
    <w:rsid w:val="00713C3C"/>
    <w:rsid w:val="00713F26"/>
    <w:rsid w:val="00715650"/>
    <w:rsid w:val="00715D1E"/>
    <w:rsid w:val="00717270"/>
    <w:rsid w:val="00720D8B"/>
    <w:rsid w:val="007216F3"/>
    <w:rsid w:val="00731697"/>
    <w:rsid w:val="00731C8B"/>
    <w:rsid w:val="00736A12"/>
    <w:rsid w:val="00740D74"/>
    <w:rsid w:val="0074550E"/>
    <w:rsid w:val="00746C83"/>
    <w:rsid w:val="00751A6B"/>
    <w:rsid w:val="007520C3"/>
    <w:rsid w:val="0075303D"/>
    <w:rsid w:val="00753EF7"/>
    <w:rsid w:val="0075434C"/>
    <w:rsid w:val="00760F2D"/>
    <w:rsid w:val="00761D19"/>
    <w:rsid w:val="00763F8E"/>
    <w:rsid w:val="0076627B"/>
    <w:rsid w:val="00767B93"/>
    <w:rsid w:val="00770363"/>
    <w:rsid w:val="007723F2"/>
    <w:rsid w:val="007752C6"/>
    <w:rsid w:val="00775DEA"/>
    <w:rsid w:val="00776A88"/>
    <w:rsid w:val="00780CAC"/>
    <w:rsid w:val="00781BA1"/>
    <w:rsid w:val="007846D8"/>
    <w:rsid w:val="007911F9"/>
    <w:rsid w:val="00791C36"/>
    <w:rsid w:val="00796695"/>
    <w:rsid w:val="007A09DE"/>
    <w:rsid w:val="007A1FB1"/>
    <w:rsid w:val="007A2ADB"/>
    <w:rsid w:val="007A48A7"/>
    <w:rsid w:val="007A4C9D"/>
    <w:rsid w:val="007A6A63"/>
    <w:rsid w:val="007A7EA9"/>
    <w:rsid w:val="007B19A7"/>
    <w:rsid w:val="007B273E"/>
    <w:rsid w:val="007B2A66"/>
    <w:rsid w:val="007B5CC0"/>
    <w:rsid w:val="007B774F"/>
    <w:rsid w:val="007C7187"/>
    <w:rsid w:val="007C756D"/>
    <w:rsid w:val="007D003B"/>
    <w:rsid w:val="007D579E"/>
    <w:rsid w:val="007D66A2"/>
    <w:rsid w:val="007E15A9"/>
    <w:rsid w:val="007E3C57"/>
    <w:rsid w:val="007E4FF2"/>
    <w:rsid w:val="007E7980"/>
    <w:rsid w:val="007F1144"/>
    <w:rsid w:val="007F1F34"/>
    <w:rsid w:val="007F34E8"/>
    <w:rsid w:val="007F449D"/>
    <w:rsid w:val="007F58BB"/>
    <w:rsid w:val="00800351"/>
    <w:rsid w:val="008009F5"/>
    <w:rsid w:val="00800ECE"/>
    <w:rsid w:val="0080351D"/>
    <w:rsid w:val="00806884"/>
    <w:rsid w:val="00811E8C"/>
    <w:rsid w:val="00812262"/>
    <w:rsid w:val="00813764"/>
    <w:rsid w:val="008162C8"/>
    <w:rsid w:val="0082001D"/>
    <w:rsid w:val="00820305"/>
    <w:rsid w:val="00820B01"/>
    <w:rsid w:val="0082255F"/>
    <w:rsid w:val="00826A49"/>
    <w:rsid w:val="00826CFB"/>
    <w:rsid w:val="00830737"/>
    <w:rsid w:val="0083324E"/>
    <w:rsid w:val="00834006"/>
    <w:rsid w:val="008362B6"/>
    <w:rsid w:val="0083677D"/>
    <w:rsid w:val="00836E56"/>
    <w:rsid w:val="008374A2"/>
    <w:rsid w:val="00837898"/>
    <w:rsid w:val="008419FA"/>
    <w:rsid w:val="00841C63"/>
    <w:rsid w:val="00841F85"/>
    <w:rsid w:val="00847F51"/>
    <w:rsid w:val="00851E0C"/>
    <w:rsid w:val="00853346"/>
    <w:rsid w:val="00857E6A"/>
    <w:rsid w:val="0086182A"/>
    <w:rsid w:val="00863A85"/>
    <w:rsid w:val="00864BB8"/>
    <w:rsid w:val="008664F6"/>
    <w:rsid w:val="008779EC"/>
    <w:rsid w:val="00881E55"/>
    <w:rsid w:val="00882441"/>
    <w:rsid w:val="00886F14"/>
    <w:rsid w:val="00887055"/>
    <w:rsid w:val="008879BB"/>
    <w:rsid w:val="00893C7A"/>
    <w:rsid w:val="008976C4"/>
    <w:rsid w:val="008A0EDA"/>
    <w:rsid w:val="008A288A"/>
    <w:rsid w:val="008A3EBF"/>
    <w:rsid w:val="008A3FEA"/>
    <w:rsid w:val="008A417A"/>
    <w:rsid w:val="008A5CC9"/>
    <w:rsid w:val="008A79DE"/>
    <w:rsid w:val="008B3B2B"/>
    <w:rsid w:val="008B3E8B"/>
    <w:rsid w:val="008B58E7"/>
    <w:rsid w:val="008B5B85"/>
    <w:rsid w:val="008C184C"/>
    <w:rsid w:val="008C380E"/>
    <w:rsid w:val="008C3FD1"/>
    <w:rsid w:val="008C4DBB"/>
    <w:rsid w:val="008C54D2"/>
    <w:rsid w:val="008D0847"/>
    <w:rsid w:val="008D14B4"/>
    <w:rsid w:val="008E119E"/>
    <w:rsid w:val="008E4161"/>
    <w:rsid w:val="008E6EB7"/>
    <w:rsid w:val="008E7456"/>
    <w:rsid w:val="008F0D70"/>
    <w:rsid w:val="008F6FCC"/>
    <w:rsid w:val="00901BF1"/>
    <w:rsid w:val="009044F4"/>
    <w:rsid w:val="00904CD4"/>
    <w:rsid w:val="00907E6C"/>
    <w:rsid w:val="0091016C"/>
    <w:rsid w:val="00915A14"/>
    <w:rsid w:val="00916619"/>
    <w:rsid w:val="0091728E"/>
    <w:rsid w:val="00917953"/>
    <w:rsid w:val="0092382B"/>
    <w:rsid w:val="00924D97"/>
    <w:rsid w:val="0092504B"/>
    <w:rsid w:val="009335AB"/>
    <w:rsid w:val="00933AB2"/>
    <w:rsid w:val="00935FF9"/>
    <w:rsid w:val="00936300"/>
    <w:rsid w:val="0093719D"/>
    <w:rsid w:val="00937D01"/>
    <w:rsid w:val="00937E55"/>
    <w:rsid w:val="009413D5"/>
    <w:rsid w:val="009436BA"/>
    <w:rsid w:val="0094578E"/>
    <w:rsid w:val="00946F85"/>
    <w:rsid w:val="00960007"/>
    <w:rsid w:val="00962D1B"/>
    <w:rsid w:val="00963688"/>
    <w:rsid w:val="00963C2A"/>
    <w:rsid w:val="0097260C"/>
    <w:rsid w:val="00972E1C"/>
    <w:rsid w:val="0098171E"/>
    <w:rsid w:val="009822FD"/>
    <w:rsid w:val="00985310"/>
    <w:rsid w:val="00985416"/>
    <w:rsid w:val="009909CA"/>
    <w:rsid w:val="00990B4C"/>
    <w:rsid w:val="0099237A"/>
    <w:rsid w:val="009939D3"/>
    <w:rsid w:val="00994368"/>
    <w:rsid w:val="00994BAC"/>
    <w:rsid w:val="00996AE8"/>
    <w:rsid w:val="009A0268"/>
    <w:rsid w:val="009A1D1B"/>
    <w:rsid w:val="009A3328"/>
    <w:rsid w:val="009A7640"/>
    <w:rsid w:val="009B0EF2"/>
    <w:rsid w:val="009B2682"/>
    <w:rsid w:val="009B5B8D"/>
    <w:rsid w:val="009B6006"/>
    <w:rsid w:val="009B653D"/>
    <w:rsid w:val="009B6A37"/>
    <w:rsid w:val="009C0E68"/>
    <w:rsid w:val="009C2CA8"/>
    <w:rsid w:val="009C3497"/>
    <w:rsid w:val="009C5F93"/>
    <w:rsid w:val="009D08E9"/>
    <w:rsid w:val="009D0F15"/>
    <w:rsid w:val="009D1663"/>
    <w:rsid w:val="009D7CF9"/>
    <w:rsid w:val="009E42BB"/>
    <w:rsid w:val="009E4BFB"/>
    <w:rsid w:val="009E52C6"/>
    <w:rsid w:val="009E535E"/>
    <w:rsid w:val="009E7140"/>
    <w:rsid w:val="009E7B45"/>
    <w:rsid w:val="009F0F30"/>
    <w:rsid w:val="009F2513"/>
    <w:rsid w:val="009F4C87"/>
    <w:rsid w:val="009F695C"/>
    <w:rsid w:val="009F7529"/>
    <w:rsid w:val="00A01CB2"/>
    <w:rsid w:val="00A01D0A"/>
    <w:rsid w:val="00A02BBE"/>
    <w:rsid w:val="00A04D7A"/>
    <w:rsid w:val="00A114BE"/>
    <w:rsid w:val="00A13224"/>
    <w:rsid w:val="00A168FF"/>
    <w:rsid w:val="00A17F27"/>
    <w:rsid w:val="00A21BC5"/>
    <w:rsid w:val="00A26A68"/>
    <w:rsid w:val="00A30266"/>
    <w:rsid w:val="00A3110F"/>
    <w:rsid w:val="00A342BF"/>
    <w:rsid w:val="00A34CB5"/>
    <w:rsid w:val="00A404D5"/>
    <w:rsid w:val="00A427B7"/>
    <w:rsid w:val="00A42800"/>
    <w:rsid w:val="00A430CF"/>
    <w:rsid w:val="00A46653"/>
    <w:rsid w:val="00A46C6D"/>
    <w:rsid w:val="00A46DF6"/>
    <w:rsid w:val="00A51316"/>
    <w:rsid w:val="00A51F5D"/>
    <w:rsid w:val="00A53AF0"/>
    <w:rsid w:val="00A64A5A"/>
    <w:rsid w:val="00A64E41"/>
    <w:rsid w:val="00A6612F"/>
    <w:rsid w:val="00A67E0C"/>
    <w:rsid w:val="00A73095"/>
    <w:rsid w:val="00A74B5A"/>
    <w:rsid w:val="00A76BDB"/>
    <w:rsid w:val="00A84B0A"/>
    <w:rsid w:val="00A86D1A"/>
    <w:rsid w:val="00A95281"/>
    <w:rsid w:val="00A96777"/>
    <w:rsid w:val="00AA21D3"/>
    <w:rsid w:val="00AA42DF"/>
    <w:rsid w:val="00AA4D8E"/>
    <w:rsid w:val="00AA6901"/>
    <w:rsid w:val="00AB1184"/>
    <w:rsid w:val="00AB61C3"/>
    <w:rsid w:val="00AB7316"/>
    <w:rsid w:val="00AC5172"/>
    <w:rsid w:val="00AC630F"/>
    <w:rsid w:val="00AC67EB"/>
    <w:rsid w:val="00AD3350"/>
    <w:rsid w:val="00AE02B0"/>
    <w:rsid w:val="00AE06AC"/>
    <w:rsid w:val="00AE28C5"/>
    <w:rsid w:val="00AE33E2"/>
    <w:rsid w:val="00AF4354"/>
    <w:rsid w:val="00AF4E44"/>
    <w:rsid w:val="00AF6E25"/>
    <w:rsid w:val="00AF7511"/>
    <w:rsid w:val="00B00302"/>
    <w:rsid w:val="00B0291E"/>
    <w:rsid w:val="00B0363C"/>
    <w:rsid w:val="00B10049"/>
    <w:rsid w:val="00B11FD6"/>
    <w:rsid w:val="00B14AD0"/>
    <w:rsid w:val="00B22426"/>
    <w:rsid w:val="00B252DB"/>
    <w:rsid w:val="00B260B2"/>
    <w:rsid w:val="00B26A5D"/>
    <w:rsid w:val="00B304D3"/>
    <w:rsid w:val="00B31910"/>
    <w:rsid w:val="00B31C29"/>
    <w:rsid w:val="00B368B3"/>
    <w:rsid w:val="00B41D83"/>
    <w:rsid w:val="00B44651"/>
    <w:rsid w:val="00B44E87"/>
    <w:rsid w:val="00B4686B"/>
    <w:rsid w:val="00B50DB2"/>
    <w:rsid w:val="00B54819"/>
    <w:rsid w:val="00B55142"/>
    <w:rsid w:val="00B61061"/>
    <w:rsid w:val="00B64E71"/>
    <w:rsid w:val="00B6669B"/>
    <w:rsid w:val="00B66D4F"/>
    <w:rsid w:val="00B67317"/>
    <w:rsid w:val="00B70145"/>
    <w:rsid w:val="00B71E76"/>
    <w:rsid w:val="00B744F5"/>
    <w:rsid w:val="00B760DE"/>
    <w:rsid w:val="00B768E8"/>
    <w:rsid w:val="00B77222"/>
    <w:rsid w:val="00B7742B"/>
    <w:rsid w:val="00B826C4"/>
    <w:rsid w:val="00B82DCA"/>
    <w:rsid w:val="00B83FA3"/>
    <w:rsid w:val="00B83FAC"/>
    <w:rsid w:val="00B85A39"/>
    <w:rsid w:val="00B9122D"/>
    <w:rsid w:val="00B927FE"/>
    <w:rsid w:val="00B97B0F"/>
    <w:rsid w:val="00BA42D1"/>
    <w:rsid w:val="00BA6CF0"/>
    <w:rsid w:val="00BB28B5"/>
    <w:rsid w:val="00BB443B"/>
    <w:rsid w:val="00BB6FFD"/>
    <w:rsid w:val="00BB7B6C"/>
    <w:rsid w:val="00BC26FF"/>
    <w:rsid w:val="00BC27B7"/>
    <w:rsid w:val="00BC49AC"/>
    <w:rsid w:val="00BC6DE7"/>
    <w:rsid w:val="00BD0299"/>
    <w:rsid w:val="00BD1114"/>
    <w:rsid w:val="00BD47F4"/>
    <w:rsid w:val="00BD4A2F"/>
    <w:rsid w:val="00BE126F"/>
    <w:rsid w:val="00BE178E"/>
    <w:rsid w:val="00BE276E"/>
    <w:rsid w:val="00BE783E"/>
    <w:rsid w:val="00BE7D60"/>
    <w:rsid w:val="00BF260C"/>
    <w:rsid w:val="00BF5C76"/>
    <w:rsid w:val="00BF681B"/>
    <w:rsid w:val="00C0760C"/>
    <w:rsid w:val="00C1439A"/>
    <w:rsid w:val="00C20693"/>
    <w:rsid w:val="00C2227E"/>
    <w:rsid w:val="00C25068"/>
    <w:rsid w:val="00C31968"/>
    <w:rsid w:val="00C359EA"/>
    <w:rsid w:val="00C37B78"/>
    <w:rsid w:val="00C404D2"/>
    <w:rsid w:val="00C41939"/>
    <w:rsid w:val="00C457CB"/>
    <w:rsid w:val="00C51818"/>
    <w:rsid w:val="00C51918"/>
    <w:rsid w:val="00C51ADC"/>
    <w:rsid w:val="00C5381B"/>
    <w:rsid w:val="00C571CC"/>
    <w:rsid w:val="00C57EAE"/>
    <w:rsid w:val="00C6276D"/>
    <w:rsid w:val="00C67DEA"/>
    <w:rsid w:val="00C67E65"/>
    <w:rsid w:val="00C76072"/>
    <w:rsid w:val="00C775CE"/>
    <w:rsid w:val="00C83DEF"/>
    <w:rsid w:val="00C85714"/>
    <w:rsid w:val="00C85AD2"/>
    <w:rsid w:val="00C92D83"/>
    <w:rsid w:val="00C93C2D"/>
    <w:rsid w:val="00C94E86"/>
    <w:rsid w:val="00C96855"/>
    <w:rsid w:val="00CA14B6"/>
    <w:rsid w:val="00CA35E4"/>
    <w:rsid w:val="00CA6E0D"/>
    <w:rsid w:val="00CB1166"/>
    <w:rsid w:val="00CB5924"/>
    <w:rsid w:val="00CB5CE0"/>
    <w:rsid w:val="00CB62F0"/>
    <w:rsid w:val="00CB6660"/>
    <w:rsid w:val="00CB6738"/>
    <w:rsid w:val="00CC5252"/>
    <w:rsid w:val="00CD1612"/>
    <w:rsid w:val="00CD4C97"/>
    <w:rsid w:val="00CD4EC0"/>
    <w:rsid w:val="00CD68BF"/>
    <w:rsid w:val="00CE1FBE"/>
    <w:rsid w:val="00CF1235"/>
    <w:rsid w:val="00CF1A1C"/>
    <w:rsid w:val="00CF54A4"/>
    <w:rsid w:val="00CF621C"/>
    <w:rsid w:val="00CF70A9"/>
    <w:rsid w:val="00D00E68"/>
    <w:rsid w:val="00D01838"/>
    <w:rsid w:val="00D02146"/>
    <w:rsid w:val="00D02C78"/>
    <w:rsid w:val="00D0374C"/>
    <w:rsid w:val="00D0392C"/>
    <w:rsid w:val="00D064A9"/>
    <w:rsid w:val="00D065B7"/>
    <w:rsid w:val="00D07BDD"/>
    <w:rsid w:val="00D11481"/>
    <w:rsid w:val="00D118D2"/>
    <w:rsid w:val="00D14C11"/>
    <w:rsid w:val="00D2296B"/>
    <w:rsid w:val="00D23B25"/>
    <w:rsid w:val="00D30102"/>
    <w:rsid w:val="00D33409"/>
    <w:rsid w:val="00D3396C"/>
    <w:rsid w:val="00D33A4D"/>
    <w:rsid w:val="00D34156"/>
    <w:rsid w:val="00D35951"/>
    <w:rsid w:val="00D363B8"/>
    <w:rsid w:val="00D366FF"/>
    <w:rsid w:val="00D37663"/>
    <w:rsid w:val="00D4013F"/>
    <w:rsid w:val="00D41BDB"/>
    <w:rsid w:val="00D47220"/>
    <w:rsid w:val="00D50FE7"/>
    <w:rsid w:val="00D51CB9"/>
    <w:rsid w:val="00D521B5"/>
    <w:rsid w:val="00D56C9A"/>
    <w:rsid w:val="00D6121C"/>
    <w:rsid w:val="00D627FF"/>
    <w:rsid w:val="00D64306"/>
    <w:rsid w:val="00D65DE5"/>
    <w:rsid w:val="00D66D49"/>
    <w:rsid w:val="00D6754F"/>
    <w:rsid w:val="00D72218"/>
    <w:rsid w:val="00D72AD4"/>
    <w:rsid w:val="00D72F6A"/>
    <w:rsid w:val="00D746B1"/>
    <w:rsid w:val="00D76174"/>
    <w:rsid w:val="00D81C56"/>
    <w:rsid w:val="00D82350"/>
    <w:rsid w:val="00D83611"/>
    <w:rsid w:val="00D83716"/>
    <w:rsid w:val="00D8379E"/>
    <w:rsid w:val="00D846F4"/>
    <w:rsid w:val="00D84AFF"/>
    <w:rsid w:val="00D84B7B"/>
    <w:rsid w:val="00D909D2"/>
    <w:rsid w:val="00D9316C"/>
    <w:rsid w:val="00D970C1"/>
    <w:rsid w:val="00DA11AF"/>
    <w:rsid w:val="00DA1294"/>
    <w:rsid w:val="00DB11FF"/>
    <w:rsid w:val="00DD083B"/>
    <w:rsid w:val="00DD58E0"/>
    <w:rsid w:val="00DE698F"/>
    <w:rsid w:val="00DE7B0D"/>
    <w:rsid w:val="00DF1958"/>
    <w:rsid w:val="00DF2C12"/>
    <w:rsid w:val="00DF388A"/>
    <w:rsid w:val="00DF424D"/>
    <w:rsid w:val="00E001A9"/>
    <w:rsid w:val="00E01A93"/>
    <w:rsid w:val="00E02944"/>
    <w:rsid w:val="00E02C90"/>
    <w:rsid w:val="00E04329"/>
    <w:rsid w:val="00E05462"/>
    <w:rsid w:val="00E06C7B"/>
    <w:rsid w:val="00E07DE2"/>
    <w:rsid w:val="00E10352"/>
    <w:rsid w:val="00E107A4"/>
    <w:rsid w:val="00E111C6"/>
    <w:rsid w:val="00E113D1"/>
    <w:rsid w:val="00E117B9"/>
    <w:rsid w:val="00E126B7"/>
    <w:rsid w:val="00E12955"/>
    <w:rsid w:val="00E1338B"/>
    <w:rsid w:val="00E147B8"/>
    <w:rsid w:val="00E17797"/>
    <w:rsid w:val="00E21EB5"/>
    <w:rsid w:val="00E21EC5"/>
    <w:rsid w:val="00E247F1"/>
    <w:rsid w:val="00E24C7C"/>
    <w:rsid w:val="00E24DE9"/>
    <w:rsid w:val="00E25204"/>
    <w:rsid w:val="00E325AC"/>
    <w:rsid w:val="00E37F50"/>
    <w:rsid w:val="00E41759"/>
    <w:rsid w:val="00E41AFA"/>
    <w:rsid w:val="00E42D52"/>
    <w:rsid w:val="00E42E5A"/>
    <w:rsid w:val="00E47EA1"/>
    <w:rsid w:val="00E5055B"/>
    <w:rsid w:val="00E515E1"/>
    <w:rsid w:val="00E53D82"/>
    <w:rsid w:val="00E61792"/>
    <w:rsid w:val="00E64350"/>
    <w:rsid w:val="00E64696"/>
    <w:rsid w:val="00E67AB7"/>
    <w:rsid w:val="00E7056D"/>
    <w:rsid w:val="00E76A96"/>
    <w:rsid w:val="00E76C91"/>
    <w:rsid w:val="00E77103"/>
    <w:rsid w:val="00E77E3A"/>
    <w:rsid w:val="00E8041E"/>
    <w:rsid w:val="00E811B4"/>
    <w:rsid w:val="00E82717"/>
    <w:rsid w:val="00E84458"/>
    <w:rsid w:val="00E84BDA"/>
    <w:rsid w:val="00E9042B"/>
    <w:rsid w:val="00E9142C"/>
    <w:rsid w:val="00E95F0A"/>
    <w:rsid w:val="00E968AF"/>
    <w:rsid w:val="00EA34DB"/>
    <w:rsid w:val="00EA3C2B"/>
    <w:rsid w:val="00EA4511"/>
    <w:rsid w:val="00EA47BA"/>
    <w:rsid w:val="00EA70FC"/>
    <w:rsid w:val="00EB51C9"/>
    <w:rsid w:val="00EB5A14"/>
    <w:rsid w:val="00EC1124"/>
    <w:rsid w:val="00EC51C8"/>
    <w:rsid w:val="00EC6161"/>
    <w:rsid w:val="00EC7AB2"/>
    <w:rsid w:val="00ED28EF"/>
    <w:rsid w:val="00ED6855"/>
    <w:rsid w:val="00ED6D15"/>
    <w:rsid w:val="00EE37D7"/>
    <w:rsid w:val="00EE5C1C"/>
    <w:rsid w:val="00EF0881"/>
    <w:rsid w:val="00EF2C1D"/>
    <w:rsid w:val="00F01449"/>
    <w:rsid w:val="00F0635C"/>
    <w:rsid w:val="00F068A2"/>
    <w:rsid w:val="00F06D3C"/>
    <w:rsid w:val="00F11A06"/>
    <w:rsid w:val="00F158C3"/>
    <w:rsid w:val="00F17C40"/>
    <w:rsid w:val="00F206F2"/>
    <w:rsid w:val="00F276A9"/>
    <w:rsid w:val="00F3354B"/>
    <w:rsid w:val="00F342CF"/>
    <w:rsid w:val="00F3677F"/>
    <w:rsid w:val="00F41AE1"/>
    <w:rsid w:val="00F41B85"/>
    <w:rsid w:val="00F52A22"/>
    <w:rsid w:val="00F55ACD"/>
    <w:rsid w:val="00F5718C"/>
    <w:rsid w:val="00F57ED8"/>
    <w:rsid w:val="00F62E3C"/>
    <w:rsid w:val="00F637C4"/>
    <w:rsid w:val="00F6543D"/>
    <w:rsid w:val="00F676E6"/>
    <w:rsid w:val="00F710B3"/>
    <w:rsid w:val="00F7239B"/>
    <w:rsid w:val="00F724DF"/>
    <w:rsid w:val="00F7477E"/>
    <w:rsid w:val="00F77EFA"/>
    <w:rsid w:val="00F803EC"/>
    <w:rsid w:val="00F831A0"/>
    <w:rsid w:val="00F84051"/>
    <w:rsid w:val="00F90BCE"/>
    <w:rsid w:val="00F90F62"/>
    <w:rsid w:val="00F9272B"/>
    <w:rsid w:val="00F929D0"/>
    <w:rsid w:val="00F95822"/>
    <w:rsid w:val="00F95BA5"/>
    <w:rsid w:val="00F97DB1"/>
    <w:rsid w:val="00FB1626"/>
    <w:rsid w:val="00FB21D6"/>
    <w:rsid w:val="00FB23FD"/>
    <w:rsid w:val="00FB35AA"/>
    <w:rsid w:val="00FB7CFF"/>
    <w:rsid w:val="00FC4862"/>
    <w:rsid w:val="00FC4E1B"/>
    <w:rsid w:val="00FD39EE"/>
    <w:rsid w:val="00FD419C"/>
    <w:rsid w:val="00FD501F"/>
    <w:rsid w:val="00FD505E"/>
    <w:rsid w:val="00FE0055"/>
    <w:rsid w:val="00FE0ECF"/>
    <w:rsid w:val="00FE20CF"/>
    <w:rsid w:val="00FE468B"/>
    <w:rsid w:val="00FE4C34"/>
    <w:rsid w:val="00FE532D"/>
    <w:rsid w:val="00FE76FD"/>
    <w:rsid w:val="00FE7AFE"/>
    <w:rsid w:val="00FF1F61"/>
    <w:rsid w:val="00FF275C"/>
    <w:rsid w:val="00FF430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E6E280-E9B2-42A4-8C7A-3FA46DCA7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9FE"/>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D51CB9"/>
    <w:pPr>
      <w:keepNext/>
      <w:jc w:val="center"/>
      <w:outlineLvl w:val="0"/>
    </w:pPr>
    <w:rPr>
      <w:b/>
    </w:rPr>
  </w:style>
  <w:style w:type="paragraph" w:styleId="4">
    <w:name w:val="heading 4"/>
    <w:basedOn w:val="a"/>
    <w:next w:val="a"/>
    <w:link w:val="40"/>
    <w:qFormat/>
    <w:rsid w:val="00193A4D"/>
    <w:pPr>
      <w:keepNext/>
      <w:numPr>
        <w:ilvl w:val="3"/>
        <w:numId w:val="1"/>
      </w:numPr>
      <w:suppressAutoHyphens/>
      <w:outlineLvl w:val="3"/>
    </w:pPr>
    <w:rPr>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Текст1"/>
    <w:basedOn w:val="a"/>
    <w:rsid w:val="006909FE"/>
    <w:rPr>
      <w:rFonts w:ascii="Courier New" w:hAnsi="Courier New"/>
    </w:rPr>
  </w:style>
  <w:style w:type="table" w:styleId="a3">
    <w:name w:val="Table Grid"/>
    <w:basedOn w:val="a1"/>
    <w:uiPriority w:val="59"/>
    <w:rsid w:val="003A67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92382B"/>
    <w:pPr>
      <w:ind w:left="720"/>
      <w:contextualSpacing/>
    </w:pPr>
  </w:style>
  <w:style w:type="paragraph" w:customStyle="1" w:styleId="2">
    <w:name w:val="Текст2"/>
    <w:basedOn w:val="a"/>
    <w:rsid w:val="00487519"/>
    <w:pPr>
      <w:suppressAutoHyphens/>
    </w:pPr>
    <w:rPr>
      <w:rFonts w:ascii="Courier New" w:hAnsi="Courier New" w:cs="Courier New"/>
      <w:sz w:val="20"/>
      <w:lang w:eastAsia="zh-CN"/>
    </w:rPr>
  </w:style>
  <w:style w:type="paragraph" w:customStyle="1" w:styleId="ConsPlusNormal">
    <w:name w:val="ConsPlusNormal"/>
    <w:link w:val="ConsPlusNormal0"/>
    <w:rsid w:val="001903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nhideWhenUsed/>
    <w:rsid w:val="00BB7B6C"/>
    <w:rPr>
      <w:rFonts w:ascii="Tahoma" w:hAnsi="Tahoma" w:cs="Tahoma"/>
      <w:sz w:val="16"/>
      <w:szCs w:val="16"/>
    </w:rPr>
  </w:style>
  <w:style w:type="character" w:customStyle="1" w:styleId="a7">
    <w:name w:val="Текст выноски Знак"/>
    <w:basedOn w:val="a0"/>
    <w:link w:val="a6"/>
    <w:rsid w:val="00BB7B6C"/>
    <w:rPr>
      <w:rFonts w:ascii="Tahoma" w:eastAsia="Times New Roman" w:hAnsi="Tahoma" w:cs="Tahoma"/>
      <w:sz w:val="16"/>
      <w:szCs w:val="16"/>
      <w:lang w:eastAsia="ru-RU"/>
    </w:rPr>
  </w:style>
  <w:style w:type="paragraph" w:customStyle="1" w:styleId="3">
    <w:name w:val="Текст3"/>
    <w:basedOn w:val="a"/>
    <w:rsid w:val="007F449D"/>
    <w:rPr>
      <w:rFonts w:ascii="Courier New" w:hAnsi="Courier New"/>
      <w:sz w:val="20"/>
    </w:rPr>
  </w:style>
  <w:style w:type="character" w:customStyle="1" w:styleId="40">
    <w:name w:val="Заголовок 4 Знак"/>
    <w:basedOn w:val="a0"/>
    <w:link w:val="4"/>
    <w:rsid w:val="00193A4D"/>
    <w:rPr>
      <w:rFonts w:ascii="Times New Roman" w:eastAsia="Times New Roman" w:hAnsi="Times New Roman" w:cs="Times New Roman"/>
      <w:sz w:val="28"/>
      <w:szCs w:val="20"/>
      <w:lang w:eastAsia="zh-CN"/>
    </w:rPr>
  </w:style>
  <w:style w:type="paragraph" w:customStyle="1" w:styleId="41">
    <w:name w:val="Текст4"/>
    <w:basedOn w:val="a"/>
    <w:rsid w:val="00DD58E0"/>
    <w:pPr>
      <w:suppressAutoHyphens/>
    </w:pPr>
    <w:rPr>
      <w:rFonts w:ascii="Courier New" w:hAnsi="Courier New" w:cs="Courier New"/>
      <w:sz w:val="20"/>
      <w:lang w:eastAsia="zh-CN"/>
    </w:rPr>
  </w:style>
  <w:style w:type="paragraph" w:styleId="20">
    <w:name w:val="Body Text 2"/>
    <w:basedOn w:val="a"/>
    <w:link w:val="21"/>
    <w:rsid w:val="00C51ADC"/>
    <w:pPr>
      <w:autoSpaceDE w:val="0"/>
      <w:autoSpaceDN w:val="0"/>
      <w:spacing w:line="360" w:lineRule="auto"/>
      <w:jc w:val="both"/>
    </w:pPr>
    <w:rPr>
      <w:szCs w:val="28"/>
    </w:rPr>
  </w:style>
  <w:style w:type="character" w:customStyle="1" w:styleId="21">
    <w:name w:val="Основной текст 2 Знак"/>
    <w:basedOn w:val="a0"/>
    <w:link w:val="20"/>
    <w:rsid w:val="00C51ADC"/>
    <w:rPr>
      <w:rFonts w:ascii="Times New Roman" w:eastAsia="Times New Roman" w:hAnsi="Times New Roman" w:cs="Times New Roman"/>
      <w:sz w:val="28"/>
      <w:szCs w:val="28"/>
      <w:lang w:eastAsia="ru-RU"/>
    </w:rPr>
  </w:style>
  <w:style w:type="paragraph" w:customStyle="1" w:styleId="5">
    <w:name w:val="Текст5"/>
    <w:basedOn w:val="a"/>
    <w:rsid w:val="0083677D"/>
    <w:pPr>
      <w:suppressAutoHyphens/>
    </w:pPr>
    <w:rPr>
      <w:rFonts w:ascii="Courier New" w:hAnsi="Courier New" w:cs="Courier New"/>
      <w:sz w:val="20"/>
      <w:lang w:eastAsia="zh-CN"/>
    </w:rPr>
  </w:style>
  <w:style w:type="paragraph" w:customStyle="1" w:styleId="6">
    <w:name w:val="Текст6"/>
    <w:basedOn w:val="a"/>
    <w:rsid w:val="00546CF0"/>
    <w:pPr>
      <w:suppressAutoHyphens/>
    </w:pPr>
    <w:rPr>
      <w:rFonts w:ascii="Courier New" w:hAnsi="Courier New" w:cs="Courier New"/>
      <w:sz w:val="20"/>
      <w:lang w:eastAsia="zh-CN"/>
    </w:rPr>
  </w:style>
  <w:style w:type="paragraph" w:styleId="a8">
    <w:name w:val="Body Text"/>
    <w:basedOn w:val="a"/>
    <w:link w:val="a9"/>
    <w:unhideWhenUsed/>
    <w:rsid w:val="001606E9"/>
    <w:pPr>
      <w:spacing w:after="120"/>
    </w:pPr>
  </w:style>
  <w:style w:type="character" w:customStyle="1" w:styleId="a9">
    <w:name w:val="Основной текст Знак"/>
    <w:basedOn w:val="a0"/>
    <w:link w:val="a8"/>
    <w:rsid w:val="001606E9"/>
    <w:rPr>
      <w:rFonts w:ascii="Times New Roman" w:eastAsia="Times New Roman" w:hAnsi="Times New Roman" w:cs="Times New Roman"/>
      <w:sz w:val="28"/>
      <w:szCs w:val="20"/>
      <w:lang w:eastAsia="ru-RU"/>
    </w:rPr>
  </w:style>
  <w:style w:type="paragraph" w:customStyle="1" w:styleId="aa">
    <w:name w:val="Знак Знак Знак Знак Знак Знак Знак"/>
    <w:basedOn w:val="a"/>
    <w:rsid w:val="001606E9"/>
    <w:pPr>
      <w:spacing w:before="100" w:beforeAutospacing="1" w:after="100" w:afterAutospacing="1"/>
    </w:pPr>
    <w:rPr>
      <w:rFonts w:ascii="Tahoma" w:hAnsi="Tahoma"/>
      <w:sz w:val="20"/>
      <w:lang w:val="en-US" w:eastAsia="en-US"/>
    </w:rPr>
  </w:style>
  <w:style w:type="paragraph" w:customStyle="1" w:styleId="CharChar1CharChar1CharChar">
    <w:name w:val="Char Char Знак Знак1 Char Char1 Знак Знак Char Char"/>
    <w:basedOn w:val="a"/>
    <w:rsid w:val="0086182A"/>
    <w:pPr>
      <w:spacing w:before="100" w:beforeAutospacing="1" w:after="100" w:afterAutospacing="1"/>
    </w:pPr>
    <w:rPr>
      <w:rFonts w:ascii="Tahoma" w:hAnsi="Tahoma"/>
      <w:sz w:val="20"/>
      <w:lang w:val="en-US" w:eastAsia="en-US"/>
    </w:rPr>
  </w:style>
  <w:style w:type="paragraph" w:customStyle="1" w:styleId="c1e0e7eee2fbe9">
    <w:name w:val="Бc1аe0зe7оeeвe2ыfbйe9"/>
    <w:rsid w:val="005F264F"/>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zh-CN" w:bidi="hi-IN"/>
    </w:rPr>
  </w:style>
  <w:style w:type="paragraph" w:customStyle="1" w:styleId="CharChar1CharChar1CharChar0">
    <w:name w:val="Char Char Знак Знак1 Char Char1 Знак Знак Char Char"/>
    <w:basedOn w:val="a"/>
    <w:rsid w:val="00813764"/>
    <w:pPr>
      <w:spacing w:before="100" w:beforeAutospacing="1" w:after="100" w:afterAutospacing="1"/>
    </w:pPr>
    <w:rPr>
      <w:rFonts w:ascii="Tahoma" w:hAnsi="Tahoma"/>
      <w:sz w:val="20"/>
      <w:lang w:val="en-US" w:eastAsia="en-US"/>
    </w:rPr>
  </w:style>
  <w:style w:type="paragraph" w:customStyle="1" w:styleId="7">
    <w:name w:val="Текст7"/>
    <w:basedOn w:val="a"/>
    <w:rsid w:val="00453B89"/>
    <w:pPr>
      <w:suppressAutoHyphens/>
    </w:pPr>
    <w:rPr>
      <w:rFonts w:ascii="Courier New" w:hAnsi="Courier New" w:cs="Courier New"/>
      <w:sz w:val="20"/>
      <w:lang w:eastAsia="zh-CN"/>
    </w:rPr>
  </w:style>
  <w:style w:type="character" w:customStyle="1" w:styleId="WW8Num5zfalse">
    <w:name w:val="WW8Num5zfalse"/>
    <w:rsid w:val="008A288A"/>
  </w:style>
  <w:style w:type="paragraph" w:customStyle="1" w:styleId="8">
    <w:name w:val="Текст8"/>
    <w:basedOn w:val="a"/>
    <w:rsid w:val="008A288A"/>
    <w:pPr>
      <w:suppressAutoHyphens/>
    </w:pPr>
    <w:rPr>
      <w:rFonts w:ascii="Courier New" w:hAnsi="Courier New" w:cs="Courier New"/>
      <w:sz w:val="20"/>
      <w:lang w:eastAsia="zh-CN"/>
    </w:rPr>
  </w:style>
  <w:style w:type="paragraph" w:customStyle="1" w:styleId="9">
    <w:name w:val="Текст9"/>
    <w:basedOn w:val="a"/>
    <w:rsid w:val="001D2A3A"/>
    <w:pPr>
      <w:suppressAutoHyphens/>
    </w:pPr>
    <w:rPr>
      <w:rFonts w:ascii="Courier New" w:hAnsi="Courier New" w:cs="Courier New"/>
      <w:sz w:val="20"/>
      <w:lang w:eastAsia="zh-CN"/>
    </w:rPr>
  </w:style>
  <w:style w:type="paragraph" w:customStyle="1" w:styleId="Default">
    <w:name w:val="Default"/>
    <w:rsid w:val="00761D19"/>
    <w:pPr>
      <w:autoSpaceDE w:val="0"/>
      <w:autoSpaceDN w:val="0"/>
      <w:adjustRightInd w:val="0"/>
      <w:spacing w:after="0" w:line="240" w:lineRule="atLeast"/>
    </w:pPr>
    <w:rPr>
      <w:rFonts w:ascii="Times New Roman" w:eastAsia="Times New Roman" w:hAnsi="Times New Roman" w:cs="Times New Roman"/>
      <w:color w:val="000000"/>
      <w:sz w:val="24"/>
      <w:szCs w:val="24"/>
      <w:lang w:eastAsia="ru-RU"/>
    </w:rPr>
  </w:style>
  <w:style w:type="paragraph" w:styleId="ab">
    <w:name w:val="Body Text Indent"/>
    <w:basedOn w:val="a"/>
    <w:link w:val="ac"/>
    <w:unhideWhenUsed/>
    <w:rsid w:val="00761D19"/>
    <w:pPr>
      <w:spacing w:after="120"/>
      <w:ind w:left="283"/>
    </w:pPr>
  </w:style>
  <w:style w:type="character" w:customStyle="1" w:styleId="ac">
    <w:name w:val="Основной текст с отступом Знак"/>
    <w:basedOn w:val="a0"/>
    <w:link w:val="ab"/>
    <w:rsid w:val="00761D19"/>
    <w:rPr>
      <w:rFonts w:ascii="Times New Roman" w:eastAsia="Times New Roman" w:hAnsi="Times New Roman" w:cs="Times New Roman"/>
      <w:sz w:val="28"/>
      <w:szCs w:val="20"/>
      <w:lang w:eastAsia="ru-RU"/>
    </w:rPr>
  </w:style>
  <w:style w:type="numbering" w:customStyle="1" w:styleId="12">
    <w:name w:val="Нет списка1"/>
    <w:next w:val="a2"/>
    <w:semiHidden/>
    <w:rsid w:val="006B0FED"/>
  </w:style>
  <w:style w:type="table" w:customStyle="1" w:styleId="13">
    <w:name w:val="Сетка таблицы1"/>
    <w:basedOn w:val="a1"/>
    <w:next w:val="a3"/>
    <w:rsid w:val="006B0F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0">
    <w:name w:val="Текст10"/>
    <w:basedOn w:val="a"/>
    <w:rsid w:val="006B0FED"/>
    <w:pPr>
      <w:widowControl w:val="0"/>
      <w:spacing w:line="240" w:lineRule="atLeast"/>
    </w:pPr>
    <w:rPr>
      <w:rFonts w:ascii="Courier New" w:hAnsi="Courier New"/>
      <w:sz w:val="20"/>
    </w:rPr>
  </w:style>
  <w:style w:type="paragraph" w:customStyle="1" w:styleId="ConsPlusNonformat">
    <w:name w:val="ConsPlusNonformat"/>
    <w:rsid w:val="006B0FED"/>
    <w:pPr>
      <w:widowControl w:val="0"/>
      <w:autoSpaceDE w:val="0"/>
      <w:autoSpaceDN w:val="0"/>
      <w:adjustRightInd w:val="0"/>
      <w:spacing w:after="0" w:line="240" w:lineRule="atLeast"/>
    </w:pPr>
    <w:rPr>
      <w:rFonts w:ascii="Courier New" w:eastAsia="Times New Roman" w:hAnsi="Courier New" w:cs="Courier New"/>
      <w:sz w:val="20"/>
      <w:szCs w:val="20"/>
      <w:lang w:eastAsia="ru-RU"/>
    </w:rPr>
  </w:style>
  <w:style w:type="character" w:customStyle="1" w:styleId="submenu-table">
    <w:name w:val="submenu-table"/>
    <w:rsid w:val="006B0FED"/>
  </w:style>
  <w:style w:type="character" w:customStyle="1" w:styleId="WW-WW8Num1ztrue1">
    <w:name w:val="WW-WW8Num1ztrue1"/>
    <w:rsid w:val="006B0FED"/>
  </w:style>
  <w:style w:type="character" w:customStyle="1" w:styleId="FontStyle60">
    <w:name w:val="Font Style60"/>
    <w:rsid w:val="006B0FED"/>
    <w:rPr>
      <w:rFonts w:ascii="Times New Roman" w:hAnsi="Times New Roman" w:cs="Times New Roman"/>
      <w:sz w:val="24"/>
      <w:szCs w:val="24"/>
    </w:rPr>
  </w:style>
  <w:style w:type="character" w:customStyle="1" w:styleId="FontStyle14">
    <w:name w:val="Font Style14"/>
    <w:rsid w:val="006B0FED"/>
    <w:rPr>
      <w:rFonts w:ascii="Times New Roman" w:hAnsi="Times New Roman" w:cs="Times New Roman"/>
      <w:sz w:val="26"/>
      <w:szCs w:val="26"/>
    </w:rPr>
  </w:style>
  <w:style w:type="paragraph" w:customStyle="1" w:styleId="Style6">
    <w:name w:val="Style6"/>
    <w:basedOn w:val="a"/>
    <w:rsid w:val="006B0FED"/>
    <w:pPr>
      <w:widowControl w:val="0"/>
      <w:autoSpaceDE w:val="0"/>
      <w:spacing w:line="318" w:lineRule="exact"/>
      <w:jc w:val="both"/>
    </w:pPr>
    <w:rPr>
      <w:sz w:val="24"/>
      <w:szCs w:val="24"/>
      <w:lang w:eastAsia="zh-CN"/>
    </w:rPr>
  </w:style>
  <w:style w:type="character" w:customStyle="1" w:styleId="FontStyle15">
    <w:name w:val="Font Style15"/>
    <w:rsid w:val="006B0FED"/>
    <w:rPr>
      <w:rFonts w:ascii="Times New Roman" w:hAnsi="Times New Roman" w:cs="Times New Roman"/>
      <w:b/>
      <w:bCs/>
      <w:sz w:val="26"/>
      <w:szCs w:val="26"/>
    </w:rPr>
  </w:style>
  <w:style w:type="paragraph" w:customStyle="1" w:styleId="110">
    <w:name w:val="Текст11"/>
    <w:basedOn w:val="a"/>
    <w:rsid w:val="0012731E"/>
    <w:rPr>
      <w:rFonts w:ascii="Courier New" w:hAnsi="Courier New"/>
      <w:sz w:val="20"/>
    </w:rPr>
  </w:style>
  <w:style w:type="character" w:customStyle="1" w:styleId="10">
    <w:name w:val="Заголовок 1 Знак"/>
    <w:basedOn w:val="a0"/>
    <w:link w:val="1"/>
    <w:rsid w:val="00D51CB9"/>
    <w:rPr>
      <w:rFonts w:ascii="Times New Roman" w:eastAsia="Times New Roman" w:hAnsi="Times New Roman" w:cs="Times New Roman"/>
      <w:b/>
      <w:sz w:val="28"/>
      <w:szCs w:val="20"/>
      <w:lang w:eastAsia="ru-RU"/>
    </w:rPr>
  </w:style>
  <w:style w:type="paragraph" w:customStyle="1" w:styleId="120">
    <w:name w:val="Текст12"/>
    <w:basedOn w:val="a"/>
    <w:rsid w:val="00C76072"/>
    <w:rPr>
      <w:rFonts w:ascii="Courier New" w:hAnsi="Courier New"/>
      <w:sz w:val="20"/>
    </w:rPr>
  </w:style>
  <w:style w:type="paragraph" w:customStyle="1" w:styleId="ad">
    <w:name w:val="Знак Знак Знак Знак Знак Знак Знак"/>
    <w:basedOn w:val="a"/>
    <w:rsid w:val="00C571CC"/>
    <w:pPr>
      <w:spacing w:before="100" w:beforeAutospacing="1" w:after="100" w:afterAutospacing="1"/>
    </w:pPr>
    <w:rPr>
      <w:rFonts w:ascii="Tahoma" w:hAnsi="Tahoma"/>
      <w:sz w:val="20"/>
      <w:lang w:val="en-US" w:eastAsia="en-US"/>
    </w:rPr>
  </w:style>
  <w:style w:type="paragraph" w:customStyle="1" w:styleId="130">
    <w:name w:val="Текст13"/>
    <w:basedOn w:val="a"/>
    <w:rsid w:val="00001ECF"/>
    <w:rPr>
      <w:rFonts w:ascii="Courier New" w:hAnsi="Courier New"/>
      <w:sz w:val="20"/>
    </w:rPr>
  </w:style>
  <w:style w:type="paragraph" w:customStyle="1" w:styleId="14">
    <w:name w:val="Текст14"/>
    <w:basedOn w:val="a"/>
    <w:rsid w:val="00935FF9"/>
    <w:pPr>
      <w:suppressAutoHyphens/>
    </w:pPr>
    <w:rPr>
      <w:rFonts w:ascii="Courier New" w:hAnsi="Courier New" w:cs="Courier New"/>
      <w:sz w:val="20"/>
      <w:lang w:eastAsia="zh-CN"/>
    </w:rPr>
  </w:style>
  <w:style w:type="paragraph" w:customStyle="1" w:styleId="ae">
    <w:name w:val="Знак Знак Знак Знак Знак Знак Знак"/>
    <w:basedOn w:val="a"/>
    <w:rsid w:val="00E76A96"/>
    <w:pPr>
      <w:spacing w:before="100" w:beforeAutospacing="1" w:after="100" w:afterAutospacing="1"/>
    </w:pPr>
    <w:rPr>
      <w:rFonts w:ascii="Tahoma" w:hAnsi="Tahoma"/>
      <w:sz w:val="20"/>
      <w:lang w:val="en-US" w:eastAsia="en-US"/>
    </w:rPr>
  </w:style>
  <w:style w:type="paragraph" w:customStyle="1" w:styleId="15">
    <w:name w:val="Текст15"/>
    <w:basedOn w:val="a"/>
    <w:rsid w:val="008664F6"/>
    <w:rPr>
      <w:rFonts w:ascii="Courier New" w:hAnsi="Courier New"/>
      <w:sz w:val="20"/>
    </w:rPr>
  </w:style>
  <w:style w:type="paragraph" w:styleId="af">
    <w:name w:val="footer"/>
    <w:basedOn w:val="a"/>
    <w:link w:val="af0"/>
    <w:rsid w:val="007911F9"/>
    <w:pPr>
      <w:tabs>
        <w:tab w:val="center" w:pos="4536"/>
        <w:tab w:val="right" w:pos="9072"/>
      </w:tabs>
    </w:pPr>
  </w:style>
  <w:style w:type="character" w:customStyle="1" w:styleId="af0">
    <w:name w:val="Нижний колонтитул Знак"/>
    <w:basedOn w:val="a0"/>
    <w:link w:val="af"/>
    <w:rsid w:val="007911F9"/>
    <w:rPr>
      <w:rFonts w:ascii="Times New Roman" w:eastAsia="Times New Roman" w:hAnsi="Times New Roman" w:cs="Times New Roman"/>
      <w:sz w:val="28"/>
      <w:szCs w:val="20"/>
      <w:lang w:eastAsia="ru-RU"/>
    </w:rPr>
  </w:style>
  <w:style w:type="paragraph" w:customStyle="1" w:styleId="16">
    <w:name w:val="Текст16"/>
    <w:basedOn w:val="a"/>
    <w:rsid w:val="007911F9"/>
    <w:rPr>
      <w:rFonts w:ascii="Courier New" w:hAnsi="Courier New"/>
    </w:rPr>
  </w:style>
  <w:style w:type="paragraph" w:customStyle="1" w:styleId="17">
    <w:name w:val="Текст17"/>
    <w:basedOn w:val="a"/>
    <w:rsid w:val="00FF7386"/>
    <w:rPr>
      <w:rFonts w:ascii="Courier New" w:hAnsi="Courier New"/>
    </w:rPr>
  </w:style>
  <w:style w:type="table" w:customStyle="1" w:styleId="30">
    <w:name w:val="Сетка таблицы3"/>
    <w:basedOn w:val="a1"/>
    <w:next w:val="a3"/>
    <w:locked/>
    <w:rsid w:val="0082030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nhideWhenUsed/>
    <w:rsid w:val="00BD1114"/>
    <w:rPr>
      <w:color w:val="0000FF" w:themeColor="hyperlink"/>
      <w:u w:val="single"/>
    </w:rPr>
  </w:style>
  <w:style w:type="paragraph" w:customStyle="1" w:styleId="af2">
    <w:name w:val="Знак Знак Знак Знак Знак Знак Знак"/>
    <w:basedOn w:val="a"/>
    <w:rsid w:val="000E664E"/>
    <w:pPr>
      <w:spacing w:before="100" w:beforeAutospacing="1" w:after="100" w:afterAutospacing="1"/>
    </w:pPr>
    <w:rPr>
      <w:rFonts w:ascii="Tahoma" w:hAnsi="Tahoma"/>
      <w:sz w:val="20"/>
      <w:lang w:val="en-US" w:eastAsia="en-US"/>
    </w:rPr>
  </w:style>
  <w:style w:type="paragraph" w:customStyle="1" w:styleId="18">
    <w:name w:val="Текст18"/>
    <w:basedOn w:val="a"/>
    <w:rsid w:val="007216F3"/>
    <w:rPr>
      <w:rFonts w:ascii="Courier New" w:hAnsi="Courier New"/>
      <w:sz w:val="20"/>
    </w:rPr>
  </w:style>
  <w:style w:type="paragraph" w:customStyle="1" w:styleId="19">
    <w:name w:val="Текст19"/>
    <w:basedOn w:val="a"/>
    <w:rsid w:val="008E6EB7"/>
    <w:pPr>
      <w:suppressAutoHyphens/>
    </w:pPr>
    <w:rPr>
      <w:rFonts w:ascii="Courier New" w:hAnsi="Courier New" w:cs="Courier New"/>
      <w:sz w:val="20"/>
      <w:lang w:eastAsia="zh-CN"/>
    </w:rPr>
  </w:style>
  <w:style w:type="paragraph" w:customStyle="1" w:styleId="200">
    <w:name w:val="Текст20"/>
    <w:basedOn w:val="a"/>
    <w:rsid w:val="00D627FF"/>
    <w:rPr>
      <w:rFonts w:ascii="Courier New" w:hAnsi="Courier New"/>
      <w:sz w:val="20"/>
    </w:rPr>
  </w:style>
  <w:style w:type="paragraph" w:customStyle="1" w:styleId="210">
    <w:name w:val="Текст21"/>
    <w:basedOn w:val="a"/>
    <w:rsid w:val="00D064A9"/>
    <w:pPr>
      <w:suppressAutoHyphens/>
    </w:pPr>
    <w:rPr>
      <w:rFonts w:ascii="Courier New" w:hAnsi="Courier New" w:cs="Courier New"/>
      <w:sz w:val="20"/>
      <w:lang w:eastAsia="zh-CN"/>
    </w:rPr>
  </w:style>
  <w:style w:type="table" w:customStyle="1" w:styleId="22">
    <w:name w:val="Сетка таблицы2"/>
    <w:basedOn w:val="a1"/>
    <w:next w:val="a3"/>
    <w:uiPriority w:val="59"/>
    <w:rsid w:val="00304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Текст22"/>
    <w:basedOn w:val="a"/>
    <w:rsid w:val="006B04B1"/>
    <w:rPr>
      <w:rFonts w:ascii="Courier New" w:hAnsi="Courier New"/>
      <w:sz w:val="20"/>
    </w:rPr>
  </w:style>
  <w:style w:type="paragraph" w:customStyle="1" w:styleId="CharChar1CharChar1CharChar1">
    <w:name w:val="Char Char Знак Знак1 Char Char1 Знак Знак Char Char"/>
    <w:basedOn w:val="a"/>
    <w:rsid w:val="00031621"/>
    <w:pPr>
      <w:spacing w:before="100" w:beforeAutospacing="1" w:after="100" w:afterAutospacing="1"/>
    </w:pPr>
    <w:rPr>
      <w:rFonts w:ascii="Tahoma" w:hAnsi="Tahoma"/>
      <w:sz w:val="20"/>
      <w:lang w:val="en-US" w:eastAsia="en-US"/>
    </w:rPr>
  </w:style>
  <w:style w:type="paragraph" w:customStyle="1" w:styleId="CharChar1CharChar1CharChar2">
    <w:name w:val="Char Char Знак Знак1 Char Char1 Знак Знак Char Char"/>
    <w:basedOn w:val="a"/>
    <w:rsid w:val="0075303D"/>
    <w:pPr>
      <w:spacing w:before="100" w:beforeAutospacing="1" w:after="100" w:afterAutospacing="1"/>
    </w:pPr>
    <w:rPr>
      <w:rFonts w:ascii="Tahoma" w:hAnsi="Tahoma"/>
      <w:sz w:val="20"/>
      <w:lang w:val="en-US" w:eastAsia="en-US"/>
    </w:rPr>
  </w:style>
  <w:style w:type="paragraph" w:styleId="af3">
    <w:name w:val="footnote text"/>
    <w:basedOn w:val="a"/>
    <w:link w:val="af4"/>
    <w:uiPriority w:val="99"/>
    <w:semiHidden/>
    <w:unhideWhenUsed/>
    <w:rsid w:val="00A114BE"/>
    <w:rPr>
      <w:sz w:val="20"/>
    </w:rPr>
  </w:style>
  <w:style w:type="character" w:customStyle="1" w:styleId="af4">
    <w:name w:val="Текст сноски Знак"/>
    <w:basedOn w:val="a0"/>
    <w:link w:val="af3"/>
    <w:uiPriority w:val="99"/>
    <w:semiHidden/>
    <w:rsid w:val="00A114BE"/>
    <w:rPr>
      <w:rFonts w:ascii="Times New Roman" w:eastAsia="Times New Roman" w:hAnsi="Times New Roman" w:cs="Times New Roman"/>
      <w:sz w:val="20"/>
      <w:szCs w:val="20"/>
      <w:lang w:eastAsia="ru-RU"/>
    </w:rPr>
  </w:style>
  <w:style w:type="character" w:styleId="af5">
    <w:name w:val="footnote reference"/>
    <w:uiPriority w:val="99"/>
    <w:rsid w:val="00A114BE"/>
    <w:rPr>
      <w:vertAlign w:val="superscript"/>
    </w:rPr>
  </w:style>
  <w:style w:type="paragraph" w:customStyle="1" w:styleId="23">
    <w:name w:val="Текст23"/>
    <w:basedOn w:val="a"/>
    <w:rsid w:val="00AF4354"/>
    <w:rPr>
      <w:rFonts w:ascii="Courier New" w:hAnsi="Courier New"/>
      <w:sz w:val="20"/>
    </w:rPr>
  </w:style>
  <w:style w:type="paragraph" w:customStyle="1" w:styleId="24">
    <w:name w:val="Текст24"/>
    <w:basedOn w:val="a"/>
    <w:rsid w:val="00791C36"/>
    <w:rPr>
      <w:rFonts w:ascii="Courier New" w:hAnsi="Courier New"/>
      <w:sz w:val="20"/>
    </w:rPr>
  </w:style>
  <w:style w:type="paragraph" w:customStyle="1" w:styleId="25">
    <w:name w:val="Текст25"/>
    <w:basedOn w:val="a"/>
    <w:rsid w:val="00B70145"/>
    <w:rPr>
      <w:rFonts w:ascii="Courier New" w:hAnsi="Courier New"/>
      <w:sz w:val="20"/>
    </w:rPr>
  </w:style>
  <w:style w:type="paragraph" w:customStyle="1" w:styleId="211">
    <w:name w:val="Основной текст с отступом 21"/>
    <w:basedOn w:val="a"/>
    <w:rsid w:val="003B43DC"/>
    <w:pPr>
      <w:suppressAutoHyphens/>
      <w:ind w:firstLine="567"/>
    </w:pPr>
    <w:rPr>
      <w:lang w:eastAsia="zh-CN"/>
    </w:rPr>
  </w:style>
  <w:style w:type="character" w:customStyle="1" w:styleId="s1">
    <w:name w:val="s1"/>
    <w:rsid w:val="007B19A7"/>
  </w:style>
  <w:style w:type="paragraph" w:customStyle="1" w:styleId="p11">
    <w:name w:val="p11"/>
    <w:basedOn w:val="a"/>
    <w:rsid w:val="007B19A7"/>
    <w:pPr>
      <w:spacing w:before="100" w:beforeAutospacing="1" w:after="100" w:afterAutospacing="1"/>
    </w:pPr>
    <w:rPr>
      <w:sz w:val="24"/>
      <w:szCs w:val="24"/>
    </w:rPr>
  </w:style>
  <w:style w:type="paragraph" w:customStyle="1" w:styleId="af6">
    <w:name w:val="Знак Знак Знак Знак Знак Знак Знак"/>
    <w:basedOn w:val="a"/>
    <w:rsid w:val="0092504B"/>
    <w:pPr>
      <w:spacing w:before="100" w:beforeAutospacing="1" w:after="100" w:afterAutospacing="1"/>
    </w:pPr>
    <w:rPr>
      <w:rFonts w:ascii="Tahoma" w:hAnsi="Tahoma"/>
      <w:sz w:val="20"/>
      <w:lang w:val="en-US" w:eastAsia="en-US"/>
    </w:rPr>
  </w:style>
  <w:style w:type="paragraph" w:customStyle="1" w:styleId="26">
    <w:name w:val="Текст26"/>
    <w:basedOn w:val="a"/>
    <w:rsid w:val="005966C2"/>
    <w:rPr>
      <w:rFonts w:ascii="Courier New" w:hAnsi="Courier New"/>
      <w:sz w:val="20"/>
    </w:rPr>
  </w:style>
  <w:style w:type="paragraph" w:customStyle="1" w:styleId="af7">
    <w:name w:val="Знак Знак Знак Знак Знак Знак Знак"/>
    <w:basedOn w:val="a"/>
    <w:rsid w:val="005966C2"/>
    <w:pPr>
      <w:spacing w:before="100" w:beforeAutospacing="1" w:after="100" w:afterAutospacing="1"/>
    </w:pPr>
    <w:rPr>
      <w:rFonts w:ascii="Tahoma" w:hAnsi="Tahoma"/>
      <w:sz w:val="20"/>
      <w:lang w:val="en-US" w:eastAsia="en-US"/>
    </w:rPr>
  </w:style>
  <w:style w:type="paragraph" w:customStyle="1" w:styleId="af8">
    <w:name w:val="Знак Знак Знак Знак Знак Знак Знак"/>
    <w:basedOn w:val="a"/>
    <w:rsid w:val="006F2980"/>
    <w:pPr>
      <w:spacing w:before="100" w:beforeAutospacing="1" w:after="100" w:afterAutospacing="1"/>
    </w:pPr>
    <w:rPr>
      <w:rFonts w:ascii="Tahoma" w:hAnsi="Tahoma"/>
      <w:sz w:val="20"/>
      <w:lang w:val="en-US" w:eastAsia="en-US"/>
    </w:rPr>
  </w:style>
  <w:style w:type="paragraph" w:customStyle="1" w:styleId="27">
    <w:name w:val="Текст27"/>
    <w:basedOn w:val="a"/>
    <w:rsid w:val="0026095F"/>
    <w:rPr>
      <w:rFonts w:ascii="Courier New" w:hAnsi="Courier New"/>
      <w:sz w:val="20"/>
    </w:rPr>
  </w:style>
  <w:style w:type="paragraph" w:customStyle="1" w:styleId="28">
    <w:name w:val="Текст28"/>
    <w:basedOn w:val="a"/>
    <w:rsid w:val="00C457CB"/>
    <w:rPr>
      <w:rFonts w:ascii="Courier New" w:hAnsi="Courier New"/>
      <w:sz w:val="20"/>
    </w:rPr>
  </w:style>
  <w:style w:type="paragraph" w:customStyle="1" w:styleId="af9">
    <w:name w:val="Знак Знак Знак Знак Знак Знак Знак"/>
    <w:basedOn w:val="a"/>
    <w:rsid w:val="00C457CB"/>
    <w:pPr>
      <w:spacing w:before="100" w:beforeAutospacing="1" w:after="100" w:afterAutospacing="1"/>
    </w:pPr>
    <w:rPr>
      <w:rFonts w:ascii="Tahoma" w:hAnsi="Tahoma"/>
      <w:sz w:val="20"/>
      <w:lang w:val="en-US" w:eastAsia="en-US"/>
    </w:rPr>
  </w:style>
  <w:style w:type="paragraph" w:customStyle="1" w:styleId="29">
    <w:name w:val="Текст29"/>
    <w:basedOn w:val="a"/>
    <w:rsid w:val="00265700"/>
    <w:pPr>
      <w:suppressAutoHyphens/>
    </w:pPr>
    <w:rPr>
      <w:rFonts w:ascii="Courier New" w:hAnsi="Courier New" w:cs="Courier New"/>
      <w:sz w:val="20"/>
      <w:lang w:eastAsia="zh-CN"/>
    </w:rPr>
  </w:style>
  <w:style w:type="paragraph" w:customStyle="1" w:styleId="300">
    <w:name w:val="Текст30"/>
    <w:basedOn w:val="a"/>
    <w:rsid w:val="007B2A66"/>
    <w:pPr>
      <w:suppressAutoHyphens/>
    </w:pPr>
    <w:rPr>
      <w:rFonts w:ascii="Courier New" w:hAnsi="Courier New" w:cs="Courier New"/>
      <w:sz w:val="20"/>
      <w:lang w:eastAsia="zh-CN"/>
    </w:rPr>
  </w:style>
  <w:style w:type="paragraph" w:customStyle="1" w:styleId="afa">
    <w:name w:val="Знак Знак Знак Знак Знак Знак Знак"/>
    <w:basedOn w:val="a"/>
    <w:rsid w:val="00A17F27"/>
    <w:pPr>
      <w:spacing w:before="100" w:beforeAutospacing="1" w:after="100" w:afterAutospacing="1"/>
    </w:pPr>
    <w:rPr>
      <w:rFonts w:ascii="Tahoma" w:hAnsi="Tahoma"/>
      <w:sz w:val="20"/>
      <w:lang w:val="en-US" w:eastAsia="en-US"/>
    </w:rPr>
  </w:style>
  <w:style w:type="paragraph" w:customStyle="1" w:styleId="31">
    <w:name w:val="Текст31"/>
    <w:basedOn w:val="a"/>
    <w:rsid w:val="002801C9"/>
    <w:pPr>
      <w:suppressAutoHyphens/>
    </w:pPr>
    <w:rPr>
      <w:rFonts w:ascii="Courier New" w:hAnsi="Courier New" w:cs="Courier New"/>
      <w:sz w:val="20"/>
      <w:lang w:eastAsia="zh-CN"/>
    </w:rPr>
  </w:style>
  <w:style w:type="paragraph" w:customStyle="1" w:styleId="afb">
    <w:name w:val="Знак Знак Знак Знак Знак Знак Знак"/>
    <w:basedOn w:val="a"/>
    <w:rsid w:val="00D50FE7"/>
    <w:pPr>
      <w:spacing w:before="100" w:beforeAutospacing="1" w:after="100" w:afterAutospacing="1"/>
    </w:pPr>
    <w:rPr>
      <w:rFonts w:ascii="Tahoma" w:hAnsi="Tahoma"/>
      <w:sz w:val="20"/>
      <w:lang w:val="en-US" w:eastAsia="en-US"/>
    </w:rPr>
  </w:style>
  <w:style w:type="paragraph" w:customStyle="1" w:styleId="afc">
    <w:name w:val="Знак Знак Знак Знак Знак Знак Знак"/>
    <w:basedOn w:val="a"/>
    <w:rsid w:val="00841C63"/>
    <w:pPr>
      <w:spacing w:before="100" w:beforeAutospacing="1" w:after="100" w:afterAutospacing="1"/>
    </w:pPr>
    <w:rPr>
      <w:rFonts w:ascii="Tahoma" w:hAnsi="Tahoma"/>
      <w:sz w:val="20"/>
      <w:lang w:val="en-US" w:eastAsia="en-US"/>
    </w:rPr>
  </w:style>
  <w:style w:type="paragraph" w:customStyle="1" w:styleId="32">
    <w:name w:val="Текст32"/>
    <w:basedOn w:val="a"/>
    <w:rsid w:val="00456A04"/>
    <w:pPr>
      <w:suppressAutoHyphens/>
    </w:pPr>
    <w:rPr>
      <w:rFonts w:ascii="Courier New" w:hAnsi="Courier New" w:cs="Courier New"/>
      <w:sz w:val="20"/>
      <w:lang w:eastAsia="zh-CN"/>
    </w:rPr>
  </w:style>
  <w:style w:type="paragraph" w:customStyle="1" w:styleId="33">
    <w:name w:val="Текст33"/>
    <w:basedOn w:val="a"/>
    <w:rsid w:val="005D308B"/>
    <w:pPr>
      <w:suppressAutoHyphens/>
    </w:pPr>
    <w:rPr>
      <w:rFonts w:ascii="Courier New" w:hAnsi="Courier New" w:cs="Courier New"/>
      <w:sz w:val="20"/>
      <w:lang w:eastAsia="zh-CN"/>
    </w:rPr>
  </w:style>
  <w:style w:type="paragraph" w:customStyle="1" w:styleId="afd">
    <w:name w:val="Знак Знак Знак Знак Знак Знак Знак"/>
    <w:basedOn w:val="a"/>
    <w:rsid w:val="000D46F2"/>
    <w:pPr>
      <w:spacing w:before="100" w:beforeAutospacing="1" w:after="100" w:afterAutospacing="1"/>
    </w:pPr>
    <w:rPr>
      <w:rFonts w:ascii="Tahoma" w:hAnsi="Tahoma"/>
      <w:sz w:val="20"/>
      <w:lang w:val="en-US" w:eastAsia="en-US"/>
    </w:rPr>
  </w:style>
  <w:style w:type="paragraph" w:customStyle="1" w:styleId="afe">
    <w:name w:val="Знак Знак Знак Знак Знак Знак Знак"/>
    <w:basedOn w:val="a"/>
    <w:rsid w:val="0017246B"/>
    <w:pPr>
      <w:spacing w:before="100" w:beforeAutospacing="1" w:after="100" w:afterAutospacing="1"/>
    </w:pPr>
    <w:rPr>
      <w:rFonts w:ascii="Tahoma" w:hAnsi="Tahoma"/>
      <w:sz w:val="20"/>
      <w:lang w:val="en-US" w:eastAsia="en-US"/>
    </w:rPr>
  </w:style>
  <w:style w:type="numbering" w:customStyle="1" w:styleId="2a">
    <w:name w:val="Нет списка2"/>
    <w:next w:val="a2"/>
    <w:uiPriority w:val="99"/>
    <w:semiHidden/>
    <w:unhideWhenUsed/>
    <w:rsid w:val="00FB23FD"/>
  </w:style>
  <w:style w:type="paragraph" w:styleId="34">
    <w:name w:val="Body Text 3"/>
    <w:basedOn w:val="a"/>
    <w:link w:val="35"/>
    <w:uiPriority w:val="99"/>
    <w:semiHidden/>
    <w:unhideWhenUsed/>
    <w:rsid w:val="000E474D"/>
    <w:pPr>
      <w:spacing w:after="120"/>
    </w:pPr>
    <w:rPr>
      <w:sz w:val="16"/>
      <w:szCs w:val="16"/>
    </w:rPr>
  </w:style>
  <w:style w:type="character" w:customStyle="1" w:styleId="35">
    <w:name w:val="Основной текст 3 Знак"/>
    <w:basedOn w:val="a0"/>
    <w:link w:val="34"/>
    <w:uiPriority w:val="99"/>
    <w:semiHidden/>
    <w:rsid w:val="000E474D"/>
    <w:rPr>
      <w:rFonts w:ascii="Times New Roman" w:eastAsia="Times New Roman" w:hAnsi="Times New Roman" w:cs="Times New Roman"/>
      <w:sz w:val="16"/>
      <w:szCs w:val="16"/>
      <w:lang w:eastAsia="ru-RU"/>
    </w:rPr>
  </w:style>
  <w:style w:type="paragraph" w:customStyle="1" w:styleId="340">
    <w:name w:val="Текст34"/>
    <w:basedOn w:val="a"/>
    <w:rsid w:val="00B83FA3"/>
    <w:rPr>
      <w:rFonts w:ascii="Courier New" w:hAnsi="Courier New"/>
      <w:sz w:val="20"/>
    </w:rPr>
  </w:style>
  <w:style w:type="paragraph" w:customStyle="1" w:styleId="350">
    <w:name w:val="Текст35"/>
    <w:basedOn w:val="a"/>
    <w:rsid w:val="00B6669B"/>
    <w:rPr>
      <w:rFonts w:ascii="Courier New" w:hAnsi="Courier New"/>
      <w:sz w:val="20"/>
    </w:rPr>
  </w:style>
  <w:style w:type="paragraph" w:customStyle="1" w:styleId="aff">
    <w:name w:val="Знак"/>
    <w:basedOn w:val="a"/>
    <w:rsid w:val="005651EE"/>
    <w:pPr>
      <w:spacing w:after="160" w:line="240" w:lineRule="exact"/>
    </w:pPr>
    <w:rPr>
      <w:rFonts w:ascii="Verdana" w:hAnsi="Verdana"/>
      <w:sz w:val="20"/>
      <w:lang w:val="en-US" w:eastAsia="en-US"/>
    </w:rPr>
  </w:style>
  <w:style w:type="paragraph" w:customStyle="1" w:styleId="36">
    <w:name w:val="Текст36"/>
    <w:basedOn w:val="a"/>
    <w:rsid w:val="00FF4302"/>
    <w:rPr>
      <w:rFonts w:ascii="Courier New" w:hAnsi="Courier New"/>
      <w:sz w:val="20"/>
    </w:rPr>
  </w:style>
  <w:style w:type="paragraph" w:customStyle="1" w:styleId="aff0">
    <w:name w:val="Знак"/>
    <w:basedOn w:val="a"/>
    <w:rsid w:val="00F57ED8"/>
    <w:pPr>
      <w:spacing w:after="160" w:line="240" w:lineRule="exact"/>
    </w:pPr>
    <w:rPr>
      <w:rFonts w:ascii="Verdana" w:hAnsi="Verdana"/>
      <w:sz w:val="20"/>
      <w:lang w:val="en-US" w:eastAsia="en-US"/>
    </w:rPr>
  </w:style>
  <w:style w:type="numbering" w:customStyle="1" w:styleId="37">
    <w:name w:val="Нет списка3"/>
    <w:next w:val="a2"/>
    <w:uiPriority w:val="99"/>
    <w:semiHidden/>
    <w:unhideWhenUsed/>
    <w:rsid w:val="008362B6"/>
  </w:style>
  <w:style w:type="table" w:customStyle="1" w:styleId="42">
    <w:name w:val="Сетка таблицы4"/>
    <w:basedOn w:val="a1"/>
    <w:next w:val="a3"/>
    <w:uiPriority w:val="59"/>
    <w:rsid w:val="00836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8362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andard">
    <w:name w:val="Standard"/>
    <w:rsid w:val="008362B6"/>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ConsPlusNormal0">
    <w:name w:val="ConsPlusNormal Знак"/>
    <w:link w:val="ConsPlusNormal"/>
    <w:locked/>
    <w:rsid w:val="008362B6"/>
    <w:rPr>
      <w:rFonts w:ascii="Arial" w:eastAsia="Times New Roman" w:hAnsi="Arial" w:cs="Arial"/>
      <w:sz w:val="20"/>
      <w:szCs w:val="20"/>
      <w:lang w:eastAsia="ru-RU"/>
    </w:rPr>
  </w:style>
  <w:style w:type="character" w:styleId="aff1">
    <w:name w:val="Strong"/>
    <w:basedOn w:val="a0"/>
    <w:qFormat/>
    <w:rsid w:val="008362B6"/>
    <w:rPr>
      <w:b/>
      <w:bCs/>
    </w:rPr>
  </w:style>
  <w:style w:type="paragraph" w:customStyle="1" w:styleId="1a">
    <w:name w:val="Абзац списка1"/>
    <w:basedOn w:val="a"/>
    <w:rsid w:val="008362B6"/>
    <w:pPr>
      <w:ind w:left="720"/>
    </w:pPr>
    <w:rPr>
      <w:rFonts w:eastAsia="Calibri"/>
      <w:sz w:val="24"/>
      <w:szCs w:val="24"/>
    </w:rPr>
  </w:style>
  <w:style w:type="paragraph" w:styleId="aff2">
    <w:name w:val="Plain Text"/>
    <w:basedOn w:val="a"/>
    <w:link w:val="aff3"/>
    <w:uiPriority w:val="99"/>
    <w:semiHidden/>
    <w:unhideWhenUsed/>
    <w:rsid w:val="008362B6"/>
    <w:rPr>
      <w:rFonts w:ascii="Courier New" w:hAnsi="Courier New"/>
      <w:sz w:val="20"/>
    </w:rPr>
  </w:style>
  <w:style w:type="character" w:customStyle="1" w:styleId="aff3">
    <w:name w:val="Текст Знак"/>
    <w:basedOn w:val="a0"/>
    <w:link w:val="aff2"/>
    <w:uiPriority w:val="99"/>
    <w:semiHidden/>
    <w:rsid w:val="008362B6"/>
    <w:rPr>
      <w:rFonts w:ascii="Courier New" w:eastAsia="Times New Roman" w:hAnsi="Courier New" w:cs="Times New Roman"/>
      <w:sz w:val="20"/>
      <w:szCs w:val="20"/>
      <w:lang w:eastAsia="ru-RU"/>
    </w:rPr>
  </w:style>
  <w:style w:type="character" w:customStyle="1" w:styleId="a5">
    <w:name w:val="Абзац списка Знак"/>
    <w:link w:val="a4"/>
    <w:uiPriority w:val="34"/>
    <w:locked/>
    <w:rsid w:val="004B011C"/>
    <w:rPr>
      <w:rFonts w:ascii="Times New Roman" w:eastAsia="Times New Roman" w:hAnsi="Times New Roman" w:cs="Times New Roman"/>
      <w:sz w:val="28"/>
      <w:szCs w:val="20"/>
      <w:lang w:eastAsia="ru-RU"/>
    </w:rPr>
  </w:style>
  <w:style w:type="paragraph" w:customStyle="1" w:styleId="aff4">
    <w:name w:val="Нормальный (таблица)"/>
    <w:basedOn w:val="a"/>
    <w:next w:val="a"/>
    <w:uiPriority w:val="99"/>
    <w:rsid w:val="00D56C9A"/>
    <w:pPr>
      <w:widowControl w:val="0"/>
      <w:autoSpaceDE w:val="0"/>
      <w:autoSpaceDN w:val="0"/>
      <w:adjustRightInd w:val="0"/>
      <w:jc w:val="both"/>
    </w:pPr>
    <w:rPr>
      <w:rFonts w:ascii="Times New Roman CYR" w:eastAsiaTheme="minorEastAsia" w:hAnsi="Times New Roman CYR" w:cs="Times New Roman CYR"/>
      <w:sz w:val="24"/>
      <w:szCs w:val="24"/>
    </w:rPr>
  </w:style>
  <w:style w:type="paragraph" w:customStyle="1" w:styleId="aff5">
    <w:name w:val="Таблицы (моноширинный)"/>
    <w:basedOn w:val="a"/>
    <w:next w:val="a"/>
    <w:uiPriority w:val="99"/>
    <w:rsid w:val="00393003"/>
    <w:pPr>
      <w:widowControl w:val="0"/>
      <w:autoSpaceDE w:val="0"/>
      <w:autoSpaceDN w:val="0"/>
      <w:adjustRightInd w:val="0"/>
    </w:pPr>
    <w:rPr>
      <w:rFonts w:ascii="Courier New" w:eastAsiaTheme="minorEastAsia"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61113">
      <w:bodyDiv w:val="1"/>
      <w:marLeft w:val="0"/>
      <w:marRight w:val="0"/>
      <w:marTop w:val="0"/>
      <w:marBottom w:val="0"/>
      <w:divBdr>
        <w:top w:val="none" w:sz="0" w:space="0" w:color="auto"/>
        <w:left w:val="none" w:sz="0" w:space="0" w:color="auto"/>
        <w:bottom w:val="none" w:sz="0" w:space="0" w:color="auto"/>
        <w:right w:val="none" w:sz="0" w:space="0" w:color="auto"/>
      </w:divBdr>
    </w:div>
    <w:div w:id="405231132">
      <w:bodyDiv w:val="1"/>
      <w:marLeft w:val="0"/>
      <w:marRight w:val="0"/>
      <w:marTop w:val="0"/>
      <w:marBottom w:val="0"/>
      <w:divBdr>
        <w:top w:val="none" w:sz="0" w:space="0" w:color="auto"/>
        <w:left w:val="none" w:sz="0" w:space="0" w:color="auto"/>
        <w:bottom w:val="none" w:sz="0" w:space="0" w:color="auto"/>
        <w:right w:val="none" w:sz="0" w:space="0" w:color="auto"/>
      </w:divBdr>
    </w:div>
    <w:div w:id="847325531">
      <w:bodyDiv w:val="1"/>
      <w:marLeft w:val="0"/>
      <w:marRight w:val="0"/>
      <w:marTop w:val="0"/>
      <w:marBottom w:val="0"/>
      <w:divBdr>
        <w:top w:val="none" w:sz="0" w:space="0" w:color="auto"/>
        <w:left w:val="none" w:sz="0" w:space="0" w:color="auto"/>
        <w:bottom w:val="none" w:sz="0" w:space="0" w:color="auto"/>
        <w:right w:val="none" w:sz="0" w:space="0" w:color="auto"/>
      </w:divBdr>
    </w:div>
    <w:div w:id="884414919">
      <w:bodyDiv w:val="1"/>
      <w:marLeft w:val="0"/>
      <w:marRight w:val="0"/>
      <w:marTop w:val="0"/>
      <w:marBottom w:val="0"/>
      <w:divBdr>
        <w:top w:val="none" w:sz="0" w:space="0" w:color="auto"/>
        <w:left w:val="none" w:sz="0" w:space="0" w:color="auto"/>
        <w:bottom w:val="none" w:sz="0" w:space="0" w:color="auto"/>
        <w:right w:val="none" w:sz="0" w:space="0" w:color="auto"/>
      </w:divBdr>
    </w:div>
    <w:div w:id="17220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6820C1AA13DE8BC93BCB8888448E0CB6BBF3D154D93EA86F9E151A51F671B4906F031A8DE48521240C5FE3E6952FBE7F2787E9938BF2665kA7DM" TargetMode="External"/><Relationship Id="rId4" Type="http://schemas.openxmlformats.org/officeDocument/2006/relationships/settings" Target="settings.xml"/><Relationship Id="rId9" Type="http://schemas.openxmlformats.org/officeDocument/2006/relationships/hyperlink" Target="consultantplus://offline/ref=26820C1AA13DE8BC93BCB8888448E0CB6BB636154A96EA86F9E151A51F671B4906F031A8DE48521240C5FE3E6952FBE7F2787E9938BF2665kA7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33BC7-DA04-4354-A5F2-FD80A2D11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2218</Words>
  <Characters>12648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Левина Тамара Александровна</dc:creator>
  <cp:lastModifiedBy>Tanya</cp:lastModifiedBy>
  <cp:revision>5</cp:revision>
  <cp:lastPrinted>2022-09-01T13:05:00Z</cp:lastPrinted>
  <dcterms:created xsi:type="dcterms:W3CDTF">2022-09-27T09:53:00Z</dcterms:created>
  <dcterms:modified xsi:type="dcterms:W3CDTF">2022-09-27T11:20:00Z</dcterms:modified>
</cp:coreProperties>
</file>