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A6E" w:rsidRDefault="00602A6E">
      <w:pPr>
        <w:pStyle w:val="af9"/>
        <w:tabs>
          <w:tab w:val="clear" w:pos="4153"/>
          <w:tab w:val="clear" w:pos="8306"/>
        </w:tabs>
        <w:jc w:val="center"/>
        <w:rPr>
          <w:lang w:eastAsia="ru-RU"/>
        </w:rPr>
      </w:pPr>
      <w:bookmarkStart w:id="0" w:name="_GoBack"/>
      <w:bookmarkEnd w:id="0"/>
    </w:p>
    <w:p w:rsidR="00602A6E" w:rsidRDefault="00C946F8">
      <w:pPr>
        <w:spacing w:after="0" w:line="240" w:lineRule="exac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УТВЕРЖДЕНО</w:t>
      </w:r>
    </w:p>
    <w:p w:rsidR="00602A6E" w:rsidRDefault="00C946F8">
      <w:pPr>
        <w:spacing w:after="0" w:line="240" w:lineRule="exact"/>
        <w:ind w:left="9923"/>
        <w:jc w:val="righ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постановлением Администрации </w:t>
      </w:r>
    </w:p>
    <w:p w:rsidR="00602A6E" w:rsidRDefault="00C946F8">
      <w:pPr>
        <w:spacing w:after="0" w:line="240" w:lineRule="exact"/>
        <w:ind w:left="9923"/>
        <w:jc w:val="right"/>
        <w:outlineLvl w:val="0"/>
        <w:rPr>
          <w:rFonts w:ascii="Times New Roman" w:eastAsia="Times New Roman" w:hAnsi="Times New Roman" w:cs="Times New Roman"/>
          <w:caps/>
          <w:sz w:val="24"/>
          <w:szCs w:val="24"/>
          <w:lang w:eastAsia="ru-RU"/>
        </w:rPr>
      </w:pPr>
      <w:r>
        <w:rPr>
          <w:rFonts w:ascii="Times New Roman" w:eastAsia="Times New Roman" w:hAnsi="Times New Roman" w:cs="Times New Roman"/>
          <w:sz w:val="24"/>
          <w:szCs w:val="24"/>
          <w:lang w:eastAsia="ru-RU"/>
        </w:rPr>
        <w:t>Батецкого муниципального района</w:t>
      </w:r>
    </w:p>
    <w:p w:rsidR="00602A6E" w:rsidRDefault="00C946F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00306FEF">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т</w:t>
      </w:r>
      <w:r w:rsidR="00306FEF">
        <w:rPr>
          <w:rFonts w:ascii="Times New Roman" w:eastAsia="Times New Roman" w:hAnsi="Times New Roman" w:cs="Times New Roman"/>
          <w:sz w:val="24"/>
          <w:szCs w:val="24"/>
          <w:lang w:eastAsia="ru-RU"/>
        </w:rPr>
        <w:t xml:space="preserve"> 25.12.2019 </w:t>
      </w:r>
      <w:r>
        <w:rPr>
          <w:rFonts w:ascii="Times New Roman" w:eastAsia="Times New Roman" w:hAnsi="Times New Roman" w:cs="Times New Roman"/>
          <w:sz w:val="24"/>
          <w:szCs w:val="24"/>
          <w:lang w:eastAsia="ru-RU"/>
        </w:rPr>
        <w:t>№</w:t>
      </w:r>
      <w:r w:rsidR="00306FEF">
        <w:rPr>
          <w:rFonts w:ascii="Times New Roman" w:eastAsia="Times New Roman" w:hAnsi="Times New Roman" w:cs="Times New Roman"/>
          <w:sz w:val="24"/>
          <w:szCs w:val="24"/>
          <w:lang w:eastAsia="ru-RU"/>
        </w:rPr>
        <w:t xml:space="preserve"> 922</w:t>
      </w:r>
    </w:p>
    <w:p w:rsidR="00602A6E" w:rsidRDefault="00602A6E">
      <w:pPr>
        <w:spacing w:after="0" w:line="240" w:lineRule="auto"/>
        <w:jc w:val="right"/>
        <w:rPr>
          <w:rFonts w:ascii="Times New Roman" w:eastAsia="Times New Roman" w:hAnsi="Times New Roman" w:cs="Times New Roman"/>
          <w:sz w:val="28"/>
          <w:szCs w:val="28"/>
          <w:lang w:eastAsia="ru-RU"/>
        </w:rPr>
      </w:pPr>
    </w:p>
    <w:p w:rsidR="00602A6E" w:rsidRDefault="00C946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Муниципальное задание</w:t>
      </w:r>
    </w:p>
    <w:p w:rsidR="00602A6E" w:rsidRDefault="00C946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 2020 год и на плановый период 2021, 2022 годы</w:t>
      </w:r>
    </w:p>
    <w:tbl>
      <w:tblPr>
        <w:tblW w:w="15843" w:type="dxa"/>
        <w:tblLook w:val="01E0" w:firstRow="1" w:lastRow="1" w:firstColumn="1" w:lastColumn="1" w:noHBand="0" w:noVBand="0"/>
      </w:tblPr>
      <w:tblGrid>
        <w:gridCol w:w="12135"/>
        <w:gridCol w:w="1491"/>
        <w:gridCol w:w="2217"/>
      </w:tblGrid>
      <w:tr w:rsidR="00602A6E" w:rsidTr="00306FEF">
        <w:trPr>
          <w:trHeight w:val="455"/>
        </w:trPr>
        <w:tc>
          <w:tcPr>
            <w:tcW w:w="12135" w:type="dxa"/>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4"/>
                <w:szCs w:val="24"/>
                <w:lang w:eastAsia="ru-RU"/>
              </w:rPr>
            </w:pPr>
          </w:p>
        </w:tc>
        <w:tc>
          <w:tcPr>
            <w:tcW w:w="1491" w:type="dxa"/>
            <w:tcBorders>
              <w:top w:val="single" w:sz="4" w:space="0" w:color="000000"/>
              <w:left w:val="single" w:sz="4" w:space="0" w:color="000000"/>
              <w:right w:val="single" w:sz="6"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4"/>
                <w:szCs w:val="24"/>
                <w:lang w:eastAsia="ru-RU"/>
              </w:rPr>
            </w:pPr>
          </w:p>
        </w:tc>
        <w:tc>
          <w:tcPr>
            <w:tcW w:w="2217" w:type="dxa"/>
            <w:tcBorders>
              <w:top w:val="single" w:sz="4" w:space="0" w:color="000000"/>
              <w:left w:val="single" w:sz="6" w:space="0" w:color="000000"/>
              <w:bottom w:val="single" w:sz="6"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w:t>
            </w:r>
          </w:p>
        </w:tc>
      </w:tr>
      <w:tr w:rsidR="00602A6E" w:rsidTr="00306FEF">
        <w:trPr>
          <w:trHeight w:val="447"/>
        </w:trPr>
        <w:tc>
          <w:tcPr>
            <w:tcW w:w="12135" w:type="dxa"/>
            <w:tcBorders>
              <w:left w:val="single" w:sz="4" w:space="0" w:color="000000"/>
              <w:bottom w:val="single" w:sz="4" w:space="0" w:color="000000"/>
              <w:right w:val="single" w:sz="4" w:space="0" w:color="000000"/>
            </w:tcBorders>
            <w:shd w:val="clear" w:color="auto" w:fill="auto"/>
            <w:vAlign w:val="center"/>
          </w:tcPr>
          <w:p w:rsidR="00602A6E" w:rsidRDefault="00C946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муниципального учреждения  </w:t>
            </w:r>
            <w:r>
              <w:rPr>
                <w:rFonts w:ascii="Times New Roman" w:eastAsia="Times New Roman" w:hAnsi="Times New Roman" w:cs="Times New Roman"/>
                <w:b/>
                <w:sz w:val="24"/>
                <w:szCs w:val="24"/>
                <w:lang w:eastAsia="ru-RU"/>
              </w:rPr>
              <w:t xml:space="preserve">Муниципальное автономное дошкольное образовательное учреждение «Детский сад д. Новое </w:t>
            </w:r>
            <w:proofErr w:type="spellStart"/>
            <w:r>
              <w:rPr>
                <w:rFonts w:ascii="Times New Roman" w:eastAsia="Times New Roman" w:hAnsi="Times New Roman" w:cs="Times New Roman"/>
                <w:b/>
                <w:sz w:val="24"/>
                <w:szCs w:val="24"/>
                <w:lang w:eastAsia="ru-RU"/>
              </w:rPr>
              <w:t>Овсино</w:t>
            </w:r>
            <w:proofErr w:type="spellEnd"/>
            <w:r>
              <w:rPr>
                <w:rFonts w:ascii="Times New Roman" w:eastAsia="Times New Roman" w:hAnsi="Times New Roman" w:cs="Times New Roman"/>
                <w:b/>
                <w:sz w:val="24"/>
                <w:szCs w:val="24"/>
                <w:lang w:eastAsia="ru-RU"/>
              </w:rPr>
              <w:t xml:space="preserve">»   </w:t>
            </w:r>
          </w:p>
        </w:tc>
        <w:tc>
          <w:tcPr>
            <w:tcW w:w="1491" w:type="dxa"/>
            <w:tcBorders>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pacing w:val="-18"/>
                <w:sz w:val="24"/>
                <w:szCs w:val="24"/>
                <w:lang w:eastAsia="ru-RU"/>
              </w:rPr>
            </w:pPr>
            <w:r>
              <w:rPr>
                <w:rFonts w:ascii="Times New Roman" w:eastAsia="Times New Roman" w:hAnsi="Times New Roman" w:cs="Times New Roman"/>
                <w:spacing w:val="-18"/>
                <w:sz w:val="24"/>
                <w:szCs w:val="24"/>
                <w:lang w:eastAsia="ru-RU"/>
              </w:rPr>
              <w:t xml:space="preserve">Форма </w:t>
            </w:r>
            <w:proofErr w:type="gramStart"/>
            <w:r>
              <w:rPr>
                <w:rFonts w:ascii="Times New Roman" w:eastAsia="Times New Roman" w:hAnsi="Times New Roman" w:cs="Times New Roman"/>
                <w:spacing w:val="-18"/>
                <w:sz w:val="24"/>
                <w:szCs w:val="24"/>
                <w:lang w:eastAsia="ru-RU"/>
              </w:rPr>
              <w:t>по</w:t>
            </w:r>
            <w:proofErr w:type="gramEnd"/>
          </w:p>
          <w:p w:rsidR="00602A6E" w:rsidRDefault="00E16EA8">
            <w:pPr>
              <w:spacing w:after="0" w:line="240" w:lineRule="auto"/>
              <w:jc w:val="right"/>
            </w:pPr>
            <w:hyperlink r:id="rId7">
              <w:r w:rsidR="00C946F8">
                <w:rPr>
                  <w:rStyle w:val="ListLabel2"/>
                  <w:rFonts w:eastAsiaTheme="minorHAnsi"/>
                </w:rPr>
                <w:t>ОКУД</w:t>
              </w:r>
            </w:hyperlink>
          </w:p>
        </w:tc>
        <w:tc>
          <w:tcPr>
            <w:tcW w:w="2217" w:type="dxa"/>
            <w:tcBorders>
              <w:top w:val="single" w:sz="6" w:space="0" w:color="000000"/>
              <w:left w:val="single" w:sz="6" w:space="0" w:color="000000"/>
              <w:bottom w:val="single" w:sz="4"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0506001</w:t>
            </w:r>
          </w:p>
        </w:tc>
      </w:tr>
      <w:tr w:rsidR="00602A6E" w:rsidTr="00306FEF">
        <w:trPr>
          <w:trHeight w:val="500"/>
        </w:trPr>
        <w:tc>
          <w:tcPr>
            <w:tcW w:w="12135" w:type="dxa"/>
            <w:tcBorders>
              <w:left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Виды деятельности муниципального учреждения: </w:t>
            </w:r>
            <w:r>
              <w:rPr>
                <w:rFonts w:ascii="Times New Roman" w:eastAsia="Times New Roman" w:hAnsi="Times New Roman" w:cs="Times New Roman"/>
                <w:b/>
                <w:sz w:val="24"/>
                <w:szCs w:val="24"/>
                <w:lang w:eastAsia="ru-RU"/>
              </w:rPr>
              <w:t>образование и наука</w:t>
            </w:r>
          </w:p>
          <w:p w:rsidR="00602A6E" w:rsidRDefault="00C946F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(указывается вид деятельности муниципального учреждения из регионального перечня)</w:t>
            </w: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окончания действия</w:t>
            </w:r>
          </w:p>
        </w:tc>
        <w:tc>
          <w:tcPr>
            <w:tcW w:w="2217" w:type="dxa"/>
            <w:tcBorders>
              <w:top w:val="single" w:sz="6" w:space="0" w:color="000000"/>
              <w:left w:val="single" w:sz="6" w:space="0" w:color="000000"/>
              <w:bottom w:val="single" w:sz="6"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31.12.2022</w:t>
            </w:r>
          </w:p>
        </w:tc>
      </w:tr>
      <w:tr w:rsidR="00602A6E" w:rsidTr="00306FEF">
        <w:trPr>
          <w:trHeight w:val="373"/>
        </w:trPr>
        <w:tc>
          <w:tcPr>
            <w:tcW w:w="12135"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4"/>
                <w:szCs w:val="24"/>
                <w:lang w:eastAsia="ru-RU"/>
              </w:rPr>
            </w:pP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2217" w:type="dxa"/>
            <w:tcBorders>
              <w:top w:val="single" w:sz="6" w:space="0" w:color="000000"/>
              <w:left w:val="single" w:sz="6" w:space="0" w:color="000000"/>
              <w:bottom w:val="single" w:sz="4" w:space="0" w:color="000000"/>
              <w:right w:val="single" w:sz="4"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r>
      <w:tr w:rsidR="00602A6E" w:rsidTr="00306FEF">
        <w:trPr>
          <w:trHeight w:val="219"/>
        </w:trPr>
        <w:tc>
          <w:tcPr>
            <w:tcW w:w="12135"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rPr>
              <w:t>Образование дошкольное</w:t>
            </w: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pPr>
            <w:r>
              <w:rPr>
                <w:rFonts w:ascii="Times New Roman" w:eastAsia="Times New Roman" w:hAnsi="Times New Roman" w:cs="Times New Roman"/>
                <w:spacing w:val="-28"/>
                <w:sz w:val="24"/>
                <w:szCs w:val="24"/>
                <w:lang w:eastAsia="ru-RU"/>
              </w:rPr>
              <w:t xml:space="preserve">По </w:t>
            </w:r>
            <w:hyperlink r:id="rId8">
              <w:r>
                <w:rPr>
                  <w:rStyle w:val="ListLabel3"/>
                  <w:rFonts w:eastAsiaTheme="minorHAnsi"/>
                </w:rPr>
                <w:t>ОКВЭД</w:t>
              </w:r>
            </w:hyperlink>
          </w:p>
        </w:tc>
        <w:tc>
          <w:tcPr>
            <w:tcW w:w="2217" w:type="dxa"/>
            <w:tcBorders>
              <w:top w:val="single" w:sz="4" w:space="0" w:color="000000"/>
              <w:left w:val="single" w:sz="6" w:space="0" w:color="000000"/>
              <w:bottom w:val="single" w:sz="6"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85.11</w:t>
            </w:r>
          </w:p>
        </w:tc>
      </w:tr>
      <w:tr w:rsidR="00602A6E" w:rsidTr="00306FEF">
        <w:trPr>
          <w:trHeight w:val="219"/>
        </w:trPr>
        <w:tc>
          <w:tcPr>
            <w:tcW w:w="12135" w:type="dxa"/>
            <w:tcBorders>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Присмотр и уход</w:t>
            </w: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pPr>
            <w:r>
              <w:rPr>
                <w:rFonts w:ascii="Times New Roman" w:eastAsia="Times New Roman" w:hAnsi="Times New Roman" w:cs="Times New Roman"/>
                <w:spacing w:val="-28"/>
                <w:sz w:val="24"/>
                <w:szCs w:val="24"/>
                <w:lang w:eastAsia="ru-RU"/>
              </w:rPr>
              <w:t xml:space="preserve">По </w:t>
            </w:r>
            <w:hyperlink r:id="rId9">
              <w:r>
                <w:rPr>
                  <w:rStyle w:val="ListLabel3"/>
                  <w:rFonts w:eastAsiaTheme="minorHAnsi"/>
                </w:rPr>
                <w:t>ОКВЭД</w:t>
              </w:r>
            </w:hyperlink>
          </w:p>
        </w:tc>
        <w:tc>
          <w:tcPr>
            <w:tcW w:w="2217" w:type="dxa"/>
            <w:tcBorders>
              <w:top w:val="single" w:sz="6" w:space="0" w:color="000000"/>
              <w:left w:val="single" w:sz="6" w:space="0" w:color="000000"/>
              <w:bottom w:val="single" w:sz="6"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88.91</w:t>
            </w:r>
          </w:p>
        </w:tc>
      </w:tr>
      <w:tr w:rsidR="00602A6E" w:rsidTr="00306FEF">
        <w:trPr>
          <w:trHeight w:val="447"/>
        </w:trPr>
        <w:tc>
          <w:tcPr>
            <w:tcW w:w="1213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Вид муниципального учреждения: </w:t>
            </w:r>
            <w:r>
              <w:rPr>
                <w:rFonts w:ascii="Times New Roman" w:eastAsia="Times New Roman" w:hAnsi="Times New Roman" w:cs="Times New Roman"/>
                <w:b/>
                <w:color w:val="000000"/>
                <w:sz w:val="24"/>
                <w:szCs w:val="24"/>
                <w:lang w:eastAsia="ru-RU"/>
              </w:rPr>
              <w:t>дошкольная образовательная организация</w:t>
            </w:r>
          </w:p>
          <w:p w:rsidR="00602A6E" w:rsidRDefault="00602A6E">
            <w:pPr>
              <w:spacing w:after="0" w:line="240" w:lineRule="auto"/>
              <w:rPr>
                <w:rFonts w:ascii="Times New Roman" w:eastAsia="Times New Roman" w:hAnsi="Times New Roman" w:cs="Times New Roman"/>
                <w:sz w:val="24"/>
                <w:szCs w:val="24"/>
                <w:lang w:eastAsia="ru-RU"/>
              </w:rPr>
            </w:pPr>
          </w:p>
          <w:p w:rsidR="00602A6E" w:rsidRDefault="00602A6E">
            <w:pPr>
              <w:spacing w:after="0" w:line="240" w:lineRule="auto"/>
              <w:jc w:val="center"/>
              <w:rPr>
                <w:rFonts w:ascii="Times New Roman" w:eastAsia="Times New Roman" w:hAnsi="Times New Roman" w:cs="Times New Roman"/>
                <w:sz w:val="24"/>
                <w:szCs w:val="24"/>
                <w:lang w:eastAsia="ru-RU"/>
              </w:rPr>
            </w:pP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pPr>
            <w:r>
              <w:rPr>
                <w:rFonts w:ascii="Times New Roman" w:eastAsia="Times New Roman" w:hAnsi="Times New Roman" w:cs="Times New Roman"/>
                <w:spacing w:val="-28"/>
                <w:sz w:val="24"/>
                <w:szCs w:val="24"/>
                <w:lang w:eastAsia="ru-RU"/>
              </w:rPr>
              <w:t xml:space="preserve">По </w:t>
            </w:r>
            <w:hyperlink r:id="rId10">
              <w:r>
                <w:rPr>
                  <w:rStyle w:val="ListLabel3"/>
                  <w:rFonts w:eastAsiaTheme="minorHAnsi"/>
                </w:rPr>
                <w:t>ОКВЭД</w:t>
              </w:r>
            </w:hyperlink>
          </w:p>
        </w:tc>
        <w:tc>
          <w:tcPr>
            <w:tcW w:w="2217" w:type="dxa"/>
            <w:tcBorders>
              <w:top w:val="single" w:sz="6" w:space="0" w:color="000000"/>
              <w:left w:val="single" w:sz="6" w:space="0" w:color="000000"/>
              <w:bottom w:val="single" w:sz="4" w:space="0" w:color="000000"/>
              <w:right w:val="single" w:sz="4"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r>
    </w:tbl>
    <w:p w:rsidR="00602A6E" w:rsidRDefault="00602A6E">
      <w:pPr>
        <w:spacing w:after="0" w:line="240" w:lineRule="auto"/>
        <w:jc w:val="center"/>
        <w:rPr>
          <w:rFonts w:ascii="Times New Roman" w:eastAsia="Times New Roman" w:hAnsi="Times New Roman" w:cs="Times New Roman"/>
          <w:b/>
          <w:sz w:val="24"/>
          <w:szCs w:val="24"/>
          <w:lang w:eastAsia="ru-RU"/>
        </w:rPr>
      </w:pPr>
    </w:p>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Часть 1. Сведения об оказываемых муниципальных услугах</w:t>
      </w:r>
    </w:p>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1</w:t>
      </w:r>
    </w:p>
    <w:tbl>
      <w:tblPr>
        <w:tblW w:w="15843" w:type="dxa"/>
        <w:tblLook w:val="01E0" w:firstRow="1" w:lastRow="1" w:firstColumn="1" w:lastColumn="1" w:noHBand="0" w:noVBand="0"/>
      </w:tblPr>
      <w:tblGrid>
        <w:gridCol w:w="11087"/>
        <w:gridCol w:w="2802"/>
        <w:gridCol w:w="1954"/>
      </w:tblGrid>
      <w:tr w:rsidR="00602A6E" w:rsidTr="00306FEF">
        <w:trPr>
          <w:trHeight w:val="310"/>
        </w:trPr>
        <w:tc>
          <w:tcPr>
            <w:tcW w:w="1108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rPr>
                <w:rFonts w:ascii="Times New Roman" w:hAnsi="Times New Roman" w:cs="Times New Roman"/>
              </w:rPr>
            </w:pPr>
            <w:r>
              <w:rPr>
                <w:rFonts w:ascii="Times New Roman" w:hAnsi="Times New Roman" w:cs="Times New Roman"/>
              </w:rPr>
              <w:t xml:space="preserve">1. Наименование муниципальной услуги: </w:t>
            </w:r>
            <w:r>
              <w:rPr>
                <w:rFonts w:ascii="Times New Roman" w:hAnsi="Times New Roman" w:cs="Times New Roman"/>
                <w:b/>
              </w:rPr>
              <w:t>Реализация основной общеобразовательной программы дошкольного образования</w:t>
            </w:r>
          </w:p>
        </w:tc>
        <w:tc>
          <w:tcPr>
            <w:tcW w:w="2802" w:type="dxa"/>
            <w:vMerge w:val="restart"/>
            <w:tcBorders>
              <w:top w:val="single" w:sz="4" w:space="0" w:color="000000"/>
              <w:left w:val="single" w:sz="4" w:space="0" w:color="000000"/>
              <w:bottom w:val="single" w:sz="6"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общероссийскому перечню (классификатору)</w:t>
            </w:r>
          </w:p>
        </w:tc>
        <w:tc>
          <w:tcPr>
            <w:tcW w:w="1954" w:type="dxa"/>
            <w:vMerge w:val="restart"/>
            <w:tcBorders>
              <w:top w:val="single" w:sz="4" w:space="0" w:color="000000"/>
              <w:left w:val="single" w:sz="6" w:space="0" w:color="000000"/>
              <w:bottom w:val="single" w:sz="6"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50.Д45.0</w:t>
            </w:r>
          </w:p>
        </w:tc>
      </w:tr>
      <w:tr w:rsidR="00602A6E" w:rsidTr="00306FEF">
        <w:tc>
          <w:tcPr>
            <w:tcW w:w="11087" w:type="dxa"/>
            <w:tcBorders>
              <w:top w:val="single" w:sz="4" w:space="0" w:color="000000"/>
              <w:left w:val="single" w:sz="4" w:space="0" w:color="000000"/>
              <w:right w:val="single" w:sz="4" w:space="0" w:color="000000"/>
            </w:tcBorders>
            <w:shd w:val="clear" w:color="auto" w:fill="auto"/>
            <w:vAlign w:val="center"/>
          </w:tcPr>
          <w:p w:rsidR="00602A6E" w:rsidRDefault="00C946F8">
            <w:pPr>
              <w:rPr>
                <w:rFonts w:ascii="Times New Roman" w:hAnsi="Times New Roman" w:cs="Times New Roman"/>
              </w:rPr>
            </w:pPr>
            <w:r>
              <w:rPr>
                <w:rFonts w:ascii="Times New Roman" w:hAnsi="Times New Roman" w:cs="Times New Roman"/>
              </w:rPr>
              <w:t xml:space="preserve">2. Категории потребителей муниципальной услуги </w:t>
            </w:r>
            <w:r>
              <w:rPr>
                <w:rFonts w:ascii="Times New Roman" w:hAnsi="Times New Roman" w:cs="Times New Roman"/>
                <w:b/>
              </w:rPr>
              <w:t>Физические лица в возрасте до 8 лет</w:t>
            </w:r>
          </w:p>
        </w:tc>
        <w:tc>
          <w:tcPr>
            <w:tcW w:w="2802" w:type="dxa"/>
            <w:vMerge/>
            <w:tcBorders>
              <w:top w:val="single" w:sz="6" w:space="0" w:color="000000"/>
              <w:left w:val="single" w:sz="4" w:space="0" w:color="000000"/>
              <w:bottom w:val="single" w:sz="4" w:space="0" w:color="000000"/>
              <w:right w:val="single" w:sz="6" w:space="0" w:color="000000"/>
            </w:tcBorders>
            <w:shd w:val="clear" w:color="auto" w:fill="auto"/>
          </w:tcPr>
          <w:p w:rsidR="00602A6E" w:rsidRDefault="00602A6E">
            <w:pPr>
              <w:spacing w:after="0" w:line="240" w:lineRule="auto"/>
              <w:jc w:val="right"/>
              <w:rPr>
                <w:rFonts w:ascii="Times New Roman" w:eastAsia="Times New Roman" w:hAnsi="Times New Roman" w:cs="Times New Roman"/>
                <w:spacing w:val="-18"/>
                <w:sz w:val="24"/>
                <w:szCs w:val="24"/>
                <w:lang w:eastAsia="ru-RU"/>
              </w:rPr>
            </w:pPr>
          </w:p>
        </w:tc>
        <w:tc>
          <w:tcPr>
            <w:tcW w:w="1954" w:type="dxa"/>
            <w:vMerge/>
            <w:tcBorders>
              <w:top w:val="single" w:sz="6" w:space="0" w:color="000000"/>
              <w:left w:val="single" w:sz="6" w:space="0" w:color="000000"/>
              <w:bottom w:val="single" w:sz="4" w:space="0" w:color="000000"/>
              <w:right w:val="single" w:sz="4" w:space="0" w:color="000000"/>
            </w:tcBorders>
            <w:shd w:val="clear" w:color="auto" w:fill="auto"/>
            <w:vAlign w:val="center"/>
          </w:tcPr>
          <w:p w:rsidR="00602A6E" w:rsidRDefault="00602A6E">
            <w:pPr>
              <w:spacing w:after="0" w:line="240" w:lineRule="auto"/>
              <w:jc w:val="center"/>
              <w:rPr>
                <w:rFonts w:ascii="Times New Roman" w:eastAsia="Times New Roman" w:hAnsi="Times New Roman" w:cs="Times New Roman"/>
                <w:sz w:val="24"/>
                <w:szCs w:val="24"/>
                <w:lang w:eastAsia="ru-RU"/>
              </w:rPr>
            </w:pPr>
          </w:p>
        </w:tc>
      </w:tr>
    </w:tbl>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Показатели, характеризующие объем и (или) качество </w:t>
      </w:r>
      <w:bookmarkStart w:id="1" w:name="Par11"/>
      <w:bookmarkEnd w:id="1"/>
      <w:r>
        <w:rPr>
          <w:rFonts w:ascii="Times New Roman" w:eastAsia="Times New Roman" w:hAnsi="Times New Roman" w:cs="Times New Roman"/>
          <w:lang w:eastAsia="ru-RU"/>
        </w:rPr>
        <w:t>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3.1. Показатели, характеризующие качество муниципальной услуги:</w:t>
      </w:r>
    </w:p>
    <w:tbl>
      <w:tblPr>
        <w:tblW w:w="15877" w:type="dxa"/>
        <w:tblInd w:w="-80" w:type="dxa"/>
        <w:tblCellMar>
          <w:top w:w="102" w:type="dxa"/>
          <w:left w:w="62" w:type="dxa"/>
          <w:bottom w:w="102" w:type="dxa"/>
          <w:right w:w="62" w:type="dxa"/>
        </w:tblCellMar>
        <w:tblLook w:val="0000" w:firstRow="0" w:lastRow="0" w:firstColumn="0" w:lastColumn="0" w:noHBand="0" w:noVBand="0"/>
      </w:tblPr>
      <w:tblGrid>
        <w:gridCol w:w="946"/>
        <w:gridCol w:w="1402"/>
        <w:gridCol w:w="1402"/>
        <w:gridCol w:w="1402"/>
        <w:gridCol w:w="1406"/>
        <w:gridCol w:w="1402"/>
        <w:gridCol w:w="1844"/>
        <w:gridCol w:w="1096"/>
        <w:gridCol w:w="756"/>
        <w:gridCol w:w="608"/>
        <w:gridCol w:w="557"/>
        <w:gridCol w:w="493"/>
        <w:gridCol w:w="953"/>
        <w:gridCol w:w="1610"/>
      </w:tblGrid>
      <w:tr w:rsidR="00602A6E" w:rsidTr="00306FEF">
        <w:trPr>
          <w:trHeight w:val="20"/>
        </w:trPr>
        <w:tc>
          <w:tcPr>
            <w:tcW w:w="94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left="-62" w:right="-66"/>
              <w:jc w:val="center"/>
              <w:rPr>
                <w:rFonts w:ascii="Times New Roman" w:eastAsia="Times New Roman" w:hAnsi="Times New Roman" w:cs="Times New Roman"/>
                <w:spacing w:val="-20"/>
                <w:sz w:val="20"/>
                <w:szCs w:val="20"/>
                <w:lang w:eastAsia="ru-RU"/>
              </w:rPr>
            </w:pPr>
            <w:bookmarkStart w:id="2" w:name="Par86"/>
            <w:bookmarkEnd w:id="2"/>
            <w:r>
              <w:rPr>
                <w:rFonts w:ascii="Times New Roman" w:eastAsia="Times New Roman" w:hAnsi="Times New Roman" w:cs="Times New Roman"/>
                <w:spacing w:val="-20"/>
                <w:sz w:val="20"/>
                <w:szCs w:val="20"/>
                <w:lang w:eastAsia="ru-RU"/>
              </w:rPr>
              <w:t>Уникальный номер реестровой записи</w:t>
            </w:r>
          </w:p>
        </w:tc>
        <w:tc>
          <w:tcPr>
            <w:tcW w:w="420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справочникам)</w:t>
            </w:r>
          </w:p>
        </w:tc>
        <w:tc>
          <w:tcPr>
            <w:tcW w:w="280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выполнения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 справочникам)</w:t>
            </w:r>
          </w:p>
        </w:tc>
        <w:tc>
          <w:tcPr>
            <w:tcW w:w="3696"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58"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показателя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2563" w:type="dxa"/>
            <w:gridSpan w:val="2"/>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306FEF">
        <w:trPr>
          <w:trHeight w:val="20"/>
        </w:trPr>
        <w:tc>
          <w:tcPr>
            <w:tcW w:w="94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4206"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2808"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852"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60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55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49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pacing w:val="-20"/>
                <w:sz w:val="20"/>
                <w:szCs w:val="20"/>
                <w:lang w:eastAsia="ru-RU"/>
              </w:rPr>
              <w:t>2022  год</w:t>
            </w:r>
          </w:p>
        </w:tc>
        <w:tc>
          <w:tcPr>
            <w:tcW w:w="2563" w:type="dxa"/>
            <w:gridSpan w:val="2"/>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ind w:left="-56" w:firstLine="56"/>
              <w:jc w:val="center"/>
              <w:rPr>
                <w:rFonts w:ascii="Times New Roman" w:eastAsia="Times New Roman" w:hAnsi="Times New Roman" w:cs="Times New Roman"/>
                <w:spacing w:val="-20"/>
                <w:sz w:val="20"/>
                <w:szCs w:val="20"/>
                <w:lang w:eastAsia="ru-RU"/>
              </w:rPr>
            </w:pPr>
          </w:p>
        </w:tc>
      </w:tr>
      <w:tr w:rsidR="00602A6E" w:rsidTr="00306FEF">
        <w:trPr>
          <w:trHeight w:val="20"/>
        </w:trPr>
        <w:tc>
          <w:tcPr>
            <w:tcW w:w="94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w:t>
            </w:r>
          </w:p>
        </w:tc>
        <w:tc>
          <w:tcPr>
            <w:tcW w:w="756" w:type="dxa"/>
            <w:tcBorders>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1">
              <w:r>
                <w:rPr>
                  <w:rStyle w:val="ListLabel4"/>
                  <w:rFonts w:eastAsiaTheme="minorHAnsi"/>
                </w:rPr>
                <w:t>ОКЕИ</w:t>
              </w:r>
            </w:hyperlink>
          </w:p>
        </w:tc>
        <w:tc>
          <w:tcPr>
            <w:tcW w:w="60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93"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ind w:right="-58"/>
              <w:jc w:val="center"/>
              <w:rPr>
                <w:rFonts w:ascii="Times New Roman" w:eastAsia="Times New Roman" w:hAnsi="Times New Roman" w:cs="Times New Roman"/>
                <w:sz w:val="20"/>
                <w:szCs w:val="20"/>
                <w:lang w:eastAsia="ru-RU"/>
              </w:rPr>
            </w:pPr>
          </w:p>
        </w:tc>
        <w:tc>
          <w:tcPr>
            <w:tcW w:w="95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right="-5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1610" w:type="dxa"/>
            <w:tcBorders>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306FEF">
        <w:trPr>
          <w:trHeight w:val="20"/>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95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1610" w:type="dxa"/>
            <w:tcBorders>
              <w:top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r>
      <w:tr w:rsidR="00602A6E" w:rsidTr="00306FEF">
        <w:trPr>
          <w:trHeight w:val="20"/>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5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10" w:type="dxa"/>
            <w:tcBorders>
              <w:top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bl>
    <w:p w:rsidR="00602A6E" w:rsidRDefault="00C946F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Показатели, характеризующие объем муниципальной услуги:</w:t>
      </w:r>
    </w:p>
    <w:tbl>
      <w:tblPr>
        <w:tblW w:w="16013" w:type="dxa"/>
        <w:jc w:val="center"/>
        <w:tblLayout w:type="fixed"/>
        <w:tblCellMar>
          <w:top w:w="102" w:type="dxa"/>
          <w:left w:w="62" w:type="dxa"/>
          <w:bottom w:w="102" w:type="dxa"/>
          <w:right w:w="62" w:type="dxa"/>
        </w:tblCellMar>
        <w:tblLook w:val="0000" w:firstRow="0" w:lastRow="0" w:firstColumn="0" w:lastColumn="0" w:noHBand="0" w:noVBand="0"/>
      </w:tblPr>
      <w:tblGrid>
        <w:gridCol w:w="1006"/>
        <w:gridCol w:w="1481"/>
        <w:gridCol w:w="1402"/>
        <w:gridCol w:w="1336"/>
        <w:gridCol w:w="1336"/>
        <w:gridCol w:w="1336"/>
        <w:gridCol w:w="1307"/>
        <w:gridCol w:w="1336"/>
        <w:gridCol w:w="669"/>
        <w:gridCol w:w="524"/>
        <w:gridCol w:w="524"/>
        <w:gridCol w:w="524"/>
        <w:gridCol w:w="524"/>
        <w:gridCol w:w="524"/>
        <w:gridCol w:w="462"/>
        <w:gridCol w:w="949"/>
        <w:gridCol w:w="773"/>
      </w:tblGrid>
      <w:tr w:rsidR="00602A6E" w:rsidTr="00C946F8">
        <w:trPr>
          <w:trHeight w:val="355"/>
          <w:jc w:val="center"/>
        </w:trPr>
        <w:tc>
          <w:tcPr>
            <w:tcW w:w="100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Уникальный номер реестровой записи</w:t>
            </w:r>
          </w:p>
        </w:tc>
        <w:tc>
          <w:tcPr>
            <w:tcW w:w="4219"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 (по справочникам)</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оказания муниципальной услуги (по справочникам)</w:t>
            </w:r>
          </w:p>
        </w:tc>
        <w:tc>
          <w:tcPr>
            <w:tcW w:w="3312"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Показатель объема муниципальной услуги </w:t>
            </w:r>
          </w:p>
        </w:tc>
        <w:tc>
          <w:tcPr>
            <w:tcW w:w="1572"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показателя объема муниципальной услуги</w:t>
            </w:r>
          </w:p>
        </w:tc>
        <w:tc>
          <w:tcPr>
            <w:tcW w:w="1510"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Размер платы (цена, тариф)</w:t>
            </w:r>
          </w:p>
        </w:tc>
        <w:tc>
          <w:tcPr>
            <w:tcW w:w="1722"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C946F8">
        <w:trPr>
          <w:trHeight w:val="550"/>
          <w:jc w:val="center"/>
        </w:trPr>
        <w:tc>
          <w:tcPr>
            <w:tcW w:w="1006" w:type="dxa"/>
            <w:vMerge/>
            <w:tcBorders>
              <w:left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8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right="-62"/>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r>
              <w:rPr>
                <w:rFonts w:ascii="Times New Roman" w:eastAsia="Times New Roman" w:hAnsi="Times New Roman" w:cs="Times New Roman"/>
                <w:sz w:val="20"/>
                <w:szCs w:val="20"/>
                <w:lang w:eastAsia="ru-RU"/>
              </w:rPr>
              <w:t>)</w:t>
            </w:r>
          </w:p>
        </w:tc>
        <w:tc>
          <w:tcPr>
            <w:tcW w:w="140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r>
              <w:rPr>
                <w:rFonts w:ascii="Times New Roman" w:eastAsia="Times New Roman" w:hAnsi="Times New Roman" w:cs="Times New Roman"/>
                <w:sz w:val="20"/>
                <w:szCs w:val="20"/>
                <w:lang w:eastAsia="ru-RU"/>
              </w:rPr>
              <w:t>)</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p>
        </w:tc>
        <w:tc>
          <w:tcPr>
            <w:tcW w:w="130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 показателя</w:t>
            </w:r>
          </w:p>
        </w:tc>
        <w:tc>
          <w:tcPr>
            <w:tcW w:w="2005"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524"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2022 </w:t>
            </w:r>
          </w:p>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год</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2020 год</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2021 год</w:t>
            </w:r>
          </w:p>
        </w:tc>
        <w:tc>
          <w:tcPr>
            <w:tcW w:w="462"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2022 </w:t>
            </w:r>
          </w:p>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год</w:t>
            </w:r>
          </w:p>
        </w:tc>
        <w:tc>
          <w:tcPr>
            <w:tcW w:w="9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77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C946F8">
        <w:trPr>
          <w:trHeight w:val="545"/>
          <w:jc w:val="center"/>
        </w:trPr>
        <w:tc>
          <w:tcPr>
            <w:tcW w:w="100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8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3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3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3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0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2">
              <w:r>
                <w:rPr>
                  <w:rStyle w:val="ListLabel5"/>
                  <w:rFonts w:eastAsiaTheme="minorHAnsi"/>
                </w:rPr>
                <w:t>ОКЕИ</w:t>
              </w:r>
            </w:hyperlink>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221"/>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30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46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94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77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602A6E" w:rsidTr="00C946F8">
        <w:trPr>
          <w:trHeight w:val="525"/>
          <w:jc w:val="center"/>
        </w:trPr>
        <w:tc>
          <w:tcPr>
            <w:tcW w:w="100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ind w:left="113" w:right="-62"/>
              <w:jc w:val="center"/>
              <w:rPr>
                <w:rFonts w:ascii="Times New Roman" w:hAnsi="Times New Roman" w:cs="Times New Roman"/>
                <w:sz w:val="20"/>
                <w:szCs w:val="20"/>
              </w:rPr>
            </w:pPr>
            <w:r>
              <w:rPr>
                <w:rFonts w:ascii="Times New Roman" w:eastAsia="Microsoft YaHei" w:hAnsi="Times New Roman" w:cs="Times New Roman"/>
                <w:sz w:val="20"/>
                <w:szCs w:val="20"/>
              </w:rPr>
              <w:t>801011О.99.0.БВ24ВТ2200</w:t>
            </w:r>
          </w:p>
          <w:p w:rsidR="00602A6E" w:rsidRDefault="00602A6E">
            <w:pPr>
              <w:ind w:left="113" w:right="-62"/>
              <w:jc w:val="center"/>
              <w:rPr>
                <w:rFonts w:ascii="Times New Roman" w:hAnsi="Times New Roman" w:cs="Times New Roman"/>
                <w:sz w:val="20"/>
                <w:szCs w:val="20"/>
              </w:rPr>
            </w:pPr>
          </w:p>
        </w:tc>
        <w:tc>
          <w:tcPr>
            <w:tcW w:w="148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rPr>
            </w:pPr>
            <w:proofErr w:type="gramStart"/>
            <w:r>
              <w:rPr>
                <w:rFonts w:ascii="Times New Roman" w:eastAsia="Microsoft YaHei" w:hAnsi="Times New Roman" w:cs="Times New Roman"/>
                <w:sz w:val="20"/>
                <w:szCs w:val="20"/>
              </w:rPr>
              <w:t>Обучающиеся за исключением обучающихся с ограниченными возможностями здоровья (ОВЗ) и детей-инвалидов</w:t>
            </w:r>
            <w:proofErr w:type="gramEnd"/>
          </w:p>
        </w:tc>
        <w:tc>
          <w:tcPr>
            <w:tcW w:w="140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указано</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rPr>
            </w:pPr>
            <w:r>
              <w:rPr>
                <w:rFonts w:ascii="Times New Roman" w:eastAsia="Microsoft YaHei" w:hAnsi="Times New Roman" w:cs="Times New Roman"/>
                <w:sz w:val="20"/>
                <w:szCs w:val="20"/>
              </w:rPr>
              <w:t>От 1 года до 3 лет</w:t>
            </w:r>
          </w:p>
          <w:p w:rsidR="00602A6E" w:rsidRDefault="00602A6E">
            <w:pPr>
              <w:spacing w:after="0" w:line="240" w:lineRule="auto"/>
              <w:jc w:val="center"/>
              <w:rPr>
                <w:rFonts w:ascii="Times New Roman" w:hAnsi="Times New Roman" w:cs="Times New Roman"/>
                <w:sz w:val="20"/>
                <w:szCs w:val="20"/>
              </w:rPr>
            </w:pP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очная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Группа полного дня</w:t>
            </w:r>
            <w:proofErr w:type="gramEnd"/>
          </w:p>
        </w:tc>
        <w:tc>
          <w:tcPr>
            <w:tcW w:w="130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Число  </w:t>
            </w:r>
            <w:proofErr w:type="gramStart"/>
            <w:r>
              <w:rPr>
                <w:rFonts w:ascii="Times New Roman" w:hAnsi="Times New Roman" w:cs="Times New Roman"/>
                <w:sz w:val="20"/>
                <w:szCs w:val="20"/>
              </w:rPr>
              <w:t>обучающихся</w:t>
            </w:r>
            <w:proofErr w:type="gramEnd"/>
          </w:p>
          <w:p w:rsidR="00602A6E" w:rsidRDefault="00C946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Число человеко-дней обучения</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306FEF" w:rsidRDefault="00306FEF">
            <w:pPr>
              <w:spacing w:after="0" w:line="240" w:lineRule="auto"/>
              <w:jc w:val="center"/>
              <w:rPr>
                <w:rFonts w:ascii="Times New Roman" w:eastAsia="Times New Roman" w:hAnsi="Times New Roman" w:cs="Times New Roman"/>
                <w:sz w:val="20"/>
                <w:szCs w:val="20"/>
                <w:lang w:eastAsia="ru-RU"/>
              </w:rPr>
            </w:pPr>
          </w:p>
          <w:p w:rsidR="00306FEF" w:rsidRDefault="00306FEF">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1750</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1750</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123</w:t>
            </w:r>
          </w:p>
        </w:tc>
      </w:tr>
      <w:tr w:rsidR="00602A6E" w:rsidTr="00C946F8">
        <w:trPr>
          <w:trHeight w:val="2095"/>
          <w:jc w:val="center"/>
        </w:trPr>
        <w:tc>
          <w:tcPr>
            <w:tcW w:w="1006"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481"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402" w:type="dxa"/>
            <w:vMerge/>
            <w:tcBorders>
              <w:left w:val="single" w:sz="4" w:space="0" w:color="000000"/>
              <w:right w:val="single" w:sz="4" w:space="0" w:color="000000"/>
            </w:tcBorders>
            <w:shd w:val="clear" w:color="auto" w:fill="auto"/>
          </w:tcPr>
          <w:p w:rsidR="00602A6E" w:rsidRDefault="00602A6E">
            <w:pPr>
              <w:jc w:val="center"/>
              <w:rPr>
                <w:rFonts w:ascii="Times New Roman"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07" w:type="dxa"/>
            <w:vMerge/>
            <w:tcBorders>
              <w:left w:val="single" w:sz="4" w:space="0" w:color="000000"/>
              <w:right w:val="single" w:sz="4" w:space="0" w:color="000000"/>
            </w:tcBorders>
            <w:shd w:val="clear" w:color="auto" w:fill="auto"/>
          </w:tcPr>
          <w:p w:rsidR="00602A6E" w:rsidRDefault="00602A6E">
            <w:pPr>
              <w:rPr>
                <w:rFonts w:ascii="Times New Roman" w:hAnsi="Times New Roman" w:cs="Times New Roman"/>
                <w:sz w:val="20"/>
                <w:szCs w:val="20"/>
              </w:rPr>
            </w:pPr>
          </w:p>
        </w:tc>
        <w:tc>
          <w:tcPr>
            <w:tcW w:w="1336"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человеко-дней</w:t>
            </w:r>
          </w:p>
        </w:tc>
        <w:tc>
          <w:tcPr>
            <w:tcW w:w="669"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555"/>
          <w:jc w:val="center"/>
        </w:trPr>
        <w:tc>
          <w:tcPr>
            <w:tcW w:w="100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602A6E">
            <w:pPr>
              <w:ind w:left="113" w:right="113"/>
              <w:jc w:val="center"/>
              <w:rPr>
                <w:rFonts w:ascii="Times New Roman" w:eastAsia="Microsoft YaHei" w:hAnsi="Times New Roman" w:cs="Times New Roman"/>
                <w:sz w:val="20"/>
                <w:szCs w:val="20"/>
              </w:rPr>
            </w:pPr>
          </w:p>
          <w:p w:rsidR="00602A6E" w:rsidRDefault="00C946F8">
            <w:pPr>
              <w:ind w:left="113" w:right="113"/>
              <w:jc w:val="center"/>
              <w:rPr>
                <w:rFonts w:ascii="Times New Roman" w:hAnsi="Times New Roman" w:cs="Times New Roman"/>
                <w:sz w:val="20"/>
                <w:szCs w:val="20"/>
              </w:rPr>
            </w:pPr>
            <w:r>
              <w:rPr>
                <w:rFonts w:ascii="Times New Roman" w:eastAsia="Microsoft YaHei" w:hAnsi="Times New Roman" w:cs="Times New Roman"/>
                <w:sz w:val="20"/>
                <w:szCs w:val="20"/>
              </w:rPr>
              <w:t>801011О.99.0.БВ24</w:t>
            </w:r>
            <w:r>
              <w:rPr>
                <w:rFonts w:eastAsia="Microsoft YaHei"/>
                <w:sz w:val="20"/>
                <w:szCs w:val="20"/>
              </w:rPr>
              <w:t>ВУ4200</w:t>
            </w:r>
            <w:r>
              <w:rPr>
                <w:rFonts w:ascii="Times New Roman" w:eastAsia="Microsoft YaHei" w:hAnsi="Times New Roman" w:cs="Times New Roman"/>
                <w:sz w:val="20"/>
                <w:szCs w:val="20"/>
              </w:rPr>
              <w:t>0</w:t>
            </w:r>
          </w:p>
          <w:p w:rsidR="00602A6E" w:rsidRDefault="00602A6E">
            <w:pPr>
              <w:ind w:left="113" w:right="113"/>
              <w:jc w:val="center"/>
              <w:rPr>
                <w:rFonts w:ascii="Times New Roman" w:eastAsia="Microsoft YaHei" w:hAnsi="Times New Roman" w:cs="Times New Roman"/>
                <w:sz w:val="20"/>
                <w:szCs w:val="20"/>
              </w:rPr>
            </w:pPr>
          </w:p>
        </w:tc>
        <w:tc>
          <w:tcPr>
            <w:tcW w:w="148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eastAsia="Microsoft YaHei" w:hAnsi="Times New Roman" w:cs="Times New Roman"/>
                <w:sz w:val="20"/>
                <w:szCs w:val="20"/>
              </w:rPr>
            </w:pPr>
            <w:proofErr w:type="gramStart"/>
            <w:r>
              <w:rPr>
                <w:rFonts w:ascii="Times New Roman" w:eastAsia="Microsoft YaHei" w:hAnsi="Times New Roman" w:cs="Times New Roman"/>
                <w:sz w:val="20"/>
                <w:szCs w:val="20"/>
              </w:rPr>
              <w:t>Обучающиеся за исключением обучающихся с ограниченными возможностями здоровья (ОВЗ) и детей-инвалидов</w:t>
            </w:r>
            <w:proofErr w:type="gramEnd"/>
          </w:p>
        </w:tc>
        <w:tc>
          <w:tcPr>
            <w:tcW w:w="140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hAnsi="Times New Roman" w:cs="Times New Roman"/>
                <w:sz w:val="20"/>
                <w:szCs w:val="20"/>
              </w:rPr>
            </w:pPr>
            <w:r>
              <w:rPr>
                <w:rFonts w:ascii="Times New Roman" w:hAnsi="Times New Roman" w:cs="Times New Roman"/>
                <w:sz w:val="20"/>
                <w:szCs w:val="20"/>
              </w:rPr>
              <w:t>Не указано</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eastAsia="Microsoft YaHei" w:hAnsi="Times New Roman" w:cs="Times New Roman"/>
                <w:sz w:val="20"/>
                <w:szCs w:val="20"/>
              </w:rPr>
            </w:pPr>
            <w:r>
              <w:rPr>
                <w:rFonts w:ascii="Times New Roman" w:eastAsia="Microsoft YaHei" w:hAnsi="Times New Roman" w:cs="Times New Roman"/>
                <w:sz w:val="20"/>
                <w:szCs w:val="20"/>
              </w:rPr>
              <w:t>От 3 лет до 8 лет</w:t>
            </w:r>
          </w:p>
          <w:p w:rsidR="00602A6E" w:rsidRDefault="00602A6E">
            <w:pPr>
              <w:spacing w:after="0"/>
              <w:jc w:val="center"/>
              <w:rPr>
                <w:rFonts w:ascii="Times New Roman" w:eastAsia="Microsoft YaHei" w:hAnsi="Times New Roman" w:cs="Times New Roman"/>
                <w:sz w:val="20"/>
                <w:szCs w:val="20"/>
              </w:rPr>
            </w:pP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очная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Группа полного дня</w:t>
            </w:r>
            <w:proofErr w:type="gramEnd"/>
          </w:p>
        </w:tc>
        <w:tc>
          <w:tcPr>
            <w:tcW w:w="130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hAnsi="Times New Roman" w:cs="Times New Roman"/>
                <w:sz w:val="20"/>
                <w:szCs w:val="20"/>
              </w:rPr>
            </w:pPr>
            <w:r>
              <w:rPr>
                <w:rFonts w:ascii="Times New Roman" w:hAnsi="Times New Roman" w:cs="Times New Roman"/>
                <w:sz w:val="20"/>
                <w:szCs w:val="20"/>
              </w:rPr>
              <w:t xml:space="preserve">Число  </w:t>
            </w:r>
            <w:proofErr w:type="gramStart"/>
            <w:r>
              <w:rPr>
                <w:rFonts w:ascii="Times New Roman" w:hAnsi="Times New Roman" w:cs="Times New Roman"/>
                <w:sz w:val="20"/>
                <w:szCs w:val="20"/>
              </w:rPr>
              <w:t>обучающихся</w:t>
            </w:r>
            <w:proofErr w:type="gramEnd"/>
          </w:p>
          <w:p w:rsidR="00602A6E" w:rsidRDefault="00C946F8">
            <w:pPr>
              <w:spacing w:after="0"/>
              <w:jc w:val="center"/>
              <w:rPr>
                <w:rFonts w:ascii="Times New Roman" w:hAnsi="Times New Roman" w:cs="Times New Roman"/>
                <w:sz w:val="20"/>
                <w:szCs w:val="20"/>
              </w:rPr>
            </w:pPr>
            <w:r>
              <w:rPr>
                <w:rFonts w:ascii="Times New Roman" w:hAnsi="Times New Roman" w:cs="Times New Roman"/>
                <w:sz w:val="20"/>
                <w:szCs w:val="20"/>
              </w:rPr>
              <w:t>Число человеко-дней обучения</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p w:rsidR="00602A6E" w:rsidRDefault="00C946F8">
            <w:pPr>
              <w:spacing w:after="0" w:line="240" w:lineRule="exact"/>
              <w:jc w:val="center"/>
            </w:pPr>
            <w:r>
              <w:rPr>
                <w:rFonts w:ascii="Times New Roman" w:eastAsia="Times New Roman" w:hAnsi="Times New Roman" w:cs="Times New Roman"/>
                <w:sz w:val="20"/>
                <w:szCs w:val="20"/>
                <w:lang w:eastAsia="ru-RU"/>
              </w:rPr>
              <w:t>5075</w:t>
            </w: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p w:rsidR="00602A6E" w:rsidRDefault="00C946F8">
            <w:pPr>
              <w:spacing w:after="0" w:line="240" w:lineRule="exact"/>
              <w:jc w:val="center"/>
            </w:pPr>
            <w:r>
              <w:rPr>
                <w:rFonts w:ascii="Times New Roman" w:eastAsia="Times New Roman" w:hAnsi="Times New Roman" w:cs="Times New Roman"/>
                <w:sz w:val="20"/>
                <w:szCs w:val="20"/>
                <w:lang w:eastAsia="ru-RU"/>
              </w:rPr>
              <w:t>4725</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508</w:t>
            </w:r>
          </w:p>
        </w:tc>
      </w:tr>
      <w:tr w:rsidR="00602A6E" w:rsidTr="00C946F8">
        <w:trPr>
          <w:trHeight w:val="2520"/>
          <w:jc w:val="center"/>
        </w:trPr>
        <w:tc>
          <w:tcPr>
            <w:tcW w:w="1006" w:type="dxa"/>
            <w:vMerge/>
            <w:tcBorders>
              <w:left w:val="single" w:sz="4" w:space="0" w:color="000000"/>
              <w:bottom w:val="single" w:sz="4" w:space="0" w:color="000000"/>
              <w:right w:val="single" w:sz="4" w:space="0" w:color="000000"/>
            </w:tcBorders>
            <w:shd w:val="clear" w:color="auto" w:fill="auto"/>
            <w:textDirection w:val="btLr"/>
            <w:vAlign w:val="center"/>
          </w:tcPr>
          <w:p w:rsidR="00602A6E" w:rsidRDefault="00602A6E">
            <w:pPr>
              <w:ind w:left="113" w:right="113"/>
              <w:jc w:val="center"/>
              <w:rPr>
                <w:rFonts w:ascii="Times New Roman" w:eastAsia="Microsoft YaHei" w:hAnsi="Times New Roman" w:cs="Times New Roman"/>
                <w:sz w:val="20"/>
                <w:szCs w:val="20"/>
              </w:rPr>
            </w:pPr>
          </w:p>
        </w:tc>
        <w:tc>
          <w:tcPr>
            <w:tcW w:w="1481" w:type="dxa"/>
            <w:vMerge/>
            <w:tcBorders>
              <w:left w:val="single" w:sz="4" w:space="0" w:color="000000"/>
              <w:right w:val="single" w:sz="4" w:space="0" w:color="000000"/>
            </w:tcBorders>
            <w:shd w:val="clear" w:color="auto" w:fill="auto"/>
          </w:tcPr>
          <w:p w:rsidR="00602A6E" w:rsidRDefault="00602A6E">
            <w:pPr>
              <w:rPr>
                <w:rFonts w:ascii="Times New Roman" w:eastAsia="Microsoft YaHei" w:hAnsi="Times New Roman" w:cs="Times New Roman"/>
                <w:sz w:val="20"/>
                <w:szCs w:val="20"/>
              </w:rPr>
            </w:pPr>
          </w:p>
        </w:tc>
        <w:tc>
          <w:tcPr>
            <w:tcW w:w="1402" w:type="dxa"/>
            <w:vMerge/>
            <w:tcBorders>
              <w:left w:val="single" w:sz="4" w:space="0" w:color="000000"/>
              <w:right w:val="single" w:sz="4" w:space="0" w:color="000000"/>
            </w:tcBorders>
            <w:shd w:val="clear" w:color="auto" w:fill="auto"/>
          </w:tcPr>
          <w:p w:rsidR="00602A6E" w:rsidRDefault="00602A6E">
            <w:pPr>
              <w:jc w:val="center"/>
              <w:rPr>
                <w:rFonts w:ascii="Times New Roman"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07" w:type="dxa"/>
            <w:vMerge/>
            <w:tcBorders>
              <w:left w:val="single" w:sz="4" w:space="0" w:color="000000"/>
              <w:right w:val="single" w:sz="4" w:space="0" w:color="000000"/>
            </w:tcBorders>
            <w:shd w:val="clear" w:color="auto" w:fill="auto"/>
          </w:tcPr>
          <w:p w:rsidR="00602A6E" w:rsidRDefault="00602A6E">
            <w:pPr>
              <w:rPr>
                <w:rFonts w:ascii="Times New Roman" w:hAnsi="Times New Roman" w:cs="Times New Roman"/>
                <w:sz w:val="20"/>
                <w:szCs w:val="20"/>
              </w:rPr>
            </w:pPr>
          </w:p>
        </w:tc>
        <w:tc>
          <w:tcPr>
            <w:tcW w:w="1336"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человеко-дней</w:t>
            </w:r>
          </w:p>
        </w:tc>
        <w:tc>
          <w:tcPr>
            <w:tcW w:w="669"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bl>
    <w:p w:rsidR="00C946F8" w:rsidRDefault="00C946F8">
      <w:pPr>
        <w:spacing w:after="0" w:line="240" w:lineRule="auto"/>
        <w:jc w:val="both"/>
        <w:rPr>
          <w:rFonts w:ascii="Times New Roman" w:eastAsia="Times New Roman" w:hAnsi="Times New Roman" w:cs="Times New Roman"/>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06FE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Нормативные правовые акты, устанавливающие размер платы (цену, тариф), либо порядок ее (его) установления: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Муниципальная услуга оказывается бесплатно</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Порядок оказания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Нормативные правовые акты, регулирующие порядок оказания муниципальной услуги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06.10.2003 131-фз «Об общих принципах организации местного самоуправления 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28.12.2012 273-фз «Об образовании в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Бюджетный кодекс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12.01.1996 № 7-ФЗ "О некоммерческих организациях"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03.11.2006 № 174-ФЗ "Об автономных учреждениях"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утвержденные постановлением Главного государственного санитарного врача Российской Федерации от 15 мая 2013 года № 26; </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Приказ Министерства образования и науки Российской Федерации (</w:t>
      </w:r>
      <w:proofErr w:type="spellStart"/>
      <w:r>
        <w:rPr>
          <w:rFonts w:ascii="Times New Roman" w:eastAsia="Times New Roman" w:hAnsi="Times New Roman" w:cs="Times New Roman"/>
          <w:bCs/>
          <w:lang w:eastAsia="ru-RU"/>
        </w:rPr>
        <w:t>Минобрнауки</w:t>
      </w:r>
      <w:proofErr w:type="spellEnd"/>
      <w:r>
        <w:rPr>
          <w:rFonts w:ascii="Times New Roman" w:eastAsia="Times New Roman" w:hAnsi="Times New Roman" w:cs="Times New Roman"/>
          <w:bCs/>
          <w:lang w:eastAsia="ru-RU"/>
        </w:rPr>
        <w:t xml:space="preserve"> России) от 30 августа 2013 года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Порядок информирования потенциальных потребителей муниципальной услуги:</w:t>
      </w:r>
    </w:p>
    <w:tbl>
      <w:tblPr>
        <w:tblW w:w="15730" w:type="dxa"/>
        <w:tblLook w:val="01E0" w:firstRow="1" w:lastRow="1" w:firstColumn="1" w:lastColumn="1" w:noHBand="0" w:noVBand="0"/>
      </w:tblPr>
      <w:tblGrid>
        <w:gridCol w:w="6061"/>
        <w:gridCol w:w="6946"/>
        <w:gridCol w:w="2723"/>
      </w:tblGrid>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Способ информирования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Состав размещаемой информации</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Частота обновления информации</w:t>
            </w:r>
          </w:p>
        </w:tc>
      </w:tr>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left" w:pos="0"/>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Информирование граждан о порядке предоставления муниципальной услуги проводится в форме устного и письменного информирования, путем размещения информации на стендах ДОУ, в средствах массовой информации, на сайте   ДОУ в сети интернет </w:t>
            </w:r>
          </w:p>
          <w:p w:rsidR="00602A6E" w:rsidRDefault="00C946F8">
            <w:pPr>
              <w:tabs>
                <w:tab w:val="left" w:pos="0"/>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Индивидуальное устное информирование граждан осуществляется при личном обращении или по телефону. </w:t>
            </w:r>
          </w:p>
          <w:p w:rsidR="00602A6E" w:rsidRDefault="00C946F8">
            <w:pPr>
              <w:tabs>
                <w:tab w:val="left" w:pos="0"/>
              </w:tabs>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Письменное информирование при обращении граждан осуществляется путем почтовых отправлений.</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Местонахождение ДОУ, номера телефонов, факсов, адреса электронной почты, адреса Интернет-сайта, графики работы должностных лиц,</w:t>
            </w:r>
            <w:r>
              <w:rPr>
                <w:rFonts w:ascii="Times New Roman" w:eastAsia="Times New Roman" w:hAnsi="Times New Roman" w:cs="Times New Roman"/>
                <w:bCs/>
                <w:lang w:eastAsia="ru-RU"/>
              </w:rPr>
              <w:t xml:space="preserve"> ответственных за предоставление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перечень документов, представляемых гражданином для предоставления муниципальной услуги и др.</w:t>
            </w:r>
          </w:p>
          <w:p w:rsidR="00602A6E" w:rsidRDefault="00602A6E">
            <w:pPr>
              <w:spacing w:after="0" w:line="240" w:lineRule="auto"/>
              <w:ind w:firstLine="720"/>
              <w:jc w:val="both"/>
              <w:rPr>
                <w:rFonts w:ascii="Times New Roman" w:eastAsia="Times New Roman" w:hAnsi="Times New Roman" w:cs="Arial"/>
                <w:lang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center" w:pos="4677"/>
                <w:tab w:val="right" w:pos="9355"/>
              </w:tabs>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В течение десяти  дней со дня внесения соответствующих изменений</w:t>
            </w:r>
          </w:p>
        </w:tc>
      </w:tr>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Информация у входа в образовательное учреждение</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rsidTr="00C946F8">
        <w:trPr>
          <w:trHeight w:val="3053"/>
        </w:trPr>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Информация в помещениях учреждения</w:t>
            </w: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widowControl w:val="0"/>
              <w:spacing w:after="0" w:line="240" w:lineRule="auto"/>
              <w:jc w:val="both"/>
              <w:rPr>
                <w:rFonts w:ascii="Times New Roman" w:eastAsia="Times New Roman" w:hAnsi="Times New Roman" w:cs="Times New Roman"/>
                <w:lang w:eastAsia="ru-RU"/>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На двери кабинета руководителя учреждения размещается информация о фамилии, имени, отчестве.</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На информационных стендах размещается следующая информация:</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копия лицензии и устава;</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номера телефонов учреждения, электронная почта, сайт ОУ;</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перечень дополнительных услуг, оказываемых в учреждении;</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описание порядка и условия приема в учреждение;</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проводимые в учреждении мероприятия;</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название, адрес и телефоны вышестоящего органа управления образованием.</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родительских собраний</w:t>
            </w:r>
          </w:p>
          <w:p w:rsidR="00602A6E" w:rsidRDefault="00602A6E">
            <w:pPr>
              <w:spacing w:after="0" w:line="240" w:lineRule="auto"/>
              <w:jc w:val="both"/>
              <w:rPr>
                <w:rFonts w:ascii="Times New Roman" w:eastAsia="Times New Roman" w:hAnsi="Times New Roman" w:cs="Times New Roma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учреждении, в сроки, определяемые руководителем, проводятся родительские собрания.</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Не реже 1 раза в полугодие</w:t>
            </w:r>
          </w:p>
        </w:tc>
      </w:tr>
    </w:tbl>
    <w:p w:rsidR="00C946F8" w:rsidRDefault="00C946F8">
      <w:pPr>
        <w:spacing w:after="0" w:line="240" w:lineRule="auto"/>
        <w:jc w:val="center"/>
        <w:rPr>
          <w:rFonts w:ascii="Times New Roman" w:eastAsia="Times New Roman" w:hAnsi="Times New Roman" w:cs="Times New Roman"/>
          <w:b/>
          <w:sz w:val="24"/>
          <w:szCs w:val="24"/>
          <w:lang w:eastAsia="ru-RU"/>
        </w:rPr>
      </w:pPr>
    </w:p>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2</w:t>
      </w:r>
    </w:p>
    <w:tbl>
      <w:tblPr>
        <w:tblW w:w="15730" w:type="dxa"/>
        <w:tblLook w:val="01E0" w:firstRow="1" w:lastRow="1" w:firstColumn="1" w:lastColumn="1" w:noHBand="0" w:noVBand="0"/>
      </w:tblPr>
      <w:tblGrid>
        <w:gridCol w:w="11087"/>
        <w:gridCol w:w="2802"/>
        <w:gridCol w:w="1841"/>
      </w:tblGrid>
      <w:tr w:rsidR="00602A6E" w:rsidTr="00C946F8">
        <w:trPr>
          <w:trHeight w:val="376"/>
        </w:trPr>
        <w:tc>
          <w:tcPr>
            <w:tcW w:w="1108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rPr>
                <w:rFonts w:ascii="Times New Roman" w:hAnsi="Times New Roman" w:cs="Times New Roman"/>
              </w:rPr>
            </w:pPr>
            <w:r>
              <w:rPr>
                <w:rFonts w:ascii="Times New Roman" w:hAnsi="Times New Roman" w:cs="Times New Roman"/>
              </w:rPr>
              <w:t xml:space="preserve">1. Наименование муниципальной услуги: </w:t>
            </w:r>
            <w:r>
              <w:rPr>
                <w:rFonts w:ascii="Times New Roman" w:hAnsi="Times New Roman" w:cs="Times New Roman"/>
                <w:b/>
              </w:rPr>
              <w:t xml:space="preserve">Присмотр и уход  </w:t>
            </w:r>
          </w:p>
        </w:tc>
        <w:tc>
          <w:tcPr>
            <w:tcW w:w="2802" w:type="dxa"/>
            <w:vMerge w:val="restart"/>
            <w:tcBorders>
              <w:top w:val="single" w:sz="4" w:space="0" w:color="000000"/>
              <w:left w:val="single" w:sz="4" w:space="0" w:color="000000"/>
              <w:bottom w:val="single" w:sz="6"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общероссийскому перечню (классификатору)</w:t>
            </w:r>
          </w:p>
        </w:tc>
        <w:tc>
          <w:tcPr>
            <w:tcW w:w="1841" w:type="dxa"/>
            <w:vMerge w:val="restart"/>
            <w:tcBorders>
              <w:top w:val="single" w:sz="4" w:space="0" w:color="000000"/>
              <w:left w:val="single" w:sz="6" w:space="0" w:color="000000"/>
              <w:bottom w:val="single" w:sz="6"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50.785.0</w:t>
            </w:r>
          </w:p>
        </w:tc>
      </w:tr>
      <w:tr w:rsidR="00602A6E" w:rsidTr="00C946F8">
        <w:tc>
          <w:tcPr>
            <w:tcW w:w="11087" w:type="dxa"/>
            <w:tcBorders>
              <w:top w:val="single" w:sz="4" w:space="0" w:color="000000"/>
              <w:left w:val="single" w:sz="4" w:space="0" w:color="000000"/>
              <w:right w:val="single" w:sz="4" w:space="0" w:color="000000"/>
            </w:tcBorders>
            <w:shd w:val="clear" w:color="auto" w:fill="auto"/>
            <w:vAlign w:val="center"/>
          </w:tcPr>
          <w:p w:rsidR="00602A6E" w:rsidRDefault="00C946F8">
            <w:pPr>
              <w:rPr>
                <w:rFonts w:ascii="Times New Roman" w:hAnsi="Times New Roman" w:cs="Times New Roman"/>
              </w:rPr>
            </w:pPr>
            <w:r>
              <w:rPr>
                <w:rFonts w:ascii="Times New Roman" w:hAnsi="Times New Roman" w:cs="Times New Roman"/>
              </w:rPr>
              <w:t xml:space="preserve">2. Категории потребителей муниципальной услуги </w:t>
            </w:r>
            <w:r>
              <w:rPr>
                <w:rFonts w:ascii="Times New Roman" w:hAnsi="Times New Roman" w:cs="Times New Roman"/>
                <w:b/>
              </w:rPr>
              <w:t xml:space="preserve">Физические лица </w:t>
            </w:r>
          </w:p>
        </w:tc>
        <w:tc>
          <w:tcPr>
            <w:tcW w:w="2802" w:type="dxa"/>
            <w:vMerge/>
            <w:tcBorders>
              <w:top w:val="single" w:sz="6" w:space="0" w:color="000000"/>
              <w:left w:val="single" w:sz="4" w:space="0" w:color="000000"/>
              <w:bottom w:val="single" w:sz="6" w:space="0" w:color="000000"/>
              <w:right w:val="single" w:sz="6" w:space="0" w:color="000000"/>
            </w:tcBorders>
            <w:shd w:val="clear" w:color="auto" w:fill="auto"/>
          </w:tcPr>
          <w:p w:rsidR="00602A6E" w:rsidRDefault="00602A6E">
            <w:pPr>
              <w:spacing w:after="0" w:line="240" w:lineRule="auto"/>
              <w:jc w:val="right"/>
              <w:rPr>
                <w:rFonts w:ascii="Times New Roman" w:eastAsia="Times New Roman" w:hAnsi="Times New Roman" w:cs="Times New Roman"/>
                <w:spacing w:val="-18"/>
                <w:sz w:val="24"/>
                <w:szCs w:val="24"/>
                <w:lang w:eastAsia="ru-RU"/>
              </w:rPr>
            </w:pPr>
          </w:p>
        </w:tc>
        <w:tc>
          <w:tcPr>
            <w:tcW w:w="1841" w:type="dxa"/>
            <w:vMerge/>
            <w:tcBorders>
              <w:top w:val="single" w:sz="6" w:space="0" w:color="000000"/>
              <w:left w:val="single" w:sz="6" w:space="0" w:color="000000"/>
              <w:bottom w:val="single" w:sz="6" w:space="0" w:color="000000"/>
              <w:right w:val="single" w:sz="4" w:space="0" w:color="000000"/>
            </w:tcBorders>
            <w:shd w:val="clear" w:color="auto" w:fill="auto"/>
            <w:vAlign w:val="center"/>
          </w:tcPr>
          <w:p w:rsidR="00602A6E" w:rsidRDefault="00602A6E">
            <w:pPr>
              <w:spacing w:after="0" w:line="240" w:lineRule="auto"/>
              <w:jc w:val="center"/>
              <w:rPr>
                <w:rFonts w:ascii="Times New Roman" w:eastAsia="Times New Roman" w:hAnsi="Times New Roman" w:cs="Times New Roman"/>
                <w:sz w:val="24"/>
                <w:szCs w:val="24"/>
                <w:lang w:eastAsia="ru-RU"/>
              </w:rPr>
            </w:pPr>
          </w:p>
        </w:tc>
      </w:tr>
      <w:tr w:rsidR="00602A6E" w:rsidTr="00C946F8">
        <w:tc>
          <w:tcPr>
            <w:tcW w:w="11087"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4"/>
                <w:szCs w:val="24"/>
                <w:lang w:eastAsia="ru-RU"/>
              </w:rPr>
            </w:pPr>
          </w:p>
        </w:tc>
        <w:tc>
          <w:tcPr>
            <w:tcW w:w="2802" w:type="dxa"/>
            <w:vMerge/>
            <w:tcBorders>
              <w:top w:val="single" w:sz="6" w:space="0" w:color="000000"/>
              <w:left w:val="single" w:sz="4" w:space="0" w:color="000000"/>
              <w:bottom w:val="single" w:sz="4" w:space="0" w:color="000000"/>
              <w:right w:val="single" w:sz="6"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c>
          <w:tcPr>
            <w:tcW w:w="1841" w:type="dxa"/>
            <w:vMerge/>
            <w:tcBorders>
              <w:top w:val="single" w:sz="6" w:space="0" w:color="000000"/>
              <w:left w:val="single" w:sz="6" w:space="0" w:color="000000"/>
              <w:bottom w:val="single" w:sz="4" w:space="0" w:color="000000"/>
              <w:right w:val="single" w:sz="4"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r>
    </w:tbl>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Показатели, характеризующие объем и (или) качество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3.1. Показатели, характеризующие качество муниципальной услуги:</w:t>
      </w:r>
    </w:p>
    <w:tbl>
      <w:tblPr>
        <w:tblW w:w="15810" w:type="dxa"/>
        <w:tblInd w:w="-80" w:type="dxa"/>
        <w:tblCellMar>
          <w:top w:w="102" w:type="dxa"/>
          <w:left w:w="62" w:type="dxa"/>
          <w:bottom w:w="102" w:type="dxa"/>
          <w:right w:w="62" w:type="dxa"/>
        </w:tblCellMar>
        <w:tblLook w:val="0000" w:firstRow="0" w:lastRow="0" w:firstColumn="0" w:lastColumn="0" w:noHBand="0" w:noVBand="0"/>
      </w:tblPr>
      <w:tblGrid>
        <w:gridCol w:w="1206"/>
        <w:gridCol w:w="1402"/>
        <w:gridCol w:w="1402"/>
        <w:gridCol w:w="1402"/>
        <w:gridCol w:w="1404"/>
        <w:gridCol w:w="1402"/>
        <w:gridCol w:w="1670"/>
        <w:gridCol w:w="1096"/>
        <w:gridCol w:w="724"/>
        <w:gridCol w:w="580"/>
        <w:gridCol w:w="556"/>
        <w:gridCol w:w="556"/>
        <w:gridCol w:w="1011"/>
        <w:gridCol w:w="1399"/>
      </w:tblGrid>
      <w:tr w:rsidR="00602A6E" w:rsidTr="00C946F8">
        <w:trPr>
          <w:trHeight w:val="20"/>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Pr="00306FEF" w:rsidRDefault="00C946F8" w:rsidP="00306FEF">
            <w:pPr>
              <w:rPr>
                <w:rFonts w:ascii="Times New Roman" w:hAnsi="Times New Roman" w:cs="Times New Roman"/>
                <w:sz w:val="20"/>
                <w:szCs w:val="20"/>
              </w:rPr>
            </w:pPr>
            <w:r w:rsidRPr="00306FEF">
              <w:rPr>
                <w:rFonts w:ascii="Times New Roman" w:hAnsi="Times New Roman" w:cs="Times New Roman"/>
                <w:sz w:val="20"/>
                <w:szCs w:val="20"/>
              </w:rPr>
              <w:t>Уникальный номер реестровой записи</w:t>
            </w:r>
          </w:p>
        </w:tc>
        <w:tc>
          <w:tcPr>
            <w:tcW w:w="420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справочникам)</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выполнения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 справочникам)</w:t>
            </w:r>
          </w:p>
        </w:tc>
        <w:tc>
          <w:tcPr>
            <w:tcW w:w="3490"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показателя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2410" w:type="dxa"/>
            <w:gridSpan w:val="2"/>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C946F8">
        <w:trPr>
          <w:trHeight w:val="20"/>
        </w:trPr>
        <w:tc>
          <w:tcPr>
            <w:tcW w:w="120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4206"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2806"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820"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58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55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55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2022 год</w:t>
            </w:r>
          </w:p>
        </w:tc>
        <w:tc>
          <w:tcPr>
            <w:tcW w:w="2410" w:type="dxa"/>
            <w:gridSpan w:val="2"/>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ind w:left="-56" w:firstLine="56"/>
              <w:jc w:val="center"/>
              <w:rPr>
                <w:rFonts w:ascii="Times New Roman" w:eastAsia="Times New Roman" w:hAnsi="Times New Roman" w:cs="Times New Roman"/>
                <w:spacing w:val="-20"/>
                <w:sz w:val="20"/>
                <w:szCs w:val="20"/>
                <w:lang w:eastAsia="ru-RU"/>
              </w:rPr>
            </w:pPr>
          </w:p>
        </w:tc>
      </w:tr>
      <w:tr w:rsidR="00602A6E" w:rsidTr="00C946F8">
        <w:trPr>
          <w:trHeight w:val="20"/>
        </w:trPr>
        <w:tc>
          <w:tcPr>
            <w:tcW w:w="120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w:t>
            </w:r>
          </w:p>
        </w:tc>
        <w:tc>
          <w:tcPr>
            <w:tcW w:w="724" w:type="dxa"/>
            <w:tcBorders>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3">
              <w:r>
                <w:rPr>
                  <w:rStyle w:val="ListLabel5"/>
                  <w:rFonts w:eastAsiaTheme="minorHAnsi"/>
                </w:rPr>
                <w:t>ОКЕИ</w:t>
              </w:r>
            </w:hyperlink>
          </w:p>
        </w:tc>
        <w:tc>
          <w:tcPr>
            <w:tcW w:w="58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1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right="-5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1399" w:type="dxa"/>
            <w:tcBorders>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C946F8">
        <w:trPr>
          <w:trHeight w:val="20"/>
        </w:trPr>
        <w:tc>
          <w:tcPr>
            <w:tcW w:w="12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58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101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1399" w:type="dxa"/>
            <w:tcBorders>
              <w:top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r>
      <w:tr w:rsidR="00602A6E" w:rsidTr="00C946F8">
        <w:trPr>
          <w:trHeight w:val="20"/>
        </w:trPr>
        <w:tc>
          <w:tcPr>
            <w:tcW w:w="12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8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1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99" w:type="dxa"/>
            <w:tcBorders>
              <w:top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bl>
    <w:p w:rsidR="00602A6E" w:rsidRDefault="00602A6E">
      <w:pPr>
        <w:spacing w:after="0" w:line="240" w:lineRule="auto"/>
        <w:jc w:val="both"/>
        <w:rPr>
          <w:rFonts w:ascii="Times New Roman" w:eastAsia="Times New Roman" w:hAnsi="Times New Roman" w:cs="Times New Roman"/>
          <w:sz w:val="24"/>
          <w:szCs w:val="24"/>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3.2. Показатели, характеризующие объем муниципальной услуги:</w:t>
      </w:r>
    </w:p>
    <w:tbl>
      <w:tblPr>
        <w:tblW w:w="14175" w:type="dxa"/>
        <w:tblCellMar>
          <w:top w:w="102" w:type="dxa"/>
          <w:left w:w="62" w:type="dxa"/>
          <w:bottom w:w="102" w:type="dxa"/>
          <w:right w:w="62" w:type="dxa"/>
        </w:tblCellMar>
        <w:tblLook w:val="0000" w:firstRow="0" w:lastRow="0" w:firstColumn="0" w:lastColumn="0" w:noHBand="0" w:noVBand="0"/>
      </w:tblPr>
      <w:tblGrid>
        <w:gridCol w:w="1119"/>
        <w:gridCol w:w="1253"/>
        <w:gridCol w:w="1299"/>
        <w:gridCol w:w="1237"/>
        <w:gridCol w:w="1237"/>
        <w:gridCol w:w="1791"/>
        <w:gridCol w:w="1063"/>
        <w:gridCol w:w="1237"/>
        <w:gridCol w:w="625"/>
        <w:gridCol w:w="583"/>
        <w:gridCol w:w="583"/>
        <w:gridCol w:w="583"/>
        <w:gridCol w:w="491"/>
        <w:gridCol w:w="491"/>
        <w:gridCol w:w="440"/>
        <w:gridCol w:w="819"/>
        <w:gridCol w:w="977"/>
      </w:tblGrid>
      <w:tr w:rsidR="00602A6E" w:rsidTr="00C946F8">
        <w:trPr>
          <w:trHeight w:val="355"/>
        </w:trPr>
        <w:tc>
          <w:tcPr>
            <w:tcW w:w="746" w:type="dxa"/>
            <w:vMerge w:val="restart"/>
            <w:tcBorders>
              <w:top w:val="single" w:sz="4" w:space="0" w:color="000000"/>
              <w:left w:val="single" w:sz="4" w:space="0" w:color="000000"/>
              <w:right w:val="single" w:sz="4" w:space="0" w:color="000000"/>
            </w:tcBorders>
            <w:shd w:val="clear" w:color="auto" w:fill="auto"/>
          </w:tcPr>
          <w:p w:rsidR="00602A6E" w:rsidRPr="00306FEF" w:rsidRDefault="00C946F8" w:rsidP="00306FEF">
            <w:pPr>
              <w:rPr>
                <w:rFonts w:ascii="Times New Roman" w:hAnsi="Times New Roman" w:cs="Times New Roman"/>
                <w:sz w:val="20"/>
                <w:szCs w:val="20"/>
              </w:rPr>
            </w:pPr>
            <w:r w:rsidRPr="00306FEF">
              <w:rPr>
                <w:rFonts w:ascii="Times New Roman" w:hAnsi="Times New Roman" w:cs="Times New Roman"/>
                <w:sz w:val="20"/>
                <w:szCs w:val="20"/>
              </w:rPr>
              <w:t xml:space="preserve">Уникальный </w:t>
            </w:r>
            <w:r w:rsidR="00306FEF" w:rsidRPr="00306FEF">
              <w:rPr>
                <w:rFonts w:ascii="Times New Roman" w:hAnsi="Times New Roman" w:cs="Times New Roman"/>
                <w:sz w:val="20"/>
                <w:szCs w:val="20"/>
              </w:rPr>
              <w:t xml:space="preserve"> </w:t>
            </w:r>
            <w:r w:rsidRPr="00306FEF">
              <w:rPr>
                <w:rFonts w:ascii="Times New Roman" w:hAnsi="Times New Roman" w:cs="Times New Roman"/>
                <w:sz w:val="20"/>
                <w:szCs w:val="20"/>
              </w:rPr>
              <w:t>номер реестровой записи</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 (по справочникам)</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оказания муниципальной услуги (по справочникам)</w:t>
            </w:r>
          </w:p>
        </w:tc>
        <w:tc>
          <w:tcPr>
            <w:tcW w:w="2801"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Показатель объема муниципальной услуги </w:t>
            </w:r>
          </w:p>
        </w:tc>
        <w:tc>
          <w:tcPr>
            <w:tcW w:w="2541"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Значение показателя объема муниципальной услуги </w:t>
            </w:r>
          </w:p>
        </w:tc>
        <w:tc>
          <w:tcPr>
            <w:tcW w:w="2400"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Размер платы (цена, тариф)</w:t>
            </w:r>
          </w:p>
        </w:tc>
        <w:tc>
          <w:tcPr>
            <w:tcW w:w="2118"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C946F8">
        <w:trPr>
          <w:trHeight w:val="550"/>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right="-62"/>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r>
              <w:rPr>
                <w:rFonts w:ascii="Times New Roman" w:eastAsia="Times New Roman" w:hAnsi="Times New Roman" w:cs="Times New Roman"/>
                <w:sz w:val="20"/>
                <w:szCs w:val="20"/>
                <w:lang w:eastAsia="ru-RU"/>
              </w:rPr>
              <w:t>)</w:t>
            </w: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r>
              <w:rPr>
                <w:rFonts w:ascii="Times New Roman" w:eastAsia="Times New Roman" w:hAnsi="Times New Roman" w:cs="Times New Roman"/>
                <w:sz w:val="20"/>
                <w:szCs w:val="20"/>
                <w:lang w:eastAsia="ru-RU"/>
              </w:rPr>
              <w:t>)</w:t>
            </w: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proofErr w:type="gramStart"/>
            <w:r>
              <w:rPr>
                <w:rFonts w:ascii="Times New Roman" w:eastAsia="Times New Roman" w:hAnsi="Times New Roman" w:cs="Times New Roman"/>
                <w:sz w:val="20"/>
                <w:szCs w:val="20"/>
                <w:lang w:eastAsia="ru-RU"/>
              </w:rPr>
              <w:t>показа теля</w:t>
            </w:r>
            <w:proofErr w:type="gramEnd"/>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 показателя</w:t>
            </w:r>
          </w:p>
        </w:tc>
        <w:tc>
          <w:tcPr>
            <w:tcW w:w="1410"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2022 год</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2022  год</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C946F8">
        <w:trPr>
          <w:trHeight w:val="545"/>
        </w:trPr>
        <w:tc>
          <w:tcPr>
            <w:tcW w:w="7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98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4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4">
              <w:r>
                <w:rPr>
                  <w:rStyle w:val="ListLabel5"/>
                  <w:rFonts w:eastAsiaTheme="minorHAnsi"/>
                </w:rPr>
                <w:t>ОКЕИ</w:t>
              </w:r>
            </w:hyperlink>
          </w:p>
        </w:tc>
        <w:tc>
          <w:tcPr>
            <w:tcW w:w="84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221"/>
        </w:trPr>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8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14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8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602A6E" w:rsidTr="00C946F8">
        <w:trPr>
          <w:trHeight w:val="759"/>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853211О.99.0.БВ19АА50000</w:t>
            </w:r>
          </w:p>
          <w:p w:rsidR="00602A6E" w:rsidRDefault="00602A6E">
            <w:pPr>
              <w:spacing w:after="0" w:line="240" w:lineRule="auto"/>
              <w:ind w:left="113" w:right="113"/>
              <w:jc w:val="center"/>
              <w:rPr>
                <w:rFonts w:ascii="Times New Roman" w:eastAsia="Times New Roman"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за исключением льготных категорий</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1 года до 3 лет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Группа полного дня</w:t>
            </w:r>
            <w:proofErr w:type="gramEnd"/>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Microsoft YaHei" w:hAnsi="Times New Roman" w:cs="Times New Roman"/>
                <w:sz w:val="20"/>
                <w:szCs w:val="20"/>
                <w:lang w:eastAsia="ru-RU"/>
              </w:rPr>
              <w:t>Число человеко-дней пребывания</w:t>
            </w:r>
          </w:p>
          <w:p w:rsidR="00602A6E" w:rsidRDefault="00602A6E">
            <w:pPr>
              <w:spacing w:after="0" w:line="240" w:lineRule="auto"/>
              <w:jc w:val="center"/>
              <w:rPr>
                <w:rFonts w:eastAsia="Microsoft YaHei"/>
                <w:sz w:val="20"/>
                <w:szCs w:val="20"/>
              </w:rPr>
            </w:pPr>
          </w:p>
          <w:p w:rsidR="00602A6E" w:rsidRDefault="00C946F8">
            <w:pPr>
              <w:spacing w:after="0" w:line="240" w:lineRule="auto"/>
              <w:jc w:val="cente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473</w:t>
            </w:r>
          </w:p>
        </w:tc>
      </w:tr>
      <w:tr w:rsidR="00602A6E" w:rsidTr="00C946F8">
        <w:trPr>
          <w:trHeight w:val="885"/>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человеко- день</w:t>
            </w:r>
            <w:proofErr w:type="gramEnd"/>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900"/>
        </w:trPr>
        <w:tc>
          <w:tcPr>
            <w:tcW w:w="7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bottom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585"/>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rPr>
              <w:t>853211О.99.0.БВ19АГ02000</w:t>
            </w: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льготных категорий определяемых учредителем</w:t>
            </w: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1 года до 3 лет</w:t>
            </w: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proofErr w:type="gramStart"/>
            <w:r>
              <w:rPr>
                <w:rFonts w:ascii="Times New Roman" w:eastAsia="Microsoft YaHei" w:hAnsi="Times New Roman" w:cs="Times New Roman"/>
                <w:sz w:val="20"/>
                <w:szCs w:val="20"/>
                <w:lang w:eastAsia="ru-RU"/>
              </w:rPr>
              <w:t>Группа полного дня</w:t>
            </w:r>
            <w:proofErr w:type="gramEnd"/>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Родители (законные представители), имеющих трех и более несовершеннолетних детей</w:t>
            </w: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человеко-дней</w:t>
            </w:r>
          </w:p>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пребывания</w:t>
            </w:r>
          </w:p>
          <w:p w:rsidR="00602A6E" w:rsidRDefault="00602A6E">
            <w:pPr>
              <w:rPr>
                <w:rFonts w:ascii="Times New Roman" w:eastAsia="Times New Roman" w:hAnsi="Times New Roman" w:cs="Times New Roman"/>
                <w:sz w:val="20"/>
                <w:szCs w:val="20"/>
                <w:lang w:eastAsia="ru-RU"/>
              </w:rPr>
            </w:pPr>
          </w:p>
          <w:p w:rsidR="00602A6E" w:rsidRDefault="00C946F8">
            <w:pPr>
              <w:jc w:val="center"/>
              <w:rPr>
                <w:rFonts w:ascii="Times New Roman" w:eastAsia="Times New Roman" w:hAnsi="Times New Roman" w:cs="Times New Roman"/>
                <w:sz w:val="20"/>
                <w:szCs w:val="20"/>
                <w:lang w:eastAsia="ru-RU"/>
              </w:rP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lang w:val="en-US"/>
              </w:rPr>
            </w:pPr>
            <w:r>
              <w:rPr>
                <w:rFonts w:ascii="Times New Roman" w:eastAsia="Times New Roman" w:hAnsi="Times New Roman" w:cs="Times New Roman"/>
                <w:sz w:val="20"/>
                <w:szCs w:val="20"/>
                <w:lang w:val="en-US" w:eastAsia="ru-RU"/>
              </w:rPr>
              <w:t>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lang w:val="en-US"/>
              </w:rPr>
            </w:pPr>
            <w:r>
              <w:rPr>
                <w:rFonts w:ascii="Times New Roman" w:eastAsia="Times New Roman" w:hAnsi="Times New Roman" w:cs="Times New Roman"/>
                <w:sz w:val="20"/>
                <w:szCs w:val="20"/>
                <w:lang w:val="en-US" w:eastAsia="ru-RU"/>
              </w:rPr>
              <w:t>700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6300</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1225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11025</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1225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11025</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60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70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630</w:t>
            </w:r>
          </w:p>
        </w:tc>
      </w:tr>
      <w:tr w:rsidR="00602A6E" w:rsidTr="00C946F8">
        <w:trPr>
          <w:cantSplit/>
          <w:trHeight w:val="825"/>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Человеко- день</w:t>
            </w:r>
            <w:proofErr w:type="gramEnd"/>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1005"/>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659"/>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853211О.99.0.БВ19АА56000</w:t>
            </w:r>
          </w:p>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за исключением льготных категорий</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3 лет до 8 лет</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Группа полного дня</w:t>
            </w:r>
            <w:proofErr w:type="gramEnd"/>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Microsoft YaHei" w:hAnsi="Times New Roman" w:cs="Times New Roman"/>
                <w:sz w:val="20"/>
                <w:szCs w:val="20"/>
                <w:lang w:eastAsia="ru-RU"/>
              </w:rPr>
              <w:t>Число человеко-дней пребывания</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jc w:val="center"/>
              <w:rPr>
                <w:rFonts w:ascii="Times New Roman" w:eastAsia="Times New Roman" w:hAnsi="Times New Roman" w:cs="Times New Roman"/>
                <w:sz w:val="20"/>
                <w:szCs w:val="20"/>
                <w:lang w:eastAsia="ru-RU"/>
              </w:rP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22050</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22050</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22050</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w:t>
            </w:r>
          </w:p>
        </w:tc>
      </w:tr>
      <w:tr w:rsidR="00602A6E" w:rsidTr="00C946F8">
        <w:trPr>
          <w:trHeight w:val="713"/>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человеко- день</w:t>
            </w:r>
            <w:proofErr w:type="gramEnd"/>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375"/>
        </w:trPr>
        <w:tc>
          <w:tcPr>
            <w:tcW w:w="7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bottom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540"/>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853211О.99.0.БВ19АА98000</w:t>
            </w:r>
          </w:p>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дети-сироты и дети, оставшиеся без попечения родителей</w:t>
            </w: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3 лет до 8 лет</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Группа полного дня</w:t>
            </w:r>
            <w:proofErr w:type="gramEnd"/>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Число человеко-дней пребывания</w:t>
            </w:r>
          </w:p>
          <w:p w:rsidR="00602A6E" w:rsidRDefault="00602A6E">
            <w:pPr>
              <w:spacing w:after="0" w:line="240" w:lineRule="auto"/>
              <w:jc w:val="center"/>
              <w:rPr>
                <w:rFonts w:ascii="Times New Roman" w:eastAsia="Times New Roman" w:hAnsi="Times New Roman" w:cs="Times New Roman"/>
                <w:sz w:val="28"/>
                <w:szCs w:val="28"/>
                <w:lang w:eastAsia="ru-RU"/>
              </w:rPr>
            </w:pPr>
          </w:p>
          <w:p w:rsidR="00602A6E" w:rsidRDefault="00C946F8">
            <w:pPr>
              <w:jc w:val="center"/>
              <w:rPr>
                <w:rFonts w:ascii="Times New Roman" w:eastAsia="Times New Roman" w:hAnsi="Times New Roman" w:cs="Times New Roman"/>
                <w:sz w:val="28"/>
                <w:szCs w:val="28"/>
                <w:lang w:eastAsia="ru-RU"/>
              </w:rP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1575</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1575</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1575</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158</w:t>
            </w:r>
          </w:p>
        </w:tc>
      </w:tr>
      <w:tr w:rsidR="00602A6E" w:rsidTr="00C946F8">
        <w:trPr>
          <w:cantSplit/>
          <w:trHeight w:val="825"/>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человеко- день</w:t>
            </w:r>
            <w:proofErr w:type="gramEnd"/>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1080"/>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693"/>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ind w:left="113" w:right="113"/>
              <w:jc w:val="center"/>
              <w:rPr>
                <w:rFonts w:ascii="Times New Roman" w:hAnsi="Times New Roman" w:cs="Times New Roman"/>
                <w:sz w:val="20"/>
                <w:szCs w:val="20"/>
              </w:rPr>
            </w:pPr>
            <w:r>
              <w:rPr>
                <w:rFonts w:ascii="Times New Roman" w:eastAsia="Microsoft YaHei" w:hAnsi="Times New Roman" w:cs="Times New Roman"/>
                <w:sz w:val="20"/>
                <w:szCs w:val="20"/>
              </w:rPr>
              <w:lastRenderedPageBreak/>
              <w:t>853211О.99.0.БВ19АГ08000</w:t>
            </w:r>
          </w:p>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льготных категорий, определяемых учредителем</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3 лет до 8 лет</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Группа полного дня</w:t>
            </w:r>
            <w:proofErr w:type="gramEnd"/>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родители (законные представители), имеющих трех и более несовершеннолетних детей</w:t>
            </w: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Microsoft YaHei" w:hAnsi="Times New Roman" w:cs="Times New Roman"/>
                <w:sz w:val="20"/>
                <w:szCs w:val="20"/>
                <w:lang w:eastAsia="ru-RU"/>
              </w:rPr>
            </w:pPr>
          </w:p>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Число человеко-дней пребывания</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jc w:val="cente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en-US" w:eastAsia="ru-RU"/>
              </w:rPr>
              <w:t>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2450</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22050</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en-US" w:eastAsia="ru-RU"/>
              </w:rPr>
              <w:t>2</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2100</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18900</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en-US" w:eastAsia="ru-RU"/>
              </w:rPr>
              <w:t>2</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2100</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18900</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lang w:val="en-US"/>
              </w:rPr>
            </w:pPr>
            <w:r>
              <w:rPr>
                <w:rFonts w:ascii="Times New Roman" w:eastAsia="Times New Roman" w:hAnsi="Times New Roman" w:cs="Times New Roman"/>
                <w:sz w:val="20"/>
                <w:szCs w:val="20"/>
                <w:lang w:val="en-US"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en-US" w:eastAsia="ru-RU"/>
              </w:rPr>
              <w:t>45</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bookmarkStart w:id="3" w:name="__UnoMark__2028_3975967317"/>
            <w:bookmarkEnd w:id="3"/>
            <w:r>
              <w:rPr>
                <w:rFonts w:ascii="Times New Roman" w:eastAsia="Times New Roman" w:hAnsi="Times New Roman" w:cs="Times New Roman"/>
                <w:sz w:val="20"/>
                <w:szCs w:val="20"/>
                <w:lang w:val="en-US" w:eastAsia="ru-RU"/>
              </w:rPr>
              <w:t>2205</w:t>
            </w:r>
          </w:p>
        </w:tc>
      </w:tr>
      <w:tr w:rsidR="00602A6E" w:rsidTr="00C946F8">
        <w:trPr>
          <w:trHeight w:val="900"/>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человеко-день</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540</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660"/>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pPr>
            <w:bookmarkStart w:id="4" w:name="_Hlk505548179"/>
            <w:bookmarkEnd w:id="4"/>
          </w:p>
        </w:tc>
      </w:tr>
    </w:tbl>
    <w:p w:rsidR="00306FEF" w:rsidRDefault="00306FEF">
      <w:pPr>
        <w:spacing w:after="0" w:line="240" w:lineRule="auto"/>
        <w:jc w:val="both"/>
        <w:rPr>
          <w:rFonts w:ascii="Times New Roman" w:eastAsia="Times New Roman" w:hAnsi="Times New Roman" w:cs="Times New Roman"/>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06FE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Нормативные правовые акты, устанавливающие размер платы (цену, тариф), либо порядок ее (его) установления: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06FE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Нормативные правовые акты, устанавливающие размер платы (цену, тариф), либо порядок ее (его) установления:</w:t>
      </w:r>
    </w:p>
    <w:tbl>
      <w:tblPr>
        <w:tblW w:w="15843" w:type="dxa"/>
        <w:tblLook w:val="01E0" w:firstRow="1" w:lastRow="1" w:firstColumn="1" w:lastColumn="1" w:noHBand="0" w:noVBand="0"/>
      </w:tblPr>
      <w:tblGrid>
        <w:gridCol w:w="1785"/>
        <w:gridCol w:w="2729"/>
        <w:gridCol w:w="1795"/>
        <w:gridCol w:w="1814"/>
        <w:gridCol w:w="7720"/>
      </w:tblGrid>
      <w:tr w:rsidR="00602A6E" w:rsidTr="00306FEF">
        <w:tc>
          <w:tcPr>
            <w:tcW w:w="15843" w:type="dxa"/>
            <w:gridSpan w:val="5"/>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Нормативный правовой акт</w:t>
            </w:r>
          </w:p>
        </w:tc>
      </w:tr>
      <w:tr w:rsidR="00602A6E" w:rsidTr="00306FEF">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вид</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принявший орган</w:t>
            </w:r>
          </w:p>
        </w:tc>
        <w:tc>
          <w:tcPr>
            <w:tcW w:w="179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дата</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номер</w:t>
            </w:r>
          </w:p>
        </w:tc>
        <w:tc>
          <w:tcPr>
            <w:tcW w:w="772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w:t>
            </w:r>
          </w:p>
        </w:tc>
      </w:tr>
      <w:tr w:rsidR="00602A6E" w:rsidTr="00306FEF">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72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r>
      <w:tr w:rsidR="00602A6E" w:rsidTr="00306FEF">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Администрация Батецкого муниципального района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27.02.2019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772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 установлении размера родительской платы за присмотр и уход за детьми в муниципальных автономных образовательных организациях, реализующих основную общеобразовательную программу дошкольного образования»</w:t>
            </w:r>
          </w:p>
        </w:tc>
      </w:tr>
    </w:tbl>
    <w:p w:rsidR="00306FEF" w:rsidRDefault="00306FEF">
      <w:pPr>
        <w:spacing w:after="0" w:line="240" w:lineRule="auto"/>
        <w:jc w:val="both"/>
        <w:rPr>
          <w:rFonts w:ascii="Times New Roman" w:eastAsia="Times New Roman" w:hAnsi="Times New Roman" w:cs="Times New Roman"/>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Порядок оказания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Нормативные правовые акты, регулирующие порядок оказания муниципальной услуги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06.10.2003 131-фз «Об общих принципах организации местного самоуправления 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28.12.2012 273-фз «Об образовании в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Бюджетный кодекс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12.01.1996 № 7-ФЗ "О некоммерческих организациях"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03.11.2006 № 174-ФЗ "Об автономных учреждениях"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утвержденные постановлением Главного государственного санитарного врача Российской Федерации от 15 мая 2013 года № 26; </w:t>
      </w:r>
    </w:p>
    <w:p w:rsidR="00602A6E" w:rsidRDefault="00C946F8">
      <w:pPr>
        <w:spacing w:after="0" w:line="320" w:lineRule="atLeast"/>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Приказ Министерства образования и науки Российской Федерации (</w:t>
      </w:r>
      <w:proofErr w:type="spellStart"/>
      <w:r>
        <w:rPr>
          <w:rFonts w:ascii="Times New Roman" w:eastAsia="Times New Roman" w:hAnsi="Times New Roman" w:cs="Times New Roman"/>
          <w:bCs/>
          <w:lang w:eastAsia="ru-RU"/>
        </w:rPr>
        <w:t>Минобрнауки</w:t>
      </w:r>
      <w:proofErr w:type="spellEnd"/>
      <w:r>
        <w:rPr>
          <w:rFonts w:ascii="Times New Roman" w:eastAsia="Times New Roman" w:hAnsi="Times New Roman" w:cs="Times New Roman"/>
          <w:bCs/>
          <w:lang w:eastAsia="ru-RU"/>
        </w:rPr>
        <w:t xml:space="preserve"> России) от 30 августа 2013 года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Порядок информирования потенциальных потребителей муниципальной услуги:</w:t>
      </w:r>
    </w:p>
    <w:p w:rsidR="00306FEF" w:rsidRDefault="00306FEF">
      <w:pPr>
        <w:spacing w:after="0" w:line="240" w:lineRule="auto"/>
        <w:jc w:val="both"/>
        <w:rPr>
          <w:rFonts w:ascii="Times New Roman" w:eastAsia="Times New Roman" w:hAnsi="Times New Roman" w:cs="Times New Roman"/>
          <w:lang w:eastAsia="ru-RU"/>
        </w:rPr>
      </w:pPr>
    </w:p>
    <w:p w:rsidR="00306FEF" w:rsidRDefault="00306FEF">
      <w:pPr>
        <w:spacing w:after="0" w:line="240" w:lineRule="auto"/>
        <w:jc w:val="both"/>
        <w:rPr>
          <w:rFonts w:ascii="Times New Roman" w:eastAsia="Times New Roman" w:hAnsi="Times New Roman" w:cs="Times New Roman"/>
          <w:lang w:eastAsia="ru-RU"/>
        </w:rPr>
      </w:pPr>
    </w:p>
    <w:tbl>
      <w:tblPr>
        <w:tblW w:w="15408" w:type="dxa"/>
        <w:tblLook w:val="01E0" w:firstRow="1" w:lastRow="1" w:firstColumn="1" w:lastColumn="1" w:noHBand="0" w:noVBand="0"/>
      </w:tblPr>
      <w:tblGrid>
        <w:gridCol w:w="6061"/>
        <w:gridCol w:w="6946"/>
        <w:gridCol w:w="2401"/>
      </w:tblGrid>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Способ информирования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Состав размещаемой информации</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Частота обновления информации</w:t>
            </w:r>
          </w:p>
        </w:tc>
      </w:tr>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left" w:pos="540"/>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Информирование граждан о порядке предоставления муниципальной услуги проводится в форме устного и письменного информирования, путем размещения информации на стендах ДОУ, в средствах массовой информации, на сайте   ДОУ в сети интернет </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Индивидуальное устное информирование граждан осуществляется при личном обращении или по телефону. </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Письменное информирование при обращении граждан осуществляется путем почтовых отправлений.</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Местонахождение ДОУ, номера телефонов, факсов, адреса электронной почты, адреса Интернет-сайта, графики работы должностных лиц,</w:t>
            </w:r>
            <w:r>
              <w:rPr>
                <w:rFonts w:ascii="Times New Roman" w:eastAsia="Times New Roman" w:hAnsi="Times New Roman" w:cs="Times New Roman"/>
                <w:bCs/>
                <w:lang w:eastAsia="ru-RU"/>
              </w:rPr>
              <w:t xml:space="preserve"> ответственных за предоставление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перечень документов, представляемых гражданином для предоставления муниципальной услуги и др.</w:t>
            </w:r>
          </w:p>
          <w:p w:rsidR="00602A6E" w:rsidRDefault="00602A6E">
            <w:pPr>
              <w:spacing w:after="0" w:line="240" w:lineRule="auto"/>
              <w:ind w:firstLine="720"/>
              <w:jc w:val="both"/>
              <w:rPr>
                <w:rFonts w:ascii="Times New Roman" w:eastAsia="Times New Roman" w:hAnsi="Times New Roman" w:cs="Times New Roman"/>
                <w:lang w:eastAsia="ru-RU"/>
              </w:rPr>
            </w:pP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center" w:pos="4677"/>
                <w:tab w:val="right" w:pos="9355"/>
              </w:tabs>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В течение десяти  дней со дня внесения соответствующих изменений</w:t>
            </w:r>
          </w:p>
        </w:tc>
      </w:tr>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Информация у входа в образовательное учреждение</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trPr>
          <w:trHeight w:val="3053"/>
        </w:trPr>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Информация в помещениях учреждения</w:t>
            </w: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widowControl w:val="0"/>
              <w:spacing w:after="0" w:line="240" w:lineRule="auto"/>
              <w:jc w:val="both"/>
              <w:rPr>
                <w:rFonts w:ascii="Times New Roman" w:eastAsia="Times New Roman" w:hAnsi="Times New Roman" w:cs="Times New Roman"/>
                <w:lang w:eastAsia="ru-RU"/>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двери кабинета руководителя учреждения размещается информация о фамилии, имени, отчестве.</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информационных стендах размещается следующая информация:</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копия лицензии и устава;</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номера телефонов учреждения, электронная почта, сайт ОУ;</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перечень дополнительных услуг, оказываемых в учреждении;</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описание порядка и условия приема в учреждение;</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проводимые в учреждении мероприятия;</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название, адрес и телефоны вышестоящего органа управления образованием.</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родительских собраний</w:t>
            </w:r>
          </w:p>
          <w:p w:rsidR="00602A6E" w:rsidRDefault="00602A6E">
            <w:pPr>
              <w:spacing w:after="0" w:line="240" w:lineRule="auto"/>
              <w:jc w:val="both"/>
              <w:rPr>
                <w:rFonts w:ascii="Times New Roman" w:eastAsia="Times New Roman" w:hAnsi="Times New Roman" w:cs="Times New Roma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учреждении, в сроки, определяемые руководителем, проводятся родительские собрания.</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Не реже 1 раза в полугодие</w:t>
            </w:r>
          </w:p>
        </w:tc>
      </w:tr>
    </w:tbl>
    <w:p w:rsidR="00306FEF" w:rsidRDefault="00306FEF">
      <w:pPr>
        <w:spacing w:after="0" w:line="240" w:lineRule="auto"/>
        <w:jc w:val="center"/>
        <w:rPr>
          <w:rFonts w:ascii="Times New Roman" w:eastAsia="Times New Roman" w:hAnsi="Times New Roman" w:cs="Times New Roman"/>
          <w:b/>
          <w:lang w:eastAsia="ru-RU"/>
        </w:rPr>
      </w:pPr>
    </w:p>
    <w:p w:rsidR="00602A6E" w:rsidRDefault="00C946F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Часть 2. Прочие сведения о муниципальном задании</w:t>
      </w:r>
    </w:p>
    <w:tbl>
      <w:tblPr>
        <w:tblW w:w="15309" w:type="dxa"/>
        <w:tblInd w:w="70" w:type="dxa"/>
        <w:tblCellMar>
          <w:left w:w="70" w:type="dxa"/>
          <w:right w:w="70" w:type="dxa"/>
        </w:tblCellMar>
        <w:tblLook w:val="0000" w:firstRow="0" w:lastRow="0" w:firstColumn="0" w:lastColumn="0" w:noHBand="0" w:noVBand="0"/>
      </w:tblPr>
      <w:tblGrid>
        <w:gridCol w:w="15309"/>
      </w:tblGrid>
      <w:tr w:rsidR="00602A6E" w:rsidTr="00306FEF">
        <w:trPr>
          <w:cantSplit/>
          <w:trHeight w:val="514"/>
        </w:trPr>
        <w:tc>
          <w:tcPr>
            <w:tcW w:w="1530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 Основания (условия и порядок) для досрочного прекращения выполнения муниципального задания:   реорганизация муниципального автономного учреждения, ликвидация  учреждения, иных случаях в соответствии с действующим законодательством.</w:t>
            </w:r>
          </w:p>
        </w:tc>
      </w:tr>
    </w:tbl>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Иная информация, необходимая для выполнения (</w:t>
      </w:r>
      <w:proofErr w:type="gramStart"/>
      <w:r>
        <w:rPr>
          <w:rFonts w:ascii="Times New Roman" w:eastAsia="Times New Roman" w:hAnsi="Times New Roman" w:cs="Times New Roman"/>
          <w:lang w:eastAsia="ru-RU"/>
        </w:rPr>
        <w:t>контроля за</w:t>
      </w:r>
      <w:proofErr w:type="gramEnd"/>
      <w:r>
        <w:rPr>
          <w:rFonts w:ascii="Times New Roman" w:eastAsia="Times New Roman" w:hAnsi="Times New Roman" w:cs="Times New Roman"/>
          <w:lang w:eastAsia="ru-RU"/>
        </w:rPr>
        <w:t xml:space="preserve"> выполнением) муниципального задания</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________________________________________________________________________________________________________</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Порядок </w:t>
      </w:r>
      <w:proofErr w:type="gramStart"/>
      <w:r>
        <w:rPr>
          <w:rFonts w:ascii="Times New Roman" w:eastAsia="Times New Roman" w:hAnsi="Times New Roman" w:cs="Times New Roman"/>
          <w:lang w:eastAsia="ru-RU"/>
        </w:rPr>
        <w:t>контроля за</w:t>
      </w:r>
      <w:proofErr w:type="gramEnd"/>
      <w:r>
        <w:rPr>
          <w:rFonts w:ascii="Times New Roman" w:eastAsia="Times New Roman" w:hAnsi="Times New Roman" w:cs="Times New Roman"/>
          <w:lang w:eastAsia="ru-RU"/>
        </w:rPr>
        <w:t xml:space="preserve"> выполнением муниципального задания:</w:t>
      </w:r>
    </w:p>
    <w:tbl>
      <w:tblPr>
        <w:tblW w:w="15417" w:type="dxa"/>
        <w:tblLook w:val="01E0" w:firstRow="1" w:lastRow="1" w:firstColumn="1" w:lastColumn="1" w:noHBand="0" w:noVBand="0"/>
      </w:tblPr>
      <w:tblGrid>
        <w:gridCol w:w="3936"/>
        <w:gridCol w:w="3683"/>
        <w:gridCol w:w="7798"/>
      </w:tblGrid>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Форма контроля</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Периодичность</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Органы местного самоуправления муниципального района, осуществляющие </w:t>
            </w:r>
            <w:proofErr w:type="gramStart"/>
            <w:r>
              <w:rPr>
                <w:rFonts w:ascii="Times New Roman" w:eastAsia="Times New Roman" w:hAnsi="Times New Roman" w:cs="Times New Roman"/>
                <w:lang w:eastAsia="ru-RU"/>
              </w:rPr>
              <w:t>контроль за</w:t>
            </w:r>
            <w:proofErr w:type="gramEnd"/>
            <w:r>
              <w:rPr>
                <w:rFonts w:ascii="Times New Roman" w:eastAsia="Times New Roman" w:hAnsi="Times New Roman" w:cs="Times New Roman"/>
                <w:lang w:eastAsia="ru-RU"/>
              </w:rPr>
              <w:t xml:space="preserve"> выполнением муниципального задания</w:t>
            </w:r>
          </w:p>
        </w:tc>
      </w:tr>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Внешний контроль</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2 раза в год</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Учредитель (проводит мониторинг выполнения задания в виде отчета)</w:t>
            </w:r>
          </w:p>
        </w:tc>
      </w:tr>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Внешний контроль</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Не чаще  1 раза в 2  года</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rPr>
            </w:pPr>
            <w:r>
              <w:rPr>
                <w:rFonts w:ascii="Times New Roman" w:eastAsia="Times New Roman" w:hAnsi="Times New Roman" w:cs="Times New Roman"/>
              </w:rPr>
              <w:t>Уполномоченные, надзорные и контролирующие органы</w:t>
            </w:r>
          </w:p>
        </w:tc>
      </w:tr>
    </w:tbl>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 Требования к отчетности о выполнении муниципального задания:</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4.1.  Периодичность  представления  отчетов  о  выполнении муниципального задания:  1 раз в год</w:t>
      </w:r>
    </w:p>
    <w:p w:rsidR="00602A6E" w:rsidRDefault="00C946F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 Сроки представления отчетов о выполнении муниципального задания: не позднее 10 февраля</w:t>
      </w:r>
    </w:p>
    <w:p w:rsidR="00602A6E" w:rsidRDefault="00C946F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4.2.1. Сроки представления предварительного отчета о выполнении муниципального задания: не позднее 10 декабря текущего финансового года</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4.3. Иные требования к отчетности о выполнении муниципального задания      нет</w:t>
      </w:r>
    </w:p>
    <w:p w:rsidR="00602A6E" w:rsidRDefault="00C946F8">
      <w:pPr>
        <w:numPr>
          <w:ilvl w:val="0"/>
          <w:numId w:val="1"/>
        </w:numPr>
        <w:tabs>
          <w:tab w:val="clear" w:pos="720"/>
          <w:tab w:val="left" w:pos="180"/>
        </w:tabs>
        <w:spacing w:after="0" w:line="240" w:lineRule="auto"/>
        <w:ind w:left="540" w:hanging="540"/>
        <w:rPr>
          <w:rFonts w:ascii="Times New Roman" w:eastAsia="Times New Roman" w:hAnsi="Times New Roman" w:cs="Times New Roman"/>
          <w:lang w:eastAsia="ru-RU"/>
        </w:rPr>
      </w:pPr>
      <w:r>
        <w:rPr>
          <w:rFonts w:ascii="Times New Roman" w:eastAsia="Times New Roman" w:hAnsi="Times New Roman" w:cs="Times New Roman"/>
          <w:lang w:eastAsia="ru-RU"/>
        </w:rPr>
        <w:t>Иные показатели, связанные с выполнением муниципального задания            нет</w:t>
      </w:r>
    </w:p>
    <w:p w:rsidR="00602A6E" w:rsidRDefault="00602A6E">
      <w:pPr>
        <w:spacing w:after="0" w:line="240" w:lineRule="auto"/>
        <w:rPr>
          <w:rFonts w:ascii="Times New Roman" w:eastAsia="Times New Roman" w:hAnsi="Times New Roman" w:cs="Times New Roman"/>
          <w:sz w:val="24"/>
          <w:szCs w:val="24"/>
          <w:lang w:eastAsia="ru-RU"/>
        </w:rPr>
      </w:pPr>
    </w:p>
    <w:p w:rsidR="00602A6E" w:rsidRDefault="00602A6E"/>
    <w:sectPr w:rsidR="00602A6E">
      <w:pgSz w:w="16838" w:h="11906" w:orient="landscape"/>
      <w:pgMar w:top="568" w:right="567" w:bottom="567" w:left="567" w:header="0" w:footer="0" w:gutter="0"/>
      <w:pgNumType w:start="1"/>
      <w:cols w:space="720"/>
      <w:formProt w:val="0"/>
      <w:titlePg/>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16D86"/>
    <w:multiLevelType w:val="multilevel"/>
    <w:tmpl w:val="E1BC860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6E5A5176"/>
    <w:multiLevelType w:val="multilevel"/>
    <w:tmpl w:val="A7BC71A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A6E"/>
    <w:rsid w:val="00306FEF"/>
    <w:rsid w:val="00602A6E"/>
    <w:rsid w:val="00C946F8"/>
    <w:rsid w:val="00E16EA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192"/>
    <w:pPr>
      <w:spacing w:after="160" w:line="259" w:lineRule="auto"/>
    </w:pPr>
    <w:rPr>
      <w:sz w:val="22"/>
    </w:rPr>
  </w:style>
  <w:style w:type="paragraph" w:styleId="1">
    <w:name w:val="heading 1"/>
    <w:basedOn w:val="a"/>
    <w:next w:val="a"/>
    <w:link w:val="10"/>
    <w:qFormat/>
    <w:rsid w:val="00003F1D"/>
    <w:pPr>
      <w:keepNext/>
      <w:spacing w:after="0" w:line="240" w:lineRule="auto"/>
      <w:outlineLvl w:val="0"/>
    </w:pPr>
    <w:rPr>
      <w:rFonts w:ascii="Times New Roman" w:eastAsia="Times New Roman" w:hAnsi="Times New Roman" w:cs="Times New Roman"/>
      <w:b/>
      <w:caps/>
      <w:sz w:val="26"/>
      <w:szCs w:val="20"/>
    </w:rPr>
  </w:style>
  <w:style w:type="paragraph" w:styleId="2">
    <w:name w:val="heading 2"/>
    <w:basedOn w:val="a"/>
    <w:next w:val="a"/>
    <w:link w:val="20"/>
    <w:qFormat/>
    <w:rsid w:val="00003F1D"/>
    <w:pPr>
      <w:keepNext/>
      <w:spacing w:after="0" w:line="240" w:lineRule="auto"/>
      <w:jc w:val="center"/>
      <w:outlineLvl w:val="1"/>
    </w:pPr>
    <w:rPr>
      <w:rFonts w:ascii="Arial" w:eastAsia="Times New Roman" w:hAnsi="Arial" w:cs="Times New Roman"/>
      <w:b/>
      <w:spacing w:val="60"/>
      <w:sz w:val="28"/>
      <w:szCs w:val="20"/>
    </w:rPr>
  </w:style>
  <w:style w:type="paragraph" w:styleId="3">
    <w:name w:val="heading 3"/>
    <w:basedOn w:val="a"/>
    <w:next w:val="a"/>
    <w:qFormat/>
    <w:rsid w:val="00003F1D"/>
    <w:pPr>
      <w:keepNext/>
      <w:spacing w:after="0" w:line="240" w:lineRule="auto"/>
      <w:outlineLvl w:val="2"/>
    </w:pPr>
    <w:rPr>
      <w:rFonts w:ascii="Times New Roman" w:eastAsia="Times New Roman" w:hAnsi="Times New Roman" w:cs="Times New Roman"/>
      <w:sz w:val="28"/>
      <w:szCs w:val="20"/>
    </w:rPr>
  </w:style>
  <w:style w:type="paragraph" w:styleId="4">
    <w:name w:val="heading 4"/>
    <w:basedOn w:val="a"/>
    <w:next w:val="a"/>
    <w:link w:val="40"/>
    <w:qFormat/>
    <w:rsid w:val="00003F1D"/>
    <w:pPr>
      <w:keepNext/>
      <w:spacing w:after="0" w:line="240" w:lineRule="auto"/>
      <w:jc w:val="center"/>
      <w:outlineLvl w:val="3"/>
    </w:pPr>
    <w:rPr>
      <w:rFonts w:ascii="Courier New" w:eastAsia="Times New Roman" w:hAnsi="Courier New" w:cs="Times New Roman"/>
      <w:b/>
      <w:sz w:val="24"/>
      <w:szCs w:val="20"/>
    </w:rPr>
  </w:style>
  <w:style w:type="paragraph" w:styleId="5">
    <w:name w:val="heading 5"/>
    <w:basedOn w:val="a"/>
    <w:next w:val="a"/>
    <w:qFormat/>
    <w:rsid w:val="00003F1D"/>
    <w:pPr>
      <w:keepNext/>
      <w:spacing w:after="0" w:line="240" w:lineRule="auto"/>
      <w:jc w:val="center"/>
      <w:outlineLvl w:val="4"/>
    </w:pPr>
    <w:rPr>
      <w:rFonts w:ascii="Courier New" w:eastAsia="Times New Roman" w:hAnsi="Courier New" w:cs="Times New Roman"/>
      <w:b/>
      <w:sz w:val="32"/>
      <w:szCs w:val="28"/>
      <w:lang w:eastAsia="ru-RU"/>
    </w:rPr>
  </w:style>
  <w:style w:type="paragraph" w:styleId="6">
    <w:name w:val="heading 6"/>
    <w:basedOn w:val="a"/>
    <w:next w:val="a"/>
    <w:link w:val="60"/>
    <w:qFormat/>
    <w:rsid w:val="00003F1D"/>
    <w:pPr>
      <w:keepNext/>
      <w:spacing w:after="0" w:line="240" w:lineRule="auto"/>
      <w:ind w:left="142"/>
      <w:outlineLvl w:val="5"/>
    </w:pPr>
    <w:rPr>
      <w:rFonts w:ascii="Times New Roman" w:eastAsia="Times New Roman" w:hAnsi="Times New Roman" w:cs="Times New Roman"/>
      <w:b/>
      <w:bCs/>
      <w:sz w:val="28"/>
      <w:szCs w:val="28"/>
    </w:rPr>
  </w:style>
  <w:style w:type="paragraph" w:styleId="7">
    <w:name w:val="heading 7"/>
    <w:basedOn w:val="a"/>
    <w:next w:val="a"/>
    <w:link w:val="70"/>
    <w:qFormat/>
    <w:rsid w:val="00003F1D"/>
    <w:pPr>
      <w:keepNext/>
      <w:spacing w:after="0" w:line="240" w:lineRule="auto"/>
      <w:ind w:firstLine="851"/>
      <w:outlineLvl w:val="6"/>
    </w:pPr>
    <w:rPr>
      <w:rFonts w:ascii="Times New Roman" w:eastAsia="Times New Roman" w:hAnsi="Times New Roman" w:cs="Times New Roman"/>
      <w:sz w:val="28"/>
      <w:szCs w:val="28"/>
      <w:lang w:eastAsia="ru-RU"/>
    </w:rPr>
  </w:style>
  <w:style w:type="paragraph" w:styleId="8">
    <w:name w:val="heading 8"/>
    <w:basedOn w:val="a"/>
    <w:next w:val="a"/>
    <w:link w:val="80"/>
    <w:qFormat/>
    <w:rsid w:val="00003F1D"/>
    <w:pPr>
      <w:keepNext/>
      <w:spacing w:after="0" w:line="240" w:lineRule="auto"/>
      <w:outlineLvl w:val="7"/>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03F1D"/>
    <w:rPr>
      <w:rFonts w:ascii="Times New Roman" w:eastAsia="Times New Roman" w:hAnsi="Times New Roman" w:cs="Times New Roman"/>
      <w:b/>
      <w:caps/>
      <w:sz w:val="26"/>
      <w:szCs w:val="20"/>
    </w:rPr>
  </w:style>
  <w:style w:type="character" w:customStyle="1" w:styleId="20">
    <w:name w:val="Заголовок 2 Знак"/>
    <w:basedOn w:val="a0"/>
    <w:link w:val="2"/>
    <w:qFormat/>
    <w:rsid w:val="00003F1D"/>
    <w:rPr>
      <w:rFonts w:ascii="Arial" w:eastAsia="Times New Roman" w:hAnsi="Arial" w:cs="Times New Roman"/>
      <w:b/>
      <w:spacing w:val="60"/>
      <w:sz w:val="28"/>
      <w:szCs w:val="20"/>
    </w:rPr>
  </w:style>
  <w:style w:type="character" w:customStyle="1" w:styleId="30">
    <w:name w:val="Заголовок 3 Знак"/>
    <w:basedOn w:val="a0"/>
    <w:qFormat/>
    <w:rsid w:val="00003F1D"/>
    <w:rPr>
      <w:rFonts w:ascii="Times New Roman" w:eastAsia="Times New Roman" w:hAnsi="Times New Roman" w:cs="Times New Roman"/>
      <w:sz w:val="28"/>
      <w:szCs w:val="20"/>
    </w:rPr>
  </w:style>
  <w:style w:type="character" w:customStyle="1" w:styleId="40">
    <w:name w:val="Заголовок 4 Знак"/>
    <w:basedOn w:val="a0"/>
    <w:link w:val="4"/>
    <w:qFormat/>
    <w:rsid w:val="00003F1D"/>
    <w:rPr>
      <w:rFonts w:ascii="Courier New" w:eastAsia="Times New Roman" w:hAnsi="Courier New" w:cs="Times New Roman"/>
      <w:b/>
      <w:sz w:val="24"/>
      <w:szCs w:val="20"/>
    </w:rPr>
  </w:style>
  <w:style w:type="character" w:customStyle="1" w:styleId="50">
    <w:name w:val="Заголовок 5 Знак"/>
    <w:basedOn w:val="a0"/>
    <w:link w:val="51"/>
    <w:qFormat/>
    <w:rsid w:val="00003F1D"/>
    <w:rPr>
      <w:rFonts w:ascii="Courier New" w:eastAsia="Times New Roman" w:hAnsi="Courier New" w:cs="Times New Roman"/>
      <w:b/>
      <w:sz w:val="32"/>
      <w:szCs w:val="28"/>
      <w:lang w:eastAsia="ru-RU"/>
    </w:rPr>
  </w:style>
  <w:style w:type="character" w:customStyle="1" w:styleId="60">
    <w:name w:val="Заголовок 6 Знак"/>
    <w:basedOn w:val="a0"/>
    <w:link w:val="6"/>
    <w:qFormat/>
    <w:rsid w:val="00003F1D"/>
    <w:rPr>
      <w:rFonts w:ascii="Times New Roman" w:eastAsia="Times New Roman" w:hAnsi="Times New Roman" w:cs="Times New Roman"/>
      <w:b/>
      <w:bCs/>
      <w:sz w:val="28"/>
      <w:szCs w:val="28"/>
    </w:rPr>
  </w:style>
  <w:style w:type="character" w:customStyle="1" w:styleId="70">
    <w:name w:val="Заголовок 7 Знак"/>
    <w:basedOn w:val="a0"/>
    <w:link w:val="7"/>
    <w:qFormat/>
    <w:rsid w:val="00003F1D"/>
    <w:rPr>
      <w:rFonts w:ascii="Times New Roman" w:eastAsia="Times New Roman" w:hAnsi="Times New Roman" w:cs="Times New Roman"/>
      <w:sz w:val="28"/>
      <w:szCs w:val="28"/>
      <w:lang w:eastAsia="ru-RU"/>
    </w:rPr>
  </w:style>
  <w:style w:type="character" w:customStyle="1" w:styleId="80">
    <w:name w:val="Заголовок 8 Знак"/>
    <w:basedOn w:val="a0"/>
    <w:link w:val="8"/>
    <w:qFormat/>
    <w:rsid w:val="00003F1D"/>
    <w:rPr>
      <w:rFonts w:ascii="Times New Roman" w:eastAsia="Times New Roman" w:hAnsi="Times New Roman" w:cs="Times New Roman"/>
      <w:b/>
      <w:sz w:val="28"/>
      <w:szCs w:val="28"/>
      <w:lang w:eastAsia="ru-RU"/>
    </w:rPr>
  </w:style>
  <w:style w:type="character" w:customStyle="1" w:styleId="a3">
    <w:name w:val="Основной текст Знак"/>
    <w:basedOn w:val="a0"/>
    <w:qFormat/>
    <w:rsid w:val="00003F1D"/>
    <w:rPr>
      <w:rFonts w:ascii="Times New Roman" w:eastAsia="Times New Roman" w:hAnsi="Times New Roman" w:cs="Times New Roman"/>
      <w:b/>
      <w:sz w:val="24"/>
      <w:szCs w:val="20"/>
    </w:rPr>
  </w:style>
  <w:style w:type="character" w:customStyle="1" w:styleId="a4">
    <w:name w:val="Основной текст с отступом Знак"/>
    <w:basedOn w:val="a0"/>
    <w:qFormat/>
    <w:rsid w:val="00003F1D"/>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0"/>
    <w:link w:val="21"/>
    <w:qFormat/>
    <w:rsid w:val="00003F1D"/>
    <w:rPr>
      <w:rFonts w:ascii="Times New Roman" w:eastAsia="Times New Roman" w:hAnsi="Times New Roman" w:cs="Times New Roman"/>
      <w:sz w:val="28"/>
      <w:szCs w:val="20"/>
    </w:rPr>
  </w:style>
  <w:style w:type="character" w:customStyle="1" w:styleId="22">
    <w:name w:val="Основной текст 2 Знак"/>
    <w:basedOn w:val="a0"/>
    <w:uiPriority w:val="99"/>
    <w:qFormat/>
    <w:rsid w:val="00003F1D"/>
    <w:rPr>
      <w:rFonts w:ascii="Times New Roman" w:eastAsia="Times New Roman" w:hAnsi="Times New Roman" w:cs="Times New Roman"/>
      <w:sz w:val="28"/>
      <w:szCs w:val="20"/>
    </w:rPr>
  </w:style>
  <w:style w:type="character" w:customStyle="1" w:styleId="31">
    <w:name w:val="Основной текст с отступом 3 Знак"/>
    <w:basedOn w:val="a0"/>
    <w:link w:val="32"/>
    <w:qFormat/>
    <w:rsid w:val="00003F1D"/>
    <w:rPr>
      <w:rFonts w:ascii="Times New Roman" w:eastAsia="Times New Roman" w:hAnsi="Times New Roman" w:cs="Times New Roman"/>
      <w:b/>
      <w:sz w:val="28"/>
      <w:szCs w:val="20"/>
    </w:rPr>
  </w:style>
  <w:style w:type="character" w:customStyle="1" w:styleId="a5">
    <w:name w:val="Нижний колонтитул Знак"/>
    <w:basedOn w:val="a0"/>
    <w:qFormat/>
    <w:rsid w:val="00003F1D"/>
    <w:rPr>
      <w:rFonts w:ascii="Times New Roman" w:eastAsia="Times New Roman" w:hAnsi="Times New Roman" w:cs="Times New Roman"/>
      <w:sz w:val="24"/>
      <w:szCs w:val="20"/>
    </w:rPr>
  </w:style>
  <w:style w:type="character" w:customStyle="1" w:styleId="33">
    <w:name w:val="Основной текст 3 Знак"/>
    <w:basedOn w:val="a0"/>
    <w:link w:val="33"/>
    <w:qFormat/>
    <w:rsid w:val="00003F1D"/>
    <w:rPr>
      <w:rFonts w:ascii="Times New Roman" w:eastAsia="Times New Roman" w:hAnsi="Times New Roman" w:cs="Times New Roman"/>
      <w:sz w:val="28"/>
      <w:szCs w:val="28"/>
      <w:lang w:eastAsia="ru-RU"/>
    </w:rPr>
  </w:style>
  <w:style w:type="character" w:customStyle="1" w:styleId="a6">
    <w:name w:val="Верхний колонтитул Знак"/>
    <w:basedOn w:val="a0"/>
    <w:uiPriority w:val="99"/>
    <w:qFormat/>
    <w:rsid w:val="00003F1D"/>
    <w:rPr>
      <w:rFonts w:ascii="Times New Roman" w:eastAsia="Times New Roman" w:hAnsi="Times New Roman" w:cs="Times New Roman"/>
      <w:sz w:val="28"/>
      <w:szCs w:val="20"/>
    </w:rPr>
  </w:style>
  <w:style w:type="character" w:customStyle="1" w:styleId="a7">
    <w:name w:val="Текст выноски Знак"/>
    <w:basedOn w:val="a0"/>
    <w:uiPriority w:val="99"/>
    <w:qFormat/>
    <w:rsid w:val="00003F1D"/>
    <w:rPr>
      <w:rFonts w:ascii="Tahoma" w:eastAsia="Times New Roman" w:hAnsi="Tahoma" w:cs="Times New Roman"/>
      <w:sz w:val="16"/>
      <w:szCs w:val="16"/>
    </w:rPr>
  </w:style>
  <w:style w:type="character" w:customStyle="1" w:styleId="a8">
    <w:name w:val="Подзаголовок Знак"/>
    <w:basedOn w:val="a0"/>
    <w:qFormat/>
    <w:rsid w:val="00003F1D"/>
    <w:rPr>
      <w:rFonts w:ascii="Times New Roman" w:eastAsia="Times New Roman" w:hAnsi="Times New Roman" w:cs="Times New Roman"/>
      <w:sz w:val="24"/>
      <w:szCs w:val="20"/>
    </w:rPr>
  </w:style>
  <w:style w:type="character" w:customStyle="1" w:styleId="a9">
    <w:name w:val="Текст Знак"/>
    <w:basedOn w:val="a0"/>
    <w:qFormat/>
    <w:rsid w:val="00003F1D"/>
    <w:rPr>
      <w:rFonts w:ascii="Courier New" w:eastAsia="Times New Roman" w:hAnsi="Courier New" w:cs="Times New Roman"/>
      <w:sz w:val="20"/>
      <w:szCs w:val="20"/>
    </w:rPr>
  </w:style>
  <w:style w:type="character" w:customStyle="1" w:styleId="aa">
    <w:name w:val="Название Знак"/>
    <w:qFormat/>
    <w:rsid w:val="00003F1D"/>
    <w:rPr>
      <w:sz w:val="32"/>
    </w:rPr>
  </w:style>
  <w:style w:type="character" w:styleId="ab">
    <w:name w:val="Strong"/>
    <w:uiPriority w:val="22"/>
    <w:qFormat/>
    <w:rsid w:val="00003F1D"/>
    <w:rPr>
      <w:b/>
      <w:bCs/>
    </w:rPr>
  </w:style>
  <w:style w:type="character" w:customStyle="1" w:styleId="-">
    <w:name w:val="Интернет-ссылка"/>
    <w:unhideWhenUsed/>
    <w:rsid w:val="00003F1D"/>
    <w:rPr>
      <w:color w:val="0000FF"/>
      <w:u w:val="single"/>
    </w:rPr>
  </w:style>
  <w:style w:type="character" w:customStyle="1" w:styleId="ac">
    <w:name w:val="Основной текст_"/>
    <w:link w:val="23"/>
    <w:qFormat/>
    <w:rsid w:val="00003F1D"/>
    <w:rPr>
      <w:sz w:val="27"/>
      <w:szCs w:val="27"/>
      <w:shd w:val="clear" w:color="auto" w:fill="FFFFFF"/>
    </w:rPr>
  </w:style>
  <w:style w:type="character" w:customStyle="1" w:styleId="ad">
    <w:name w:val="Основной текст + Полужирный"/>
    <w:qFormat/>
    <w:rsid w:val="00003F1D"/>
    <w:rPr>
      <w:sz w:val="27"/>
      <w:szCs w:val="27"/>
      <w:shd w:val="clear" w:color="auto" w:fill="FFFFFF"/>
    </w:rPr>
  </w:style>
  <w:style w:type="character" w:customStyle="1" w:styleId="ae">
    <w:name w:val="Колонтитул_"/>
    <w:qFormat/>
    <w:rsid w:val="00003F1D"/>
    <w:rPr>
      <w:shd w:val="clear" w:color="auto" w:fill="FFFFFF"/>
    </w:rPr>
  </w:style>
  <w:style w:type="character" w:customStyle="1" w:styleId="14pt">
    <w:name w:val="Колонтитул + 14 pt"/>
    <w:qFormat/>
    <w:rsid w:val="00003F1D"/>
    <w:rPr>
      <w:spacing w:val="0"/>
      <w:sz w:val="28"/>
      <w:szCs w:val="28"/>
      <w:shd w:val="clear" w:color="auto" w:fill="FFFFFF"/>
    </w:rPr>
  </w:style>
  <w:style w:type="character" w:customStyle="1" w:styleId="24">
    <w:name w:val="Заголовок №2_"/>
    <w:link w:val="25"/>
    <w:qFormat/>
    <w:rsid w:val="00003F1D"/>
    <w:rPr>
      <w:sz w:val="27"/>
      <w:szCs w:val="27"/>
      <w:shd w:val="clear" w:color="auto" w:fill="FFFFFF"/>
    </w:rPr>
  </w:style>
  <w:style w:type="character" w:customStyle="1" w:styleId="52">
    <w:name w:val="Основной текст (5)_"/>
    <w:link w:val="52"/>
    <w:qFormat/>
    <w:rsid w:val="00003F1D"/>
    <w:rPr>
      <w:sz w:val="23"/>
      <w:szCs w:val="23"/>
      <w:shd w:val="clear" w:color="auto" w:fill="FFFFFF"/>
    </w:rPr>
  </w:style>
  <w:style w:type="character" w:customStyle="1" w:styleId="af">
    <w:name w:val="Подпись к картинке_"/>
    <w:qFormat/>
    <w:rsid w:val="00003F1D"/>
    <w:rPr>
      <w:sz w:val="23"/>
      <w:szCs w:val="23"/>
      <w:shd w:val="clear" w:color="auto" w:fill="FFFFFF"/>
    </w:rPr>
  </w:style>
  <w:style w:type="character" w:customStyle="1" w:styleId="210">
    <w:name w:val="Основной текст 2 Знак1"/>
    <w:link w:val="26"/>
    <w:qFormat/>
    <w:rsid w:val="00003F1D"/>
    <w:rPr>
      <w:sz w:val="27"/>
      <w:szCs w:val="27"/>
      <w:shd w:val="clear" w:color="auto" w:fill="FFFFFF"/>
    </w:rPr>
  </w:style>
  <w:style w:type="character" w:styleId="af0">
    <w:name w:val="page number"/>
    <w:basedOn w:val="a0"/>
    <w:qFormat/>
    <w:rsid w:val="00003F1D"/>
  </w:style>
  <w:style w:type="character" w:customStyle="1" w:styleId="FontStyle76">
    <w:name w:val="Font Style76"/>
    <w:uiPriority w:val="99"/>
    <w:qFormat/>
    <w:rsid w:val="00003F1D"/>
    <w:rPr>
      <w:rFonts w:ascii="Times New Roman" w:hAnsi="Times New Roman" w:cs="Times New Roman"/>
      <w:sz w:val="18"/>
      <w:szCs w:val="18"/>
    </w:rPr>
  </w:style>
  <w:style w:type="character" w:customStyle="1" w:styleId="WW8Num1z0">
    <w:name w:val="WW8Num1z0"/>
    <w:qFormat/>
    <w:rsid w:val="00003F1D"/>
    <w:rPr>
      <w:rFonts w:ascii="Symbol" w:hAnsi="Symbol" w:cs="OpenSymbol"/>
      <w:position w:val="0"/>
      <w:sz w:val="24"/>
      <w:vertAlign w:val="baseline"/>
    </w:rPr>
  </w:style>
  <w:style w:type="character" w:customStyle="1" w:styleId="WW8Num2z0">
    <w:name w:val="WW8Num2z0"/>
    <w:qFormat/>
    <w:rsid w:val="00003F1D"/>
  </w:style>
  <w:style w:type="character" w:customStyle="1" w:styleId="WW8Num2z1">
    <w:name w:val="WW8Num2z1"/>
    <w:qFormat/>
    <w:rsid w:val="00003F1D"/>
  </w:style>
  <w:style w:type="character" w:customStyle="1" w:styleId="WW8Num2z2">
    <w:name w:val="WW8Num2z2"/>
    <w:qFormat/>
    <w:rsid w:val="00003F1D"/>
  </w:style>
  <w:style w:type="character" w:customStyle="1" w:styleId="WW8Num2z3">
    <w:name w:val="WW8Num2z3"/>
    <w:qFormat/>
    <w:rsid w:val="00003F1D"/>
  </w:style>
  <w:style w:type="character" w:customStyle="1" w:styleId="WW8Num2z4">
    <w:name w:val="WW8Num2z4"/>
    <w:qFormat/>
    <w:rsid w:val="00003F1D"/>
  </w:style>
  <w:style w:type="character" w:customStyle="1" w:styleId="WW8Num2z5">
    <w:name w:val="WW8Num2z5"/>
    <w:qFormat/>
    <w:rsid w:val="00003F1D"/>
  </w:style>
  <w:style w:type="character" w:customStyle="1" w:styleId="WW8Num2z6">
    <w:name w:val="WW8Num2z6"/>
    <w:qFormat/>
    <w:rsid w:val="00003F1D"/>
  </w:style>
  <w:style w:type="character" w:customStyle="1" w:styleId="WW8Num2z7">
    <w:name w:val="WW8Num2z7"/>
    <w:qFormat/>
    <w:rsid w:val="00003F1D"/>
  </w:style>
  <w:style w:type="character" w:customStyle="1" w:styleId="WW8Num2z8">
    <w:name w:val="WW8Num2z8"/>
    <w:qFormat/>
    <w:rsid w:val="00003F1D"/>
  </w:style>
  <w:style w:type="character" w:customStyle="1" w:styleId="af1">
    <w:name w:val="Символ нумерации"/>
    <w:qFormat/>
    <w:rsid w:val="00003F1D"/>
  </w:style>
  <w:style w:type="character" w:customStyle="1" w:styleId="af2">
    <w:name w:val="Маркеры списка"/>
    <w:qFormat/>
    <w:rsid w:val="00003F1D"/>
    <w:rPr>
      <w:rFonts w:ascii="OpenSymbol" w:eastAsia="OpenSymbol" w:hAnsi="OpenSymbol" w:cs="OpenSymbol"/>
    </w:rPr>
  </w:style>
  <w:style w:type="character" w:customStyle="1" w:styleId="11">
    <w:name w:val="Название Знак1"/>
    <w:basedOn w:val="a0"/>
    <w:qFormat/>
    <w:rsid w:val="00003F1D"/>
    <w:rPr>
      <w:rFonts w:ascii="Arial" w:eastAsia="Microsoft YaHei" w:hAnsi="Arial" w:cs="Mangal"/>
      <w:kern w:val="2"/>
      <w:sz w:val="28"/>
      <w:szCs w:val="28"/>
      <w:lang w:eastAsia="hi-IN" w:bidi="hi-IN"/>
    </w:rPr>
  </w:style>
  <w:style w:type="character" w:customStyle="1" w:styleId="ConsPlusNormal">
    <w:name w:val="ConsPlusNormal Знак"/>
    <w:link w:val="ConsPlusNormal"/>
    <w:uiPriority w:val="99"/>
    <w:qFormat/>
    <w:locked/>
    <w:rsid w:val="00003F1D"/>
    <w:rPr>
      <w:rFonts w:ascii="Arial" w:eastAsia="Times New Roman" w:hAnsi="Arial" w:cs="Arial"/>
      <w:sz w:val="20"/>
      <w:szCs w:val="20"/>
      <w:lang w:eastAsia="ru-RU"/>
    </w:rPr>
  </w:style>
  <w:style w:type="character" w:customStyle="1" w:styleId="ListLabel1">
    <w:name w:val="ListLabel 1"/>
    <w:qFormat/>
    <w:rPr>
      <w:b w:val="0"/>
    </w:rPr>
  </w:style>
  <w:style w:type="character" w:customStyle="1" w:styleId="ListLabel2">
    <w:name w:val="ListLabel 2"/>
    <w:qFormat/>
    <w:rPr>
      <w:rFonts w:ascii="Times New Roman" w:eastAsia="Times New Roman" w:hAnsi="Times New Roman" w:cs="Times New Roman"/>
      <w:color w:val="0000FF"/>
      <w:sz w:val="24"/>
      <w:szCs w:val="24"/>
      <w:lang w:eastAsia="ru-RU"/>
    </w:rPr>
  </w:style>
  <w:style w:type="character" w:customStyle="1" w:styleId="ListLabel3">
    <w:name w:val="ListLabel 3"/>
    <w:qFormat/>
    <w:rPr>
      <w:rFonts w:ascii="Times New Roman" w:eastAsia="Times New Roman" w:hAnsi="Times New Roman" w:cs="Times New Roman"/>
      <w:color w:val="0000FF"/>
      <w:spacing w:val="-28"/>
      <w:sz w:val="24"/>
      <w:szCs w:val="24"/>
      <w:lang w:eastAsia="ru-RU"/>
    </w:rPr>
  </w:style>
  <w:style w:type="character" w:customStyle="1" w:styleId="ListLabel4">
    <w:name w:val="ListLabel 4"/>
    <w:qFormat/>
    <w:rPr>
      <w:rFonts w:ascii="Times New Roman" w:eastAsia="Times New Roman" w:hAnsi="Times New Roman" w:cs="Times New Roman"/>
      <w:sz w:val="20"/>
      <w:szCs w:val="20"/>
      <w:lang w:eastAsia="ru-RU"/>
    </w:rPr>
  </w:style>
  <w:style w:type="character" w:customStyle="1" w:styleId="ListLabel5">
    <w:name w:val="ListLabel 5"/>
    <w:qFormat/>
    <w:rPr>
      <w:rFonts w:ascii="Times New Roman" w:eastAsia="Times New Roman" w:hAnsi="Times New Roman" w:cs="Times New Roman"/>
      <w:color w:val="0000FF"/>
      <w:sz w:val="20"/>
      <w:szCs w:val="20"/>
      <w:lang w:eastAsia="ru-RU"/>
    </w:rPr>
  </w:style>
  <w:style w:type="character" w:customStyle="1" w:styleId="ListLabel6">
    <w:name w:val="ListLabel 6"/>
    <w:qFormat/>
    <w:rPr>
      <w:rFonts w:ascii="Times New Roman" w:eastAsia="Times New Roman" w:hAnsi="Times New Roman" w:cs="Times New Roman"/>
      <w:color w:val="0000FF"/>
      <w:sz w:val="24"/>
      <w:szCs w:val="24"/>
      <w:lang w:eastAsia="ru-RU"/>
    </w:rPr>
  </w:style>
  <w:style w:type="character" w:customStyle="1" w:styleId="ListLabel7">
    <w:name w:val="ListLabel 7"/>
    <w:qFormat/>
    <w:rPr>
      <w:rFonts w:ascii="Times New Roman" w:eastAsia="Times New Roman" w:hAnsi="Times New Roman" w:cs="Times New Roman"/>
      <w:color w:val="0000FF"/>
      <w:spacing w:val="-28"/>
      <w:sz w:val="24"/>
      <w:szCs w:val="24"/>
      <w:lang w:eastAsia="ru-RU"/>
    </w:rPr>
  </w:style>
  <w:style w:type="character" w:customStyle="1" w:styleId="ListLabel8">
    <w:name w:val="ListLabel 8"/>
    <w:qFormat/>
    <w:rPr>
      <w:rFonts w:ascii="Times New Roman" w:eastAsia="Times New Roman" w:hAnsi="Times New Roman" w:cs="Times New Roman"/>
      <w:sz w:val="20"/>
      <w:szCs w:val="20"/>
      <w:lang w:eastAsia="ru-RU"/>
    </w:rPr>
  </w:style>
  <w:style w:type="character" w:customStyle="1" w:styleId="ListLabel9">
    <w:name w:val="ListLabel 9"/>
    <w:qFormat/>
    <w:rPr>
      <w:rFonts w:ascii="Times New Roman" w:eastAsia="Times New Roman" w:hAnsi="Times New Roman" w:cs="Times New Roman"/>
      <w:color w:val="0000FF"/>
      <w:sz w:val="20"/>
      <w:szCs w:val="20"/>
      <w:lang w:eastAsia="ru-RU"/>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rsid w:val="00003F1D"/>
    <w:pPr>
      <w:spacing w:after="0" w:line="240" w:lineRule="auto"/>
      <w:jc w:val="both"/>
    </w:pPr>
    <w:rPr>
      <w:rFonts w:ascii="Times New Roman" w:eastAsia="Times New Roman" w:hAnsi="Times New Roman" w:cs="Times New Roman"/>
      <w:b/>
      <w:sz w:val="24"/>
      <w:szCs w:val="20"/>
    </w:rPr>
  </w:style>
  <w:style w:type="paragraph" w:styleId="af5">
    <w:name w:val="List"/>
    <w:basedOn w:val="af4"/>
    <w:rsid w:val="00003F1D"/>
    <w:pPr>
      <w:widowControl w:val="0"/>
      <w:suppressAutoHyphens/>
      <w:spacing w:after="120"/>
      <w:jc w:val="left"/>
    </w:pPr>
    <w:rPr>
      <w:rFonts w:eastAsia="SimSun" w:cs="Mangal"/>
      <w:b w:val="0"/>
      <w:kern w:val="2"/>
      <w:szCs w:val="24"/>
      <w:lang w:eastAsia="hi-IN" w:bidi="hi-IN"/>
    </w:rPr>
  </w:style>
  <w:style w:type="paragraph" w:styleId="af6">
    <w:name w:val="caption"/>
    <w:basedOn w:val="a"/>
    <w:qFormat/>
    <w:pPr>
      <w:suppressLineNumbers/>
      <w:spacing w:before="120" w:after="120"/>
    </w:pPr>
    <w:rPr>
      <w:rFonts w:cs="Arial"/>
      <w:i/>
      <w:iCs/>
      <w:sz w:val="24"/>
      <w:szCs w:val="24"/>
    </w:rPr>
  </w:style>
  <w:style w:type="paragraph" w:styleId="af7">
    <w:name w:val="index heading"/>
    <w:basedOn w:val="a"/>
    <w:qFormat/>
    <w:pPr>
      <w:suppressLineNumbers/>
    </w:pPr>
    <w:rPr>
      <w:rFonts w:cs="Arial"/>
    </w:rPr>
  </w:style>
  <w:style w:type="paragraph" w:customStyle="1" w:styleId="211">
    <w:name w:val="Основной текст 21"/>
    <w:basedOn w:val="a"/>
    <w:qFormat/>
    <w:rsid w:val="00003F1D"/>
    <w:pPr>
      <w:spacing w:after="0" w:line="240" w:lineRule="auto"/>
      <w:ind w:firstLine="1134"/>
      <w:jc w:val="both"/>
    </w:pPr>
    <w:rPr>
      <w:rFonts w:ascii="Times New Roman" w:eastAsia="Times New Roman" w:hAnsi="Times New Roman" w:cs="Times New Roman"/>
      <w:sz w:val="28"/>
      <w:szCs w:val="28"/>
      <w:lang w:eastAsia="ru-RU"/>
    </w:rPr>
  </w:style>
  <w:style w:type="paragraph" w:styleId="af8">
    <w:name w:val="Body Text Indent"/>
    <w:basedOn w:val="a"/>
    <w:rsid w:val="00003F1D"/>
    <w:pPr>
      <w:spacing w:after="0" w:line="240" w:lineRule="auto"/>
      <w:ind w:left="142"/>
    </w:pPr>
    <w:rPr>
      <w:rFonts w:ascii="Times New Roman" w:eastAsia="Times New Roman" w:hAnsi="Times New Roman" w:cs="Times New Roman"/>
      <w:sz w:val="28"/>
      <w:szCs w:val="28"/>
      <w:lang w:eastAsia="ru-RU"/>
    </w:rPr>
  </w:style>
  <w:style w:type="paragraph" w:styleId="27">
    <w:name w:val="Body Text Indent 2"/>
    <w:basedOn w:val="a"/>
    <w:qFormat/>
    <w:rsid w:val="00003F1D"/>
    <w:pPr>
      <w:spacing w:after="0" w:line="240" w:lineRule="auto"/>
      <w:ind w:firstLine="851"/>
    </w:pPr>
    <w:rPr>
      <w:rFonts w:ascii="Times New Roman" w:eastAsia="Times New Roman" w:hAnsi="Times New Roman" w:cs="Times New Roman"/>
      <w:sz w:val="28"/>
      <w:szCs w:val="20"/>
    </w:rPr>
  </w:style>
  <w:style w:type="paragraph" w:styleId="26">
    <w:name w:val="Body Text 2"/>
    <w:basedOn w:val="a"/>
    <w:link w:val="210"/>
    <w:uiPriority w:val="99"/>
    <w:qFormat/>
    <w:rsid w:val="00003F1D"/>
    <w:pPr>
      <w:spacing w:after="0" w:line="240" w:lineRule="auto"/>
      <w:jc w:val="center"/>
    </w:pPr>
    <w:rPr>
      <w:rFonts w:ascii="Times New Roman" w:eastAsia="Times New Roman" w:hAnsi="Times New Roman" w:cs="Times New Roman"/>
      <w:sz w:val="28"/>
      <w:szCs w:val="20"/>
    </w:rPr>
  </w:style>
  <w:style w:type="paragraph" w:styleId="32">
    <w:name w:val="Body Text Indent 3"/>
    <w:basedOn w:val="a"/>
    <w:link w:val="31"/>
    <w:qFormat/>
    <w:rsid w:val="00003F1D"/>
    <w:pPr>
      <w:spacing w:after="0" w:line="240" w:lineRule="exact"/>
      <w:ind w:left="142"/>
    </w:pPr>
    <w:rPr>
      <w:rFonts w:ascii="Times New Roman" w:eastAsia="Times New Roman" w:hAnsi="Times New Roman" w:cs="Times New Roman"/>
      <w:b/>
      <w:sz w:val="28"/>
      <w:szCs w:val="20"/>
    </w:rPr>
  </w:style>
  <w:style w:type="paragraph" w:styleId="af9">
    <w:name w:val="footer"/>
    <w:basedOn w:val="a"/>
    <w:rsid w:val="00003F1D"/>
    <w:pPr>
      <w:tabs>
        <w:tab w:val="center" w:pos="4153"/>
        <w:tab w:val="right" w:pos="8306"/>
      </w:tabs>
      <w:spacing w:after="0" w:line="240" w:lineRule="auto"/>
    </w:pPr>
    <w:rPr>
      <w:rFonts w:ascii="Times New Roman" w:eastAsia="Times New Roman" w:hAnsi="Times New Roman" w:cs="Times New Roman"/>
      <w:sz w:val="24"/>
      <w:szCs w:val="20"/>
    </w:rPr>
  </w:style>
  <w:style w:type="paragraph" w:styleId="34">
    <w:name w:val="Body Text 3"/>
    <w:basedOn w:val="a"/>
    <w:qFormat/>
    <w:rsid w:val="00003F1D"/>
    <w:pPr>
      <w:spacing w:after="0" w:line="240" w:lineRule="auto"/>
      <w:jc w:val="both"/>
    </w:pPr>
    <w:rPr>
      <w:rFonts w:ascii="Times New Roman" w:eastAsia="Times New Roman" w:hAnsi="Times New Roman" w:cs="Times New Roman"/>
      <w:sz w:val="28"/>
      <w:szCs w:val="28"/>
      <w:lang w:eastAsia="ru-RU"/>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qFormat/>
    <w:rsid w:val="00003F1D"/>
    <w:pPr>
      <w:widowControl w:val="0"/>
      <w:spacing w:line="240" w:lineRule="exact"/>
      <w:jc w:val="right"/>
    </w:pPr>
    <w:rPr>
      <w:rFonts w:ascii="Times New Roman" w:eastAsia="Times New Roman" w:hAnsi="Times New Roman" w:cs="Times New Roman"/>
      <w:sz w:val="20"/>
      <w:szCs w:val="28"/>
      <w:lang w:val="en-GB"/>
    </w:rPr>
  </w:style>
  <w:style w:type="paragraph" w:styleId="afa">
    <w:name w:val="header"/>
    <w:basedOn w:val="a"/>
    <w:uiPriority w:val="99"/>
    <w:unhideWhenUsed/>
    <w:rsid w:val="00003F1D"/>
    <w:pPr>
      <w:tabs>
        <w:tab w:val="center" w:pos="4677"/>
        <w:tab w:val="right" w:pos="9355"/>
      </w:tabs>
      <w:spacing w:after="0" w:line="240" w:lineRule="auto"/>
    </w:pPr>
    <w:rPr>
      <w:rFonts w:ascii="Times New Roman" w:eastAsia="Times New Roman" w:hAnsi="Times New Roman" w:cs="Times New Roman"/>
      <w:sz w:val="28"/>
      <w:szCs w:val="20"/>
    </w:rPr>
  </w:style>
  <w:style w:type="paragraph" w:customStyle="1" w:styleId="ConsPlusNormal0">
    <w:name w:val="ConsPlusNormal"/>
    <w:qFormat/>
    <w:rsid w:val="00003F1D"/>
    <w:pPr>
      <w:widowControl w:val="0"/>
      <w:ind w:firstLine="720"/>
    </w:pPr>
    <w:rPr>
      <w:rFonts w:ascii="Arial" w:eastAsia="Times New Roman" w:hAnsi="Arial" w:cs="Arial"/>
      <w:szCs w:val="20"/>
      <w:lang w:eastAsia="ru-RU"/>
    </w:rPr>
  </w:style>
  <w:style w:type="paragraph" w:styleId="afb">
    <w:name w:val="Balloon Text"/>
    <w:basedOn w:val="a"/>
    <w:uiPriority w:val="99"/>
    <w:qFormat/>
    <w:rsid w:val="00003F1D"/>
    <w:pPr>
      <w:spacing w:after="0" w:line="240" w:lineRule="auto"/>
    </w:pPr>
    <w:rPr>
      <w:rFonts w:ascii="Tahoma" w:eastAsia="Times New Roman" w:hAnsi="Tahoma" w:cs="Times New Roman"/>
      <w:sz w:val="16"/>
      <w:szCs w:val="16"/>
    </w:rPr>
  </w:style>
  <w:style w:type="paragraph" w:customStyle="1" w:styleId="ConsPlusTitle">
    <w:name w:val="ConsPlusTitle"/>
    <w:qFormat/>
    <w:rsid w:val="00003F1D"/>
    <w:pPr>
      <w:widowControl w:val="0"/>
    </w:pPr>
    <w:rPr>
      <w:rFonts w:ascii="Arial" w:eastAsia="Times New Roman" w:hAnsi="Arial" w:cs="Times New Roman"/>
      <w:b/>
      <w:szCs w:val="20"/>
      <w:lang w:eastAsia="ru-RU"/>
    </w:rPr>
  </w:style>
  <w:style w:type="paragraph" w:styleId="afc">
    <w:name w:val="Subtitle"/>
    <w:basedOn w:val="a"/>
    <w:qFormat/>
    <w:rsid w:val="00003F1D"/>
    <w:pPr>
      <w:spacing w:after="0" w:line="240" w:lineRule="auto"/>
      <w:jc w:val="center"/>
    </w:pPr>
    <w:rPr>
      <w:rFonts w:ascii="Times New Roman" w:eastAsia="Times New Roman" w:hAnsi="Times New Roman" w:cs="Times New Roman"/>
      <w:sz w:val="24"/>
      <w:szCs w:val="20"/>
    </w:rPr>
  </w:style>
  <w:style w:type="paragraph" w:styleId="afd">
    <w:name w:val="Plain Text"/>
    <w:basedOn w:val="a"/>
    <w:qFormat/>
    <w:rsid w:val="00003F1D"/>
    <w:pPr>
      <w:spacing w:after="0" w:line="240" w:lineRule="auto"/>
    </w:pPr>
    <w:rPr>
      <w:rFonts w:ascii="Courier New" w:eastAsia="Times New Roman" w:hAnsi="Courier New" w:cs="Times New Roman"/>
      <w:sz w:val="20"/>
      <w:szCs w:val="20"/>
    </w:rPr>
  </w:style>
  <w:style w:type="paragraph" w:customStyle="1" w:styleId="WW-2">
    <w:name w:val="WW-Основной текст с отступом 2"/>
    <w:basedOn w:val="a"/>
    <w:qFormat/>
    <w:rsid w:val="00003F1D"/>
    <w:pPr>
      <w:spacing w:after="0" w:line="240" w:lineRule="auto"/>
      <w:ind w:firstLine="720"/>
      <w:jc w:val="both"/>
    </w:pPr>
    <w:rPr>
      <w:rFonts w:ascii="Times New Roman" w:eastAsia="Times New Roman" w:hAnsi="Times New Roman" w:cs="Times New Roman"/>
      <w:sz w:val="28"/>
      <w:szCs w:val="28"/>
      <w:lang w:eastAsia="ru-RU"/>
    </w:rPr>
  </w:style>
  <w:style w:type="paragraph" w:customStyle="1" w:styleId="afe">
    <w:name w:val="Знак Знак Знак Знак Знак Знак Знак Знак Знак Знак Знак Знак Знак Знак Знак"/>
    <w:basedOn w:val="a"/>
    <w:qFormat/>
    <w:rsid w:val="00003F1D"/>
    <w:pPr>
      <w:spacing w:beforeAutospacing="1" w:afterAutospacing="1" w:line="240" w:lineRule="auto"/>
    </w:pPr>
    <w:rPr>
      <w:rFonts w:ascii="Tahoma" w:eastAsia="Times New Roman" w:hAnsi="Tahoma" w:cs="Tahoma"/>
      <w:sz w:val="20"/>
      <w:szCs w:val="28"/>
      <w:lang w:val="en-US"/>
    </w:rPr>
  </w:style>
  <w:style w:type="paragraph" w:customStyle="1" w:styleId="WW-20">
    <w:name w:val="WW-Основной текст 2"/>
    <w:basedOn w:val="a"/>
    <w:qFormat/>
    <w:rsid w:val="00003F1D"/>
    <w:pPr>
      <w:spacing w:after="0" w:line="240" w:lineRule="auto"/>
      <w:jc w:val="both"/>
    </w:pPr>
    <w:rPr>
      <w:rFonts w:ascii="Times New Roman" w:eastAsia="Times New Roman" w:hAnsi="Times New Roman" w:cs="Times New Roman"/>
      <w:sz w:val="28"/>
      <w:szCs w:val="28"/>
      <w:lang w:eastAsia="ru-RU"/>
    </w:rPr>
  </w:style>
  <w:style w:type="paragraph" w:styleId="aff">
    <w:name w:val="Normal (Web)"/>
    <w:basedOn w:val="a"/>
    <w:uiPriority w:val="99"/>
    <w:unhideWhenUsed/>
    <w:qFormat/>
    <w:rsid w:val="00003F1D"/>
    <w:pPr>
      <w:spacing w:beforeAutospacing="1" w:afterAutospacing="1" w:line="240" w:lineRule="auto"/>
    </w:pPr>
    <w:rPr>
      <w:rFonts w:ascii="Times New Roman" w:eastAsia="Times New Roman" w:hAnsi="Times New Roman" w:cs="Times New Roman"/>
      <w:sz w:val="28"/>
      <w:szCs w:val="24"/>
      <w:lang w:eastAsia="ru-RU"/>
    </w:rPr>
  </w:style>
  <w:style w:type="paragraph" w:customStyle="1" w:styleId="aff0">
    <w:name w:val="Знак"/>
    <w:basedOn w:val="a"/>
    <w:qFormat/>
    <w:rsid w:val="00003F1D"/>
    <w:pPr>
      <w:spacing w:after="0" w:line="240" w:lineRule="auto"/>
    </w:pPr>
    <w:rPr>
      <w:rFonts w:ascii="Verdana" w:eastAsia="Times New Roman" w:hAnsi="Verdana" w:cs="Verdana"/>
      <w:sz w:val="20"/>
      <w:szCs w:val="28"/>
      <w:lang w:val="en-US"/>
    </w:rPr>
  </w:style>
  <w:style w:type="paragraph" w:customStyle="1" w:styleId="ConsPlusCell">
    <w:name w:val="ConsPlusCell"/>
    <w:uiPriority w:val="99"/>
    <w:qFormat/>
    <w:rsid w:val="00003F1D"/>
    <w:pPr>
      <w:widowControl w:val="0"/>
    </w:pPr>
    <w:rPr>
      <w:rFonts w:ascii="Arial" w:eastAsia="Times New Roman" w:hAnsi="Arial" w:cs="Arial"/>
      <w:szCs w:val="20"/>
      <w:lang w:eastAsia="ru-RU"/>
    </w:rPr>
  </w:style>
  <w:style w:type="paragraph" w:customStyle="1" w:styleId="ConsPlusNonformat">
    <w:name w:val="ConsPlusNonformat"/>
    <w:uiPriority w:val="99"/>
    <w:qFormat/>
    <w:rsid w:val="00003F1D"/>
    <w:pPr>
      <w:widowControl w:val="0"/>
    </w:pPr>
    <w:rPr>
      <w:rFonts w:ascii="Courier New" w:eastAsia="Times New Roman" w:hAnsi="Courier New" w:cs="Courier New"/>
      <w:szCs w:val="20"/>
      <w:lang w:eastAsia="ru-RU"/>
    </w:rPr>
  </w:style>
  <w:style w:type="paragraph" w:customStyle="1" w:styleId="Default">
    <w:name w:val="Default"/>
    <w:qFormat/>
    <w:rsid w:val="00003F1D"/>
    <w:rPr>
      <w:rFonts w:ascii="Calibri" w:eastAsia="Times New Roman" w:hAnsi="Calibri" w:cs="Calibri"/>
      <w:color w:val="000000"/>
      <w:sz w:val="24"/>
      <w:szCs w:val="24"/>
      <w:lang w:eastAsia="ru-RU"/>
    </w:rPr>
  </w:style>
  <w:style w:type="paragraph" w:customStyle="1" w:styleId="23">
    <w:name w:val="Основной текст2"/>
    <w:basedOn w:val="a"/>
    <w:link w:val="ac"/>
    <w:qFormat/>
    <w:rsid w:val="00003F1D"/>
    <w:pPr>
      <w:shd w:val="clear" w:color="auto" w:fill="FFFFFF"/>
      <w:spacing w:before="660" w:after="120" w:line="240" w:lineRule="auto"/>
      <w:ind w:hanging="780"/>
      <w:jc w:val="both"/>
    </w:pPr>
    <w:rPr>
      <w:sz w:val="27"/>
      <w:szCs w:val="27"/>
    </w:rPr>
  </w:style>
  <w:style w:type="paragraph" w:customStyle="1" w:styleId="aff1">
    <w:name w:val="Колонтитул"/>
    <w:basedOn w:val="a"/>
    <w:qFormat/>
    <w:rsid w:val="00003F1D"/>
    <w:pPr>
      <w:shd w:val="clear" w:color="auto" w:fill="FFFFFF"/>
      <w:spacing w:after="0" w:line="240" w:lineRule="auto"/>
    </w:pPr>
  </w:style>
  <w:style w:type="paragraph" w:customStyle="1" w:styleId="28">
    <w:name w:val="Заголовок №2"/>
    <w:basedOn w:val="a"/>
    <w:link w:val="28"/>
    <w:qFormat/>
    <w:rsid w:val="00003F1D"/>
    <w:pPr>
      <w:shd w:val="clear" w:color="auto" w:fill="FFFFFF"/>
      <w:spacing w:before="420" w:after="120" w:line="240" w:lineRule="auto"/>
      <w:jc w:val="center"/>
      <w:outlineLvl w:val="1"/>
    </w:pPr>
    <w:rPr>
      <w:sz w:val="27"/>
      <w:szCs w:val="27"/>
    </w:rPr>
  </w:style>
  <w:style w:type="paragraph" w:customStyle="1" w:styleId="51">
    <w:name w:val="Основной текст (5)"/>
    <w:basedOn w:val="a"/>
    <w:link w:val="50"/>
    <w:qFormat/>
    <w:rsid w:val="00003F1D"/>
    <w:pPr>
      <w:shd w:val="clear" w:color="auto" w:fill="FFFFFF"/>
      <w:spacing w:after="0" w:line="240" w:lineRule="auto"/>
      <w:ind w:hanging="480"/>
    </w:pPr>
    <w:rPr>
      <w:sz w:val="23"/>
      <w:szCs w:val="23"/>
    </w:rPr>
  </w:style>
  <w:style w:type="paragraph" w:customStyle="1" w:styleId="aff2">
    <w:name w:val="Подпись к картинке"/>
    <w:basedOn w:val="a"/>
    <w:qFormat/>
    <w:rsid w:val="00003F1D"/>
    <w:pPr>
      <w:shd w:val="clear" w:color="auto" w:fill="FFFFFF"/>
      <w:spacing w:after="0" w:line="240" w:lineRule="auto"/>
    </w:pPr>
    <w:rPr>
      <w:sz w:val="23"/>
      <w:szCs w:val="23"/>
    </w:rPr>
  </w:style>
  <w:style w:type="paragraph" w:customStyle="1" w:styleId="25">
    <w:name w:val="Основной текст (2)"/>
    <w:basedOn w:val="a"/>
    <w:link w:val="24"/>
    <w:qFormat/>
    <w:rsid w:val="00003F1D"/>
    <w:pPr>
      <w:shd w:val="clear" w:color="auto" w:fill="FFFFFF"/>
      <w:spacing w:after="120" w:line="240" w:lineRule="exact"/>
      <w:jc w:val="right"/>
    </w:pPr>
    <w:rPr>
      <w:sz w:val="27"/>
      <w:szCs w:val="27"/>
    </w:rPr>
  </w:style>
  <w:style w:type="paragraph" w:styleId="aff3">
    <w:name w:val="List Paragraph"/>
    <w:basedOn w:val="a"/>
    <w:uiPriority w:val="99"/>
    <w:qFormat/>
    <w:rsid w:val="00003F1D"/>
    <w:pPr>
      <w:spacing w:after="200" w:line="276" w:lineRule="auto"/>
      <w:ind w:left="720"/>
      <w:contextualSpacing/>
    </w:pPr>
    <w:rPr>
      <w:rFonts w:ascii="Calibri" w:eastAsia="Times New Roman" w:hAnsi="Calibri" w:cs="Times New Roman"/>
      <w:lang w:eastAsia="ru-RU"/>
    </w:rPr>
  </w:style>
  <w:style w:type="paragraph" w:styleId="aff4">
    <w:name w:val="No Spacing"/>
    <w:uiPriority w:val="1"/>
    <w:qFormat/>
    <w:rsid w:val="00003F1D"/>
    <w:rPr>
      <w:rFonts w:cs="Times New Roman"/>
      <w:sz w:val="28"/>
      <w:szCs w:val="28"/>
    </w:rPr>
  </w:style>
  <w:style w:type="paragraph" w:customStyle="1" w:styleId="Style24">
    <w:name w:val="Style24"/>
    <w:basedOn w:val="a"/>
    <w:uiPriority w:val="99"/>
    <w:qFormat/>
    <w:rsid w:val="00003F1D"/>
    <w:pPr>
      <w:widowControl w:val="0"/>
      <w:spacing w:after="0" w:line="262" w:lineRule="exact"/>
      <w:ind w:hanging="370"/>
    </w:pPr>
    <w:rPr>
      <w:rFonts w:ascii="Times New Roman" w:eastAsia="Times New Roman" w:hAnsi="Times New Roman" w:cs="Times New Roman"/>
      <w:sz w:val="24"/>
      <w:szCs w:val="24"/>
      <w:lang w:eastAsia="ru-RU"/>
    </w:rPr>
  </w:style>
  <w:style w:type="paragraph" w:customStyle="1" w:styleId="29">
    <w:name w:val="Название Знак2"/>
    <w:basedOn w:val="a"/>
    <w:link w:val="aff5"/>
    <w:qFormat/>
    <w:rsid w:val="00003F1D"/>
    <w:pPr>
      <w:spacing w:after="200" w:line="276" w:lineRule="auto"/>
      <w:ind w:left="720"/>
      <w:contextualSpacing/>
    </w:pPr>
    <w:rPr>
      <w:rFonts w:ascii="Calibri" w:eastAsia="Times New Roman" w:hAnsi="Calibri" w:cs="Times New Roman"/>
    </w:rPr>
  </w:style>
  <w:style w:type="paragraph" w:styleId="aff5">
    <w:name w:val="Title"/>
    <w:basedOn w:val="a"/>
    <w:next w:val="af4"/>
    <w:link w:val="29"/>
    <w:qFormat/>
    <w:rsid w:val="00003F1D"/>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3">
    <w:name w:val="Название1"/>
    <w:basedOn w:val="a"/>
    <w:qFormat/>
    <w:rsid w:val="00003F1D"/>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4">
    <w:name w:val="Указатель1"/>
    <w:basedOn w:val="a"/>
    <w:qFormat/>
    <w:rsid w:val="00003F1D"/>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ConsPlusDocList">
    <w:name w:val="ConsPlusDocList"/>
    <w:next w:val="a"/>
    <w:qFormat/>
    <w:rsid w:val="00003F1D"/>
    <w:pPr>
      <w:widowControl w:val="0"/>
      <w:suppressAutoHyphens/>
    </w:pPr>
    <w:rPr>
      <w:rFonts w:ascii="Arial" w:eastAsia="Arial" w:hAnsi="Arial" w:cs="Arial"/>
      <w:kern w:val="2"/>
      <w:szCs w:val="20"/>
      <w:lang w:eastAsia="hi-IN" w:bidi="hi-IN"/>
    </w:rPr>
  </w:style>
  <w:style w:type="paragraph" w:styleId="aff6">
    <w:name w:val="Revision"/>
    <w:uiPriority w:val="99"/>
    <w:semiHidden/>
    <w:qFormat/>
    <w:rsid w:val="00003F1D"/>
    <w:rPr>
      <w:rFonts w:ascii="Times New Roman" w:eastAsia="SimSun" w:hAnsi="Times New Roman" w:cs="Mangal"/>
      <w:kern w:val="2"/>
      <w:sz w:val="24"/>
      <w:szCs w:val="21"/>
      <w:lang w:eastAsia="hi-IN" w:bidi="hi-IN"/>
    </w:rPr>
  </w:style>
  <w:style w:type="paragraph" w:customStyle="1" w:styleId="p11">
    <w:name w:val="p11"/>
    <w:basedOn w:val="a"/>
    <w:uiPriority w:val="99"/>
    <w:qFormat/>
    <w:rsid w:val="00003F1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003F1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7">
    <w:name w:val="Знак Знак Знак Знак"/>
    <w:basedOn w:val="a"/>
    <w:qFormat/>
    <w:rsid w:val="00003F1D"/>
    <w:pPr>
      <w:spacing w:after="0" w:line="240" w:lineRule="auto"/>
    </w:pPr>
    <w:rPr>
      <w:rFonts w:ascii="Verdana" w:eastAsia="Times New Roman" w:hAnsi="Verdana" w:cs="Verdana"/>
      <w:sz w:val="20"/>
      <w:szCs w:val="20"/>
      <w:lang w:val="en-US"/>
    </w:rPr>
  </w:style>
  <w:style w:type="paragraph" w:customStyle="1" w:styleId="120">
    <w:name w:val="Основной текст12"/>
    <w:basedOn w:val="a"/>
    <w:qFormat/>
    <w:rsid w:val="00003F1D"/>
    <w:pPr>
      <w:shd w:val="clear" w:color="auto" w:fill="FFFFFF"/>
      <w:spacing w:after="0" w:line="278" w:lineRule="exact"/>
    </w:pPr>
    <w:rPr>
      <w:rFonts w:ascii="Arial" w:eastAsia="Arial" w:hAnsi="Arial" w:cs="Arial"/>
      <w:sz w:val="18"/>
      <w:szCs w:val="18"/>
    </w:rPr>
  </w:style>
  <w:style w:type="paragraph" w:customStyle="1" w:styleId="aff8">
    <w:name w:val="Содержимое врезки"/>
    <w:basedOn w:val="a"/>
    <w:qFormat/>
  </w:style>
  <w:style w:type="numbering" w:customStyle="1" w:styleId="15">
    <w:name w:val="Нет списка1"/>
    <w:uiPriority w:val="99"/>
    <w:semiHidden/>
    <w:qFormat/>
    <w:rsid w:val="00003F1D"/>
  </w:style>
  <w:style w:type="numbering" w:customStyle="1" w:styleId="110">
    <w:name w:val="Нет списка11"/>
    <w:uiPriority w:val="99"/>
    <w:semiHidden/>
    <w:unhideWhenUsed/>
    <w:qFormat/>
    <w:rsid w:val="00003F1D"/>
  </w:style>
  <w:style w:type="table" w:styleId="aff9">
    <w:name w:val="Table Grid"/>
    <w:basedOn w:val="a1"/>
    <w:rsid w:val="00003F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rsid w:val="0000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192"/>
    <w:pPr>
      <w:spacing w:after="160" w:line="259" w:lineRule="auto"/>
    </w:pPr>
    <w:rPr>
      <w:sz w:val="22"/>
    </w:rPr>
  </w:style>
  <w:style w:type="paragraph" w:styleId="1">
    <w:name w:val="heading 1"/>
    <w:basedOn w:val="a"/>
    <w:next w:val="a"/>
    <w:link w:val="10"/>
    <w:qFormat/>
    <w:rsid w:val="00003F1D"/>
    <w:pPr>
      <w:keepNext/>
      <w:spacing w:after="0" w:line="240" w:lineRule="auto"/>
      <w:outlineLvl w:val="0"/>
    </w:pPr>
    <w:rPr>
      <w:rFonts w:ascii="Times New Roman" w:eastAsia="Times New Roman" w:hAnsi="Times New Roman" w:cs="Times New Roman"/>
      <w:b/>
      <w:caps/>
      <w:sz w:val="26"/>
      <w:szCs w:val="20"/>
    </w:rPr>
  </w:style>
  <w:style w:type="paragraph" w:styleId="2">
    <w:name w:val="heading 2"/>
    <w:basedOn w:val="a"/>
    <w:next w:val="a"/>
    <w:link w:val="20"/>
    <w:qFormat/>
    <w:rsid w:val="00003F1D"/>
    <w:pPr>
      <w:keepNext/>
      <w:spacing w:after="0" w:line="240" w:lineRule="auto"/>
      <w:jc w:val="center"/>
      <w:outlineLvl w:val="1"/>
    </w:pPr>
    <w:rPr>
      <w:rFonts w:ascii="Arial" w:eastAsia="Times New Roman" w:hAnsi="Arial" w:cs="Times New Roman"/>
      <w:b/>
      <w:spacing w:val="60"/>
      <w:sz w:val="28"/>
      <w:szCs w:val="20"/>
    </w:rPr>
  </w:style>
  <w:style w:type="paragraph" w:styleId="3">
    <w:name w:val="heading 3"/>
    <w:basedOn w:val="a"/>
    <w:next w:val="a"/>
    <w:qFormat/>
    <w:rsid w:val="00003F1D"/>
    <w:pPr>
      <w:keepNext/>
      <w:spacing w:after="0" w:line="240" w:lineRule="auto"/>
      <w:outlineLvl w:val="2"/>
    </w:pPr>
    <w:rPr>
      <w:rFonts w:ascii="Times New Roman" w:eastAsia="Times New Roman" w:hAnsi="Times New Roman" w:cs="Times New Roman"/>
      <w:sz w:val="28"/>
      <w:szCs w:val="20"/>
    </w:rPr>
  </w:style>
  <w:style w:type="paragraph" w:styleId="4">
    <w:name w:val="heading 4"/>
    <w:basedOn w:val="a"/>
    <w:next w:val="a"/>
    <w:link w:val="40"/>
    <w:qFormat/>
    <w:rsid w:val="00003F1D"/>
    <w:pPr>
      <w:keepNext/>
      <w:spacing w:after="0" w:line="240" w:lineRule="auto"/>
      <w:jc w:val="center"/>
      <w:outlineLvl w:val="3"/>
    </w:pPr>
    <w:rPr>
      <w:rFonts w:ascii="Courier New" w:eastAsia="Times New Roman" w:hAnsi="Courier New" w:cs="Times New Roman"/>
      <w:b/>
      <w:sz w:val="24"/>
      <w:szCs w:val="20"/>
    </w:rPr>
  </w:style>
  <w:style w:type="paragraph" w:styleId="5">
    <w:name w:val="heading 5"/>
    <w:basedOn w:val="a"/>
    <w:next w:val="a"/>
    <w:qFormat/>
    <w:rsid w:val="00003F1D"/>
    <w:pPr>
      <w:keepNext/>
      <w:spacing w:after="0" w:line="240" w:lineRule="auto"/>
      <w:jc w:val="center"/>
      <w:outlineLvl w:val="4"/>
    </w:pPr>
    <w:rPr>
      <w:rFonts w:ascii="Courier New" w:eastAsia="Times New Roman" w:hAnsi="Courier New" w:cs="Times New Roman"/>
      <w:b/>
      <w:sz w:val="32"/>
      <w:szCs w:val="28"/>
      <w:lang w:eastAsia="ru-RU"/>
    </w:rPr>
  </w:style>
  <w:style w:type="paragraph" w:styleId="6">
    <w:name w:val="heading 6"/>
    <w:basedOn w:val="a"/>
    <w:next w:val="a"/>
    <w:link w:val="60"/>
    <w:qFormat/>
    <w:rsid w:val="00003F1D"/>
    <w:pPr>
      <w:keepNext/>
      <w:spacing w:after="0" w:line="240" w:lineRule="auto"/>
      <w:ind w:left="142"/>
      <w:outlineLvl w:val="5"/>
    </w:pPr>
    <w:rPr>
      <w:rFonts w:ascii="Times New Roman" w:eastAsia="Times New Roman" w:hAnsi="Times New Roman" w:cs="Times New Roman"/>
      <w:b/>
      <w:bCs/>
      <w:sz w:val="28"/>
      <w:szCs w:val="28"/>
    </w:rPr>
  </w:style>
  <w:style w:type="paragraph" w:styleId="7">
    <w:name w:val="heading 7"/>
    <w:basedOn w:val="a"/>
    <w:next w:val="a"/>
    <w:link w:val="70"/>
    <w:qFormat/>
    <w:rsid w:val="00003F1D"/>
    <w:pPr>
      <w:keepNext/>
      <w:spacing w:after="0" w:line="240" w:lineRule="auto"/>
      <w:ind w:firstLine="851"/>
      <w:outlineLvl w:val="6"/>
    </w:pPr>
    <w:rPr>
      <w:rFonts w:ascii="Times New Roman" w:eastAsia="Times New Roman" w:hAnsi="Times New Roman" w:cs="Times New Roman"/>
      <w:sz w:val="28"/>
      <w:szCs w:val="28"/>
      <w:lang w:eastAsia="ru-RU"/>
    </w:rPr>
  </w:style>
  <w:style w:type="paragraph" w:styleId="8">
    <w:name w:val="heading 8"/>
    <w:basedOn w:val="a"/>
    <w:next w:val="a"/>
    <w:link w:val="80"/>
    <w:qFormat/>
    <w:rsid w:val="00003F1D"/>
    <w:pPr>
      <w:keepNext/>
      <w:spacing w:after="0" w:line="240" w:lineRule="auto"/>
      <w:outlineLvl w:val="7"/>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03F1D"/>
    <w:rPr>
      <w:rFonts w:ascii="Times New Roman" w:eastAsia="Times New Roman" w:hAnsi="Times New Roman" w:cs="Times New Roman"/>
      <w:b/>
      <w:caps/>
      <w:sz w:val="26"/>
      <w:szCs w:val="20"/>
    </w:rPr>
  </w:style>
  <w:style w:type="character" w:customStyle="1" w:styleId="20">
    <w:name w:val="Заголовок 2 Знак"/>
    <w:basedOn w:val="a0"/>
    <w:link w:val="2"/>
    <w:qFormat/>
    <w:rsid w:val="00003F1D"/>
    <w:rPr>
      <w:rFonts w:ascii="Arial" w:eastAsia="Times New Roman" w:hAnsi="Arial" w:cs="Times New Roman"/>
      <w:b/>
      <w:spacing w:val="60"/>
      <w:sz w:val="28"/>
      <w:szCs w:val="20"/>
    </w:rPr>
  </w:style>
  <w:style w:type="character" w:customStyle="1" w:styleId="30">
    <w:name w:val="Заголовок 3 Знак"/>
    <w:basedOn w:val="a0"/>
    <w:qFormat/>
    <w:rsid w:val="00003F1D"/>
    <w:rPr>
      <w:rFonts w:ascii="Times New Roman" w:eastAsia="Times New Roman" w:hAnsi="Times New Roman" w:cs="Times New Roman"/>
      <w:sz w:val="28"/>
      <w:szCs w:val="20"/>
    </w:rPr>
  </w:style>
  <w:style w:type="character" w:customStyle="1" w:styleId="40">
    <w:name w:val="Заголовок 4 Знак"/>
    <w:basedOn w:val="a0"/>
    <w:link w:val="4"/>
    <w:qFormat/>
    <w:rsid w:val="00003F1D"/>
    <w:rPr>
      <w:rFonts w:ascii="Courier New" w:eastAsia="Times New Roman" w:hAnsi="Courier New" w:cs="Times New Roman"/>
      <w:b/>
      <w:sz w:val="24"/>
      <w:szCs w:val="20"/>
    </w:rPr>
  </w:style>
  <w:style w:type="character" w:customStyle="1" w:styleId="50">
    <w:name w:val="Заголовок 5 Знак"/>
    <w:basedOn w:val="a0"/>
    <w:link w:val="51"/>
    <w:qFormat/>
    <w:rsid w:val="00003F1D"/>
    <w:rPr>
      <w:rFonts w:ascii="Courier New" w:eastAsia="Times New Roman" w:hAnsi="Courier New" w:cs="Times New Roman"/>
      <w:b/>
      <w:sz w:val="32"/>
      <w:szCs w:val="28"/>
      <w:lang w:eastAsia="ru-RU"/>
    </w:rPr>
  </w:style>
  <w:style w:type="character" w:customStyle="1" w:styleId="60">
    <w:name w:val="Заголовок 6 Знак"/>
    <w:basedOn w:val="a0"/>
    <w:link w:val="6"/>
    <w:qFormat/>
    <w:rsid w:val="00003F1D"/>
    <w:rPr>
      <w:rFonts w:ascii="Times New Roman" w:eastAsia="Times New Roman" w:hAnsi="Times New Roman" w:cs="Times New Roman"/>
      <w:b/>
      <w:bCs/>
      <w:sz w:val="28"/>
      <w:szCs w:val="28"/>
    </w:rPr>
  </w:style>
  <w:style w:type="character" w:customStyle="1" w:styleId="70">
    <w:name w:val="Заголовок 7 Знак"/>
    <w:basedOn w:val="a0"/>
    <w:link w:val="7"/>
    <w:qFormat/>
    <w:rsid w:val="00003F1D"/>
    <w:rPr>
      <w:rFonts w:ascii="Times New Roman" w:eastAsia="Times New Roman" w:hAnsi="Times New Roman" w:cs="Times New Roman"/>
      <w:sz w:val="28"/>
      <w:szCs w:val="28"/>
      <w:lang w:eastAsia="ru-RU"/>
    </w:rPr>
  </w:style>
  <w:style w:type="character" w:customStyle="1" w:styleId="80">
    <w:name w:val="Заголовок 8 Знак"/>
    <w:basedOn w:val="a0"/>
    <w:link w:val="8"/>
    <w:qFormat/>
    <w:rsid w:val="00003F1D"/>
    <w:rPr>
      <w:rFonts w:ascii="Times New Roman" w:eastAsia="Times New Roman" w:hAnsi="Times New Roman" w:cs="Times New Roman"/>
      <w:b/>
      <w:sz w:val="28"/>
      <w:szCs w:val="28"/>
      <w:lang w:eastAsia="ru-RU"/>
    </w:rPr>
  </w:style>
  <w:style w:type="character" w:customStyle="1" w:styleId="a3">
    <w:name w:val="Основной текст Знак"/>
    <w:basedOn w:val="a0"/>
    <w:qFormat/>
    <w:rsid w:val="00003F1D"/>
    <w:rPr>
      <w:rFonts w:ascii="Times New Roman" w:eastAsia="Times New Roman" w:hAnsi="Times New Roman" w:cs="Times New Roman"/>
      <w:b/>
      <w:sz w:val="24"/>
      <w:szCs w:val="20"/>
    </w:rPr>
  </w:style>
  <w:style w:type="character" w:customStyle="1" w:styleId="a4">
    <w:name w:val="Основной текст с отступом Знак"/>
    <w:basedOn w:val="a0"/>
    <w:qFormat/>
    <w:rsid w:val="00003F1D"/>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0"/>
    <w:link w:val="21"/>
    <w:qFormat/>
    <w:rsid w:val="00003F1D"/>
    <w:rPr>
      <w:rFonts w:ascii="Times New Roman" w:eastAsia="Times New Roman" w:hAnsi="Times New Roman" w:cs="Times New Roman"/>
      <w:sz w:val="28"/>
      <w:szCs w:val="20"/>
    </w:rPr>
  </w:style>
  <w:style w:type="character" w:customStyle="1" w:styleId="22">
    <w:name w:val="Основной текст 2 Знак"/>
    <w:basedOn w:val="a0"/>
    <w:uiPriority w:val="99"/>
    <w:qFormat/>
    <w:rsid w:val="00003F1D"/>
    <w:rPr>
      <w:rFonts w:ascii="Times New Roman" w:eastAsia="Times New Roman" w:hAnsi="Times New Roman" w:cs="Times New Roman"/>
      <w:sz w:val="28"/>
      <w:szCs w:val="20"/>
    </w:rPr>
  </w:style>
  <w:style w:type="character" w:customStyle="1" w:styleId="31">
    <w:name w:val="Основной текст с отступом 3 Знак"/>
    <w:basedOn w:val="a0"/>
    <w:link w:val="32"/>
    <w:qFormat/>
    <w:rsid w:val="00003F1D"/>
    <w:rPr>
      <w:rFonts w:ascii="Times New Roman" w:eastAsia="Times New Roman" w:hAnsi="Times New Roman" w:cs="Times New Roman"/>
      <w:b/>
      <w:sz w:val="28"/>
      <w:szCs w:val="20"/>
    </w:rPr>
  </w:style>
  <w:style w:type="character" w:customStyle="1" w:styleId="a5">
    <w:name w:val="Нижний колонтитул Знак"/>
    <w:basedOn w:val="a0"/>
    <w:qFormat/>
    <w:rsid w:val="00003F1D"/>
    <w:rPr>
      <w:rFonts w:ascii="Times New Roman" w:eastAsia="Times New Roman" w:hAnsi="Times New Roman" w:cs="Times New Roman"/>
      <w:sz w:val="24"/>
      <w:szCs w:val="20"/>
    </w:rPr>
  </w:style>
  <w:style w:type="character" w:customStyle="1" w:styleId="33">
    <w:name w:val="Основной текст 3 Знак"/>
    <w:basedOn w:val="a0"/>
    <w:link w:val="33"/>
    <w:qFormat/>
    <w:rsid w:val="00003F1D"/>
    <w:rPr>
      <w:rFonts w:ascii="Times New Roman" w:eastAsia="Times New Roman" w:hAnsi="Times New Roman" w:cs="Times New Roman"/>
      <w:sz w:val="28"/>
      <w:szCs w:val="28"/>
      <w:lang w:eastAsia="ru-RU"/>
    </w:rPr>
  </w:style>
  <w:style w:type="character" w:customStyle="1" w:styleId="a6">
    <w:name w:val="Верхний колонтитул Знак"/>
    <w:basedOn w:val="a0"/>
    <w:uiPriority w:val="99"/>
    <w:qFormat/>
    <w:rsid w:val="00003F1D"/>
    <w:rPr>
      <w:rFonts w:ascii="Times New Roman" w:eastAsia="Times New Roman" w:hAnsi="Times New Roman" w:cs="Times New Roman"/>
      <w:sz w:val="28"/>
      <w:szCs w:val="20"/>
    </w:rPr>
  </w:style>
  <w:style w:type="character" w:customStyle="1" w:styleId="a7">
    <w:name w:val="Текст выноски Знак"/>
    <w:basedOn w:val="a0"/>
    <w:uiPriority w:val="99"/>
    <w:qFormat/>
    <w:rsid w:val="00003F1D"/>
    <w:rPr>
      <w:rFonts w:ascii="Tahoma" w:eastAsia="Times New Roman" w:hAnsi="Tahoma" w:cs="Times New Roman"/>
      <w:sz w:val="16"/>
      <w:szCs w:val="16"/>
    </w:rPr>
  </w:style>
  <w:style w:type="character" w:customStyle="1" w:styleId="a8">
    <w:name w:val="Подзаголовок Знак"/>
    <w:basedOn w:val="a0"/>
    <w:qFormat/>
    <w:rsid w:val="00003F1D"/>
    <w:rPr>
      <w:rFonts w:ascii="Times New Roman" w:eastAsia="Times New Roman" w:hAnsi="Times New Roman" w:cs="Times New Roman"/>
      <w:sz w:val="24"/>
      <w:szCs w:val="20"/>
    </w:rPr>
  </w:style>
  <w:style w:type="character" w:customStyle="1" w:styleId="a9">
    <w:name w:val="Текст Знак"/>
    <w:basedOn w:val="a0"/>
    <w:qFormat/>
    <w:rsid w:val="00003F1D"/>
    <w:rPr>
      <w:rFonts w:ascii="Courier New" w:eastAsia="Times New Roman" w:hAnsi="Courier New" w:cs="Times New Roman"/>
      <w:sz w:val="20"/>
      <w:szCs w:val="20"/>
    </w:rPr>
  </w:style>
  <w:style w:type="character" w:customStyle="1" w:styleId="aa">
    <w:name w:val="Название Знак"/>
    <w:qFormat/>
    <w:rsid w:val="00003F1D"/>
    <w:rPr>
      <w:sz w:val="32"/>
    </w:rPr>
  </w:style>
  <w:style w:type="character" w:styleId="ab">
    <w:name w:val="Strong"/>
    <w:uiPriority w:val="22"/>
    <w:qFormat/>
    <w:rsid w:val="00003F1D"/>
    <w:rPr>
      <w:b/>
      <w:bCs/>
    </w:rPr>
  </w:style>
  <w:style w:type="character" w:customStyle="1" w:styleId="-">
    <w:name w:val="Интернет-ссылка"/>
    <w:unhideWhenUsed/>
    <w:rsid w:val="00003F1D"/>
    <w:rPr>
      <w:color w:val="0000FF"/>
      <w:u w:val="single"/>
    </w:rPr>
  </w:style>
  <w:style w:type="character" w:customStyle="1" w:styleId="ac">
    <w:name w:val="Основной текст_"/>
    <w:link w:val="23"/>
    <w:qFormat/>
    <w:rsid w:val="00003F1D"/>
    <w:rPr>
      <w:sz w:val="27"/>
      <w:szCs w:val="27"/>
      <w:shd w:val="clear" w:color="auto" w:fill="FFFFFF"/>
    </w:rPr>
  </w:style>
  <w:style w:type="character" w:customStyle="1" w:styleId="ad">
    <w:name w:val="Основной текст + Полужирный"/>
    <w:qFormat/>
    <w:rsid w:val="00003F1D"/>
    <w:rPr>
      <w:sz w:val="27"/>
      <w:szCs w:val="27"/>
      <w:shd w:val="clear" w:color="auto" w:fill="FFFFFF"/>
    </w:rPr>
  </w:style>
  <w:style w:type="character" w:customStyle="1" w:styleId="ae">
    <w:name w:val="Колонтитул_"/>
    <w:qFormat/>
    <w:rsid w:val="00003F1D"/>
    <w:rPr>
      <w:shd w:val="clear" w:color="auto" w:fill="FFFFFF"/>
    </w:rPr>
  </w:style>
  <w:style w:type="character" w:customStyle="1" w:styleId="14pt">
    <w:name w:val="Колонтитул + 14 pt"/>
    <w:qFormat/>
    <w:rsid w:val="00003F1D"/>
    <w:rPr>
      <w:spacing w:val="0"/>
      <w:sz w:val="28"/>
      <w:szCs w:val="28"/>
      <w:shd w:val="clear" w:color="auto" w:fill="FFFFFF"/>
    </w:rPr>
  </w:style>
  <w:style w:type="character" w:customStyle="1" w:styleId="24">
    <w:name w:val="Заголовок №2_"/>
    <w:link w:val="25"/>
    <w:qFormat/>
    <w:rsid w:val="00003F1D"/>
    <w:rPr>
      <w:sz w:val="27"/>
      <w:szCs w:val="27"/>
      <w:shd w:val="clear" w:color="auto" w:fill="FFFFFF"/>
    </w:rPr>
  </w:style>
  <w:style w:type="character" w:customStyle="1" w:styleId="52">
    <w:name w:val="Основной текст (5)_"/>
    <w:link w:val="52"/>
    <w:qFormat/>
    <w:rsid w:val="00003F1D"/>
    <w:rPr>
      <w:sz w:val="23"/>
      <w:szCs w:val="23"/>
      <w:shd w:val="clear" w:color="auto" w:fill="FFFFFF"/>
    </w:rPr>
  </w:style>
  <w:style w:type="character" w:customStyle="1" w:styleId="af">
    <w:name w:val="Подпись к картинке_"/>
    <w:qFormat/>
    <w:rsid w:val="00003F1D"/>
    <w:rPr>
      <w:sz w:val="23"/>
      <w:szCs w:val="23"/>
      <w:shd w:val="clear" w:color="auto" w:fill="FFFFFF"/>
    </w:rPr>
  </w:style>
  <w:style w:type="character" w:customStyle="1" w:styleId="210">
    <w:name w:val="Основной текст 2 Знак1"/>
    <w:link w:val="26"/>
    <w:qFormat/>
    <w:rsid w:val="00003F1D"/>
    <w:rPr>
      <w:sz w:val="27"/>
      <w:szCs w:val="27"/>
      <w:shd w:val="clear" w:color="auto" w:fill="FFFFFF"/>
    </w:rPr>
  </w:style>
  <w:style w:type="character" w:styleId="af0">
    <w:name w:val="page number"/>
    <w:basedOn w:val="a0"/>
    <w:qFormat/>
    <w:rsid w:val="00003F1D"/>
  </w:style>
  <w:style w:type="character" w:customStyle="1" w:styleId="FontStyle76">
    <w:name w:val="Font Style76"/>
    <w:uiPriority w:val="99"/>
    <w:qFormat/>
    <w:rsid w:val="00003F1D"/>
    <w:rPr>
      <w:rFonts w:ascii="Times New Roman" w:hAnsi="Times New Roman" w:cs="Times New Roman"/>
      <w:sz w:val="18"/>
      <w:szCs w:val="18"/>
    </w:rPr>
  </w:style>
  <w:style w:type="character" w:customStyle="1" w:styleId="WW8Num1z0">
    <w:name w:val="WW8Num1z0"/>
    <w:qFormat/>
    <w:rsid w:val="00003F1D"/>
    <w:rPr>
      <w:rFonts w:ascii="Symbol" w:hAnsi="Symbol" w:cs="OpenSymbol"/>
      <w:position w:val="0"/>
      <w:sz w:val="24"/>
      <w:vertAlign w:val="baseline"/>
    </w:rPr>
  </w:style>
  <w:style w:type="character" w:customStyle="1" w:styleId="WW8Num2z0">
    <w:name w:val="WW8Num2z0"/>
    <w:qFormat/>
    <w:rsid w:val="00003F1D"/>
  </w:style>
  <w:style w:type="character" w:customStyle="1" w:styleId="WW8Num2z1">
    <w:name w:val="WW8Num2z1"/>
    <w:qFormat/>
    <w:rsid w:val="00003F1D"/>
  </w:style>
  <w:style w:type="character" w:customStyle="1" w:styleId="WW8Num2z2">
    <w:name w:val="WW8Num2z2"/>
    <w:qFormat/>
    <w:rsid w:val="00003F1D"/>
  </w:style>
  <w:style w:type="character" w:customStyle="1" w:styleId="WW8Num2z3">
    <w:name w:val="WW8Num2z3"/>
    <w:qFormat/>
    <w:rsid w:val="00003F1D"/>
  </w:style>
  <w:style w:type="character" w:customStyle="1" w:styleId="WW8Num2z4">
    <w:name w:val="WW8Num2z4"/>
    <w:qFormat/>
    <w:rsid w:val="00003F1D"/>
  </w:style>
  <w:style w:type="character" w:customStyle="1" w:styleId="WW8Num2z5">
    <w:name w:val="WW8Num2z5"/>
    <w:qFormat/>
    <w:rsid w:val="00003F1D"/>
  </w:style>
  <w:style w:type="character" w:customStyle="1" w:styleId="WW8Num2z6">
    <w:name w:val="WW8Num2z6"/>
    <w:qFormat/>
    <w:rsid w:val="00003F1D"/>
  </w:style>
  <w:style w:type="character" w:customStyle="1" w:styleId="WW8Num2z7">
    <w:name w:val="WW8Num2z7"/>
    <w:qFormat/>
    <w:rsid w:val="00003F1D"/>
  </w:style>
  <w:style w:type="character" w:customStyle="1" w:styleId="WW8Num2z8">
    <w:name w:val="WW8Num2z8"/>
    <w:qFormat/>
    <w:rsid w:val="00003F1D"/>
  </w:style>
  <w:style w:type="character" w:customStyle="1" w:styleId="af1">
    <w:name w:val="Символ нумерации"/>
    <w:qFormat/>
    <w:rsid w:val="00003F1D"/>
  </w:style>
  <w:style w:type="character" w:customStyle="1" w:styleId="af2">
    <w:name w:val="Маркеры списка"/>
    <w:qFormat/>
    <w:rsid w:val="00003F1D"/>
    <w:rPr>
      <w:rFonts w:ascii="OpenSymbol" w:eastAsia="OpenSymbol" w:hAnsi="OpenSymbol" w:cs="OpenSymbol"/>
    </w:rPr>
  </w:style>
  <w:style w:type="character" w:customStyle="1" w:styleId="11">
    <w:name w:val="Название Знак1"/>
    <w:basedOn w:val="a0"/>
    <w:qFormat/>
    <w:rsid w:val="00003F1D"/>
    <w:rPr>
      <w:rFonts w:ascii="Arial" w:eastAsia="Microsoft YaHei" w:hAnsi="Arial" w:cs="Mangal"/>
      <w:kern w:val="2"/>
      <w:sz w:val="28"/>
      <w:szCs w:val="28"/>
      <w:lang w:eastAsia="hi-IN" w:bidi="hi-IN"/>
    </w:rPr>
  </w:style>
  <w:style w:type="character" w:customStyle="1" w:styleId="ConsPlusNormal">
    <w:name w:val="ConsPlusNormal Знак"/>
    <w:link w:val="ConsPlusNormal"/>
    <w:uiPriority w:val="99"/>
    <w:qFormat/>
    <w:locked/>
    <w:rsid w:val="00003F1D"/>
    <w:rPr>
      <w:rFonts w:ascii="Arial" w:eastAsia="Times New Roman" w:hAnsi="Arial" w:cs="Arial"/>
      <w:sz w:val="20"/>
      <w:szCs w:val="20"/>
      <w:lang w:eastAsia="ru-RU"/>
    </w:rPr>
  </w:style>
  <w:style w:type="character" w:customStyle="1" w:styleId="ListLabel1">
    <w:name w:val="ListLabel 1"/>
    <w:qFormat/>
    <w:rPr>
      <w:b w:val="0"/>
    </w:rPr>
  </w:style>
  <w:style w:type="character" w:customStyle="1" w:styleId="ListLabel2">
    <w:name w:val="ListLabel 2"/>
    <w:qFormat/>
    <w:rPr>
      <w:rFonts w:ascii="Times New Roman" w:eastAsia="Times New Roman" w:hAnsi="Times New Roman" w:cs="Times New Roman"/>
      <w:color w:val="0000FF"/>
      <w:sz w:val="24"/>
      <w:szCs w:val="24"/>
      <w:lang w:eastAsia="ru-RU"/>
    </w:rPr>
  </w:style>
  <w:style w:type="character" w:customStyle="1" w:styleId="ListLabel3">
    <w:name w:val="ListLabel 3"/>
    <w:qFormat/>
    <w:rPr>
      <w:rFonts w:ascii="Times New Roman" w:eastAsia="Times New Roman" w:hAnsi="Times New Roman" w:cs="Times New Roman"/>
      <w:color w:val="0000FF"/>
      <w:spacing w:val="-28"/>
      <w:sz w:val="24"/>
      <w:szCs w:val="24"/>
      <w:lang w:eastAsia="ru-RU"/>
    </w:rPr>
  </w:style>
  <w:style w:type="character" w:customStyle="1" w:styleId="ListLabel4">
    <w:name w:val="ListLabel 4"/>
    <w:qFormat/>
    <w:rPr>
      <w:rFonts w:ascii="Times New Roman" w:eastAsia="Times New Roman" w:hAnsi="Times New Roman" w:cs="Times New Roman"/>
      <w:sz w:val="20"/>
      <w:szCs w:val="20"/>
      <w:lang w:eastAsia="ru-RU"/>
    </w:rPr>
  </w:style>
  <w:style w:type="character" w:customStyle="1" w:styleId="ListLabel5">
    <w:name w:val="ListLabel 5"/>
    <w:qFormat/>
    <w:rPr>
      <w:rFonts w:ascii="Times New Roman" w:eastAsia="Times New Roman" w:hAnsi="Times New Roman" w:cs="Times New Roman"/>
      <w:color w:val="0000FF"/>
      <w:sz w:val="20"/>
      <w:szCs w:val="20"/>
      <w:lang w:eastAsia="ru-RU"/>
    </w:rPr>
  </w:style>
  <w:style w:type="character" w:customStyle="1" w:styleId="ListLabel6">
    <w:name w:val="ListLabel 6"/>
    <w:qFormat/>
    <w:rPr>
      <w:rFonts w:ascii="Times New Roman" w:eastAsia="Times New Roman" w:hAnsi="Times New Roman" w:cs="Times New Roman"/>
      <w:color w:val="0000FF"/>
      <w:sz w:val="24"/>
      <w:szCs w:val="24"/>
      <w:lang w:eastAsia="ru-RU"/>
    </w:rPr>
  </w:style>
  <w:style w:type="character" w:customStyle="1" w:styleId="ListLabel7">
    <w:name w:val="ListLabel 7"/>
    <w:qFormat/>
    <w:rPr>
      <w:rFonts w:ascii="Times New Roman" w:eastAsia="Times New Roman" w:hAnsi="Times New Roman" w:cs="Times New Roman"/>
      <w:color w:val="0000FF"/>
      <w:spacing w:val="-28"/>
      <w:sz w:val="24"/>
      <w:szCs w:val="24"/>
      <w:lang w:eastAsia="ru-RU"/>
    </w:rPr>
  </w:style>
  <w:style w:type="character" w:customStyle="1" w:styleId="ListLabel8">
    <w:name w:val="ListLabel 8"/>
    <w:qFormat/>
    <w:rPr>
      <w:rFonts w:ascii="Times New Roman" w:eastAsia="Times New Roman" w:hAnsi="Times New Roman" w:cs="Times New Roman"/>
      <w:sz w:val="20"/>
      <w:szCs w:val="20"/>
      <w:lang w:eastAsia="ru-RU"/>
    </w:rPr>
  </w:style>
  <w:style w:type="character" w:customStyle="1" w:styleId="ListLabel9">
    <w:name w:val="ListLabel 9"/>
    <w:qFormat/>
    <w:rPr>
      <w:rFonts w:ascii="Times New Roman" w:eastAsia="Times New Roman" w:hAnsi="Times New Roman" w:cs="Times New Roman"/>
      <w:color w:val="0000FF"/>
      <w:sz w:val="20"/>
      <w:szCs w:val="20"/>
      <w:lang w:eastAsia="ru-RU"/>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rsid w:val="00003F1D"/>
    <w:pPr>
      <w:spacing w:after="0" w:line="240" w:lineRule="auto"/>
      <w:jc w:val="both"/>
    </w:pPr>
    <w:rPr>
      <w:rFonts w:ascii="Times New Roman" w:eastAsia="Times New Roman" w:hAnsi="Times New Roman" w:cs="Times New Roman"/>
      <w:b/>
      <w:sz w:val="24"/>
      <w:szCs w:val="20"/>
    </w:rPr>
  </w:style>
  <w:style w:type="paragraph" w:styleId="af5">
    <w:name w:val="List"/>
    <w:basedOn w:val="af4"/>
    <w:rsid w:val="00003F1D"/>
    <w:pPr>
      <w:widowControl w:val="0"/>
      <w:suppressAutoHyphens/>
      <w:spacing w:after="120"/>
      <w:jc w:val="left"/>
    </w:pPr>
    <w:rPr>
      <w:rFonts w:eastAsia="SimSun" w:cs="Mangal"/>
      <w:b w:val="0"/>
      <w:kern w:val="2"/>
      <w:szCs w:val="24"/>
      <w:lang w:eastAsia="hi-IN" w:bidi="hi-IN"/>
    </w:rPr>
  </w:style>
  <w:style w:type="paragraph" w:styleId="af6">
    <w:name w:val="caption"/>
    <w:basedOn w:val="a"/>
    <w:qFormat/>
    <w:pPr>
      <w:suppressLineNumbers/>
      <w:spacing w:before="120" w:after="120"/>
    </w:pPr>
    <w:rPr>
      <w:rFonts w:cs="Arial"/>
      <w:i/>
      <w:iCs/>
      <w:sz w:val="24"/>
      <w:szCs w:val="24"/>
    </w:rPr>
  </w:style>
  <w:style w:type="paragraph" w:styleId="af7">
    <w:name w:val="index heading"/>
    <w:basedOn w:val="a"/>
    <w:qFormat/>
    <w:pPr>
      <w:suppressLineNumbers/>
    </w:pPr>
    <w:rPr>
      <w:rFonts w:cs="Arial"/>
    </w:rPr>
  </w:style>
  <w:style w:type="paragraph" w:customStyle="1" w:styleId="211">
    <w:name w:val="Основной текст 21"/>
    <w:basedOn w:val="a"/>
    <w:qFormat/>
    <w:rsid w:val="00003F1D"/>
    <w:pPr>
      <w:spacing w:after="0" w:line="240" w:lineRule="auto"/>
      <w:ind w:firstLine="1134"/>
      <w:jc w:val="both"/>
    </w:pPr>
    <w:rPr>
      <w:rFonts w:ascii="Times New Roman" w:eastAsia="Times New Roman" w:hAnsi="Times New Roman" w:cs="Times New Roman"/>
      <w:sz w:val="28"/>
      <w:szCs w:val="28"/>
      <w:lang w:eastAsia="ru-RU"/>
    </w:rPr>
  </w:style>
  <w:style w:type="paragraph" w:styleId="af8">
    <w:name w:val="Body Text Indent"/>
    <w:basedOn w:val="a"/>
    <w:rsid w:val="00003F1D"/>
    <w:pPr>
      <w:spacing w:after="0" w:line="240" w:lineRule="auto"/>
      <w:ind w:left="142"/>
    </w:pPr>
    <w:rPr>
      <w:rFonts w:ascii="Times New Roman" w:eastAsia="Times New Roman" w:hAnsi="Times New Roman" w:cs="Times New Roman"/>
      <w:sz w:val="28"/>
      <w:szCs w:val="28"/>
      <w:lang w:eastAsia="ru-RU"/>
    </w:rPr>
  </w:style>
  <w:style w:type="paragraph" w:styleId="27">
    <w:name w:val="Body Text Indent 2"/>
    <w:basedOn w:val="a"/>
    <w:qFormat/>
    <w:rsid w:val="00003F1D"/>
    <w:pPr>
      <w:spacing w:after="0" w:line="240" w:lineRule="auto"/>
      <w:ind w:firstLine="851"/>
    </w:pPr>
    <w:rPr>
      <w:rFonts w:ascii="Times New Roman" w:eastAsia="Times New Roman" w:hAnsi="Times New Roman" w:cs="Times New Roman"/>
      <w:sz w:val="28"/>
      <w:szCs w:val="20"/>
    </w:rPr>
  </w:style>
  <w:style w:type="paragraph" w:styleId="26">
    <w:name w:val="Body Text 2"/>
    <w:basedOn w:val="a"/>
    <w:link w:val="210"/>
    <w:uiPriority w:val="99"/>
    <w:qFormat/>
    <w:rsid w:val="00003F1D"/>
    <w:pPr>
      <w:spacing w:after="0" w:line="240" w:lineRule="auto"/>
      <w:jc w:val="center"/>
    </w:pPr>
    <w:rPr>
      <w:rFonts w:ascii="Times New Roman" w:eastAsia="Times New Roman" w:hAnsi="Times New Roman" w:cs="Times New Roman"/>
      <w:sz w:val="28"/>
      <w:szCs w:val="20"/>
    </w:rPr>
  </w:style>
  <w:style w:type="paragraph" w:styleId="32">
    <w:name w:val="Body Text Indent 3"/>
    <w:basedOn w:val="a"/>
    <w:link w:val="31"/>
    <w:qFormat/>
    <w:rsid w:val="00003F1D"/>
    <w:pPr>
      <w:spacing w:after="0" w:line="240" w:lineRule="exact"/>
      <w:ind w:left="142"/>
    </w:pPr>
    <w:rPr>
      <w:rFonts w:ascii="Times New Roman" w:eastAsia="Times New Roman" w:hAnsi="Times New Roman" w:cs="Times New Roman"/>
      <w:b/>
      <w:sz w:val="28"/>
      <w:szCs w:val="20"/>
    </w:rPr>
  </w:style>
  <w:style w:type="paragraph" w:styleId="af9">
    <w:name w:val="footer"/>
    <w:basedOn w:val="a"/>
    <w:rsid w:val="00003F1D"/>
    <w:pPr>
      <w:tabs>
        <w:tab w:val="center" w:pos="4153"/>
        <w:tab w:val="right" w:pos="8306"/>
      </w:tabs>
      <w:spacing w:after="0" w:line="240" w:lineRule="auto"/>
    </w:pPr>
    <w:rPr>
      <w:rFonts w:ascii="Times New Roman" w:eastAsia="Times New Roman" w:hAnsi="Times New Roman" w:cs="Times New Roman"/>
      <w:sz w:val="24"/>
      <w:szCs w:val="20"/>
    </w:rPr>
  </w:style>
  <w:style w:type="paragraph" w:styleId="34">
    <w:name w:val="Body Text 3"/>
    <w:basedOn w:val="a"/>
    <w:qFormat/>
    <w:rsid w:val="00003F1D"/>
    <w:pPr>
      <w:spacing w:after="0" w:line="240" w:lineRule="auto"/>
      <w:jc w:val="both"/>
    </w:pPr>
    <w:rPr>
      <w:rFonts w:ascii="Times New Roman" w:eastAsia="Times New Roman" w:hAnsi="Times New Roman" w:cs="Times New Roman"/>
      <w:sz w:val="28"/>
      <w:szCs w:val="28"/>
      <w:lang w:eastAsia="ru-RU"/>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qFormat/>
    <w:rsid w:val="00003F1D"/>
    <w:pPr>
      <w:widowControl w:val="0"/>
      <w:spacing w:line="240" w:lineRule="exact"/>
      <w:jc w:val="right"/>
    </w:pPr>
    <w:rPr>
      <w:rFonts w:ascii="Times New Roman" w:eastAsia="Times New Roman" w:hAnsi="Times New Roman" w:cs="Times New Roman"/>
      <w:sz w:val="20"/>
      <w:szCs w:val="28"/>
      <w:lang w:val="en-GB"/>
    </w:rPr>
  </w:style>
  <w:style w:type="paragraph" w:styleId="afa">
    <w:name w:val="header"/>
    <w:basedOn w:val="a"/>
    <w:uiPriority w:val="99"/>
    <w:unhideWhenUsed/>
    <w:rsid w:val="00003F1D"/>
    <w:pPr>
      <w:tabs>
        <w:tab w:val="center" w:pos="4677"/>
        <w:tab w:val="right" w:pos="9355"/>
      </w:tabs>
      <w:spacing w:after="0" w:line="240" w:lineRule="auto"/>
    </w:pPr>
    <w:rPr>
      <w:rFonts w:ascii="Times New Roman" w:eastAsia="Times New Roman" w:hAnsi="Times New Roman" w:cs="Times New Roman"/>
      <w:sz w:val="28"/>
      <w:szCs w:val="20"/>
    </w:rPr>
  </w:style>
  <w:style w:type="paragraph" w:customStyle="1" w:styleId="ConsPlusNormal0">
    <w:name w:val="ConsPlusNormal"/>
    <w:qFormat/>
    <w:rsid w:val="00003F1D"/>
    <w:pPr>
      <w:widowControl w:val="0"/>
      <w:ind w:firstLine="720"/>
    </w:pPr>
    <w:rPr>
      <w:rFonts w:ascii="Arial" w:eastAsia="Times New Roman" w:hAnsi="Arial" w:cs="Arial"/>
      <w:szCs w:val="20"/>
      <w:lang w:eastAsia="ru-RU"/>
    </w:rPr>
  </w:style>
  <w:style w:type="paragraph" w:styleId="afb">
    <w:name w:val="Balloon Text"/>
    <w:basedOn w:val="a"/>
    <w:uiPriority w:val="99"/>
    <w:qFormat/>
    <w:rsid w:val="00003F1D"/>
    <w:pPr>
      <w:spacing w:after="0" w:line="240" w:lineRule="auto"/>
    </w:pPr>
    <w:rPr>
      <w:rFonts w:ascii="Tahoma" w:eastAsia="Times New Roman" w:hAnsi="Tahoma" w:cs="Times New Roman"/>
      <w:sz w:val="16"/>
      <w:szCs w:val="16"/>
    </w:rPr>
  </w:style>
  <w:style w:type="paragraph" w:customStyle="1" w:styleId="ConsPlusTitle">
    <w:name w:val="ConsPlusTitle"/>
    <w:qFormat/>
    <w:rsid w:val="00003F1D"/>
    <w:pPr>
      <w:widowControl w:val="0"/>
    </w:pPr>
    <w:rPr>
      <w:rFonts w:ascii="Arial" w:eastAsia="Times New Roman" w:hAnsi="Arial" w:cs="Times New Roman"/>
      <w:b/>
      <w:szCs w:val="20"/>
      <w:lang w:eastAsia="ru-RU"/>
    </w:rPr>
  </w:style>
  <w:style w:type="paragraph" w:styleId="afc">
    <w:name w:val="Subtitle"/>
    <w:basedOn w:val="a"/>
    <w:qFormat/>
    <w:rsid w:val="00003F1D"/>
    <w:pPr>
      <w:spacing w:after="0" w:line="240" w:lineRule="auto"/>
      <w:jc w:val="center"/>
    </w:pPr>
    <w:rPr>
      <w:rFonts w:ascii="Times New Roman" w:eastAsia="Times New Roman" w:hAnsi="Times New Roman" w:cs="Times New Roman"/>
      <w:sz w:val="24"/>
      <w:szCs w:val="20"/>
    </w:rPr>
  </w:style>
  <w:style w:type="paragraph" w:styleId="afd">
    <w:name w:val="Plain Text"/>
    <w:basedOn w:val="a"/>
    <w:qFormat/>
    <w:rsid w:val="00003F1D"/>
    <w:pPr>
      <w:spacing w:after="0" w:line="240" w:lineRule="auto"/>
    </w:pPr>
    <w:rPr>
      <w:rFonts w:ascii="Courier New" w:eastAsia="Times New Roman" w:hAnsi="Courier New" w:cs="Times New Roman"/>
      <w:sz w:val="20"/>
      <w:szCs w:val="20"/>
    </w:rPr>
  </w:style>
  <w:style w:type="paragraph" w:customStyle="1" w:styleId="WW-2">
    <w:name w:val="WW-Основной текст с отступом 2"/>
    <w:basedOn w:val="a"/>
    <w:qFormat/>
    <w:rsid w:val="00003F1D"/>
    <w:pPr>
      <w:spacing w:after="0" w:line="240" w:lineRule="auto"/>
      <w:ind w:firstLine="720"/>
      <w:jc w:val="both"/>
    </w:pPr>
    <w:rPr>
      <w:rFonts w:ascii="Times New Roman" w:eastAsia="Times New Roman" w:hAnsi="Times New Roman" w:cs="Times New Roman"/>
      <w:sz w:val="28"/>
      <w:szCs w:val="28"/>
      <w:lang w:eastAsia="ru-RU"/>
    </w:rPr>
  </w:style>
  <w:style w:type="paragraph" w:customStyle="1" w:styleId="afe">
    <w:name w:val="Знак Знак Знак Знак Знак Знак Знак Знак Знак Знак Знак Знак Знак Знак Знак"/>
    <w:basedOn w:val="a"/>
    <w:qFormat/>
    <w:rsid w:val="00003F1D"/>
    <w:pPr>
      <w:spacing w:beforeAutospacing="1" w:afterAutospacing="1" w:line="240" w:lineRule="auto"/>
    </w:pPr>
    <w:rPr>
      <w:rFonts w:ascii="Tahoma" w:eastAsia="Times New Roman" w:hAnsi="Tahoma" w:cs="Tahoma"/>
      <w:sz w:val="20"/>
      <w:szCs w:val="28"/>
      <w:lang w:val="en-US"/>
    </w:rPr>
  </w:style>
  <w:style w:type="paragraph" w:customStyle="1" w:styleId="WW-20">
    <w:name w:val="WW-Основной текст 2"/>
    <w:basedOn w:val="a"/>
    <w:qFormat/>
    <w:rsid w:val="00003F1D"/>
    <w:pPr>
      <w:spacing w:after="0" w:line="240" w:lineRule="auto"/>
      <w:jc w:val="both"/>
    </w:pPr>
    <w:rPr>
      <w:rFonts w:ascii="Times New Roman" w:eastAsia="Times New Roman" w:hAnsi="Times New Roman" w:cs="Times New Roman"/>
      <w:sz w:val="28"/>
      <w:szCs w:val="28"/>
      <w:lang w:eastAsia="ru-RU"/>
    </w:rPr>
  </w:style>
  <w:style w:type="paragraph" w:styleId="aff">
    <w:name w:val="Normal (Web)"/>
    <w:basedOn w:val="a"/>
    <w:uiPriority w:val="99"/>
    <w:unhideWhenUsed/>
    <w:qFormat/>
    <w:rsid w:val="00003F1D"/>
    <w:pPr>
      <w:spacing w:beforeAutospacing="1" w:afterAutospacing="1" w:line="240" w:lineRule="auto"/>
    </w:pPr>
    <w:rPr>
      <w:rFonts w:ascii="Times New Roman" w:eastAsia="Times New Roman" w:hAnsi="Times New Roman" w:cs="Times New Roman"/>
      <w:sz w:val="28"/>
      <w:szCs w:val="24"/>
      <w:lang w:eastAsia="ru-RU"/>
    </w:rPr>
  </w:style>
  <w:style w:type="paragraph" w:customStyle="1" w:styleId="aff0">
    <w:name w:val="Знак"/>
    <w:basedOn w:val="a"/>
    <w:qFormat/>
    <w:rsid w:val="00003F1D"/>
    <w:pPr>
      <w:spacing w:after="0" w:line="240" w:lineRule="auto"/>
    </w:pPr>
    <w:rPr>
      <w:rFonts w:ascii="Verdana" w:eastAsia="Times New Roman" w:hAnsi="Verdana" w:cs="Verdana"/>
      <w:sz w:val="20"/>
      <w:szCs w:val="28"/>
      <w:lang w:val="en-US"/>
    </w:rPr>
  </w:style>
  <w:style w:type="paragraph" w:customStyle="1" w:styleId="ConsPlusCell">
    <w:name w:val="ConsPlusCell"/>
    <w:uiPriority w:val="99"/>
    <w:qFormat/>
    <w:rsid w:val="00003F1D"/>
    <w:pPr>
      <w:widowControl w:val="0"/>
    </w:pPr>
    <w:rPr>
      <w:rFonts w:ascii="Arial" w:eastAsia="Times New Roman" w:hAnsi="Arial" w:cs="Arial"/>
      <w:szCs w:val="20"/>
      <w:lang w:eastAsia="ru-RU"/>
    </w:rPr>
  </w:style>
  <w:style w:type="paragraph" w:customStyle="1" w:styleId="ConsPlusNonformat">
    <w:name w:val="ConsPlusNonformat"/>
    <w:uiPriority w:val="99"/>
    <w:qFormat/>
    <w:rsid w:val="00003F1D"/>
    <w:pPr>
      <w:widowControl w:val="0"/>
    </w:pPr>
    <w:rPr>
      <w:rFonts w:ascii="Courier New" w:eastAsia="Times New Roman" w:hAnsi="Courier New" w:cs="Courier New"/>
      <w:szCs w:val="20"/>
      <w:lang w:eastAsia="ru-RU"/>
    </w:rPr>
  </w:style>
  <w:style w:type="paragraph" w:customStyle="1" w:styleId="Default">
    <w:name w:val="Default"/>
    <w:qFormat/>
    <w:rsid w:val="00003F1D"/>
    <w:rPr>
      <w:rFonts w:ascii="Calibri" w:eastAsia="Times New Roman" w:hAnsi="Calibri" w:cs="Calibri"/>
      <w:color w:val="000000"/>
      <w:sz w:val="24"/>
      <w:szCs w:val="24"/>
      <w:lang w:eastAsia="ru-RU"/>
    </w:rPr>
  </w:style>
  <w:style w:type="paragraph" w:customStyle="1" w:styleId="23">
    <w:name w:val="Основной текст2"/>
    <w:basedOn w:val="a"/>
    <w:link w:val="ac"/>
    <w:qFormat/>
    <w:rsid w:val="00003F1D"/>
    <w:pPr>
      <w:shd w:val="clear" w:color="auto" w:fill="FFFFFF"/>
      <w:spacing w:before="660" w:after="120" w:line="240" w:lineRule="auto"/>
      <w:ind w:hanging="780"/>
      <w:jc w:val="both"/>
    </w:pPr>
    <w:rPr>
      <w:sz w:val="27"/>
      <w:szCs w:val="27"/>
    </w:rPr>
  </w:style>
  <w:style w:type="paragraph" w:customStyle="1" w:styleId="aff1">
    <w:name w:val="Колонтитул"/>
    <w:basedOn w:val="a"/>
    <w:qFormat/>
    <w:rsid w:val="00003F1D"/>
    <w:pPr>
      <w:shd w:val="clear" w:color="auto" w:fill="FFFFFF"/>
      <w:spacing w:after="0" w:line="240" w:lineRule="auto"/>
    </w:pPr>
  </w:style>
  <w:style w:type="paragraph" w:customStyle="1" w:styleId="28">
    <w:name w:val="Заголовок №2"/>
    <w:basedOn w:val="a"/>
    <w:link w:val="28"/>
    <w:qFormat/>
    <w:rsid w:val="00003F1D"/>
    <w:pPr>
      <w:shd w:val="clear" w:color="auto" w:fill="FFFFFF"/>
      <w:spacing w:before="420" w:after="120" w:line="240" w:lineRule="auto"/>
      <w:jc w:val="center"/>
      <w:outlineLvl w:val="1"/>
    </w:pPr>
    <w:rPr>
      <w:sz w:val="27"/>
      <w:szCs w:val="27"/>
    </w:rPr>
  </w:style>
  <w:style w:type="paragraph" w:customStyle="1" w:styleId="51">
    <w:name w:val="Основной текст (5)"/>
    <w:basedOn w:val="a"/>
    <w:link w:val="50"/>
    <w:qFormat/>
    <w:rsid w:val="00003F1D"/>
    <w:pPr>
      <w:shd w:val="clear" w:color="auto" w:fill="FFFFFF"/>
      <w:spacing w:after="0" w:line="240" w:lineRule="auto"/>
      <w:ind w:hanging="480"/>
    </w:pPr>
    <w:rPr>
      <w:sz w:val="23"/>
      <w:szCs w:val="23"/>
    </w:rPr>
  </w:style>
  <w:style w:type="paragraph" w:customStyle="1" w:styleId="aff2">
    <w:name w:val="Подпись к картинке"/>
    <w:basedOn w:val="a"/>
    <w:qFormat/>
    <w:rsid w:val="00003F1D"/>
    <w:pPr>
      <w:shd w:val="clear" w:color="auto" w:fill="FFFFFF"/>
      <w:spacing w:after="0" w:line="240" w:lineRule="auto"/>
    </w:pPr>
    <w:rPr>
      <w:sz w:val="23"/>
      <w:szCs w:val="23"/>
    </w:rPr>
  </w:style>
  <w:style w:type="paragraph" w:customStyle="1" w:styleId="25">
    <w:name w:val="Основной текст (2)"/>
    <w:basedOn w:val="a"/>
    <w:link w:val="24"/>
    <w:qFormat/>
    <w:rsid w:val="00003F1D"/>
    <w:pPr>
      <w:shd w:val="clear" w:color="auto" w:fill="FFFFFF"/>
      <w:spacing w:after="120" w:line="240" w:lineRule="exact"/>
      <w:jc w:val="right"/>
    </w:pPr>
    <w:rPr>
      <w:sz w:val="27"/>
      <w:szCs w:val="27"/>
    </w:rPr>
  </w:style>
  <w:style w:type="paragraph" w:styleId="aff3">
    <w:name w:val="List Paragraph"/>
    <w:basedOn w:val="a"/>
    <w:uiPriority w:val="99"/>
    <w:qFormat/>
    <w:rsid w:val="00003F1D"/>
    <w:pPr>
      <w:spacing w:after="200" w:line="276" w:lineRule="auto"/>
      <w:ind w:left="720"/>
      <w:contextualSpacing/>
    </w:pPr>
    <w:rPr>
      <w:rFonts w:ascii="Calibri" w:eastAsia="Times New Roman" w:hAnsi="Calibri" w:cs="Times New Roman"/>
      <w:lang w:eastAsia="ru-RU"/>
    </w:rPr>
  </w:style>
  <w:style w:type="paragraph" w:styleId="aff4">
    <w:name w:val="No Spacing"/>
    <w:uiPriority w:val="1"/>
    <w:qFormat/>
    <w:rsid w:val="00003F1D"/>
    <w:rPr>
      <w:rFonts w:cs="Times New Roman"/>
      <w:sz w:val="28"/>
      <w:szCs w:val="28"/>
    </w:rPr>
  </w:style>
  <w:style w:type="paragraph" w:customStyle="1" w:styleId="Style24">
    <w:name w:val="Style24"/>
    <w:basedOn w:val="a"/>
    <w:uiPriority w:val="99"/>
    <w:qFormat/>
    <w:rsid w:val="00003F1D"/>
    <w:pPr>
      <w:widowControl w:val="0"/>
      <w:spacing w:after="0" w:line="262" w:lineRule="exact"/>
      <w:ind w:hanging="370"/>
    </w:pPr>
    <w:rPr>
      <w:rFonts w:ascii="Times New Roman" w:eastAsia="Times New Roman" w:hAnsi="Times New Roman" w:cs="Times New Roman"/>
      <w:sz w:val="24"/>
      <w:szCs w:val="24"/>
      <w:lang w:eastAsia="ru-RU"/>
    </w:rPr>
  </w:style>
  <w:style w:type="paragraph" w:customStyle="1" w:styleId="29">
    <w:name w:val="Название Знак2"/>
    <w:basedOn w:val="a"/>
    <w:link w:val="aff5"/>
    <w:qFormat/>
    <w:rsid w:val="00003F1D"/>
    <w:pPr>
      <w:spacing w:after="200" w:line="276" w:lineRule="auto"/>
      <w:ind w:left="720"/>
      <w:contextualSpacing/>
    </w:pPr>
    <w:rPr>
      <w:rFonts w:ascii="Calibri" w:eastAsia="Times New Roman" w:hAnsi="Calibri" w:cs="Times New Roman"/>
    </w:rPr>
  </w:style>
  <w:style w:type="paragraph" w:styleId="aff5">
    <w:name w:val="Title"/>
    <w:basedOn w:val="a"/>
    <w:next w:val="af4"/>
    <w:link w:val="29"/>
    <w:qFormat/>
    <w:rsid w:val="00003F1D"/>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3">
    <w:name w:val="Название1"/>
    <w:basedOn w:val="a"/>
    <w:qFormat/>
    <w:rsid w:val="00003F1D"/>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4">
    <w:name w:val="Указатель1"/>
    <w:basedOn w:val="a"/>
    <w:qFormat/>
    <w:rsid w:val="00003F1D"/>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ConsPlusDocList">
    <w:name w:val="ConsPlusDocList"/>
    <w:next w:val="a"/>
    <w:qFormat/>
    <w:rsid w:val="00003F1D"/>
    <w:pPr>
      <w:widowControl w:val="0"/>
      <w:suppressAutoHyphens/>
    </w:pPr>
    <w:rPr>
      <w:rFonts w:ascii="Arial" w:eastAsia="Arial" w:hAnsi="Arial" w:cs="Arial"/>
      <w:kern w:val="2"/>
      <w:szCs w:val="20"/>
      <w:lang w:eastAsia="hi-IN" w:bidi="hi-IN"/>
    </w:rPr>
  </w:style>
  <w:style w:type="paragraph" w:styleId="aff6">
    <w:name w:val="Revision"/>
    <w:uiPriority w:val="99"/>
    <w:semiHidden/>
    <w:qFormat/>
    <w:rsid w:val="00003F1D"/>
    <w:rPr>
      <w:rFonts w:ascii="Times New Roman" w:eastAsia="SimSun" w:hAnsi="Times New Roman" w:cs="Mangal"/>
      <w:kern w:val="2"/>
      <w:sz w:val="24"/>
      <w:szCs w:val="21"/>
      <w:lang w:eastAsia="hi-IN" w:bidi="hi-IN"/>
    </w:rPr>
  </w:style>
  <w:style w:type="paragraph" w:customStyle="1" w:styleId="p11">
    <w:name w:val="p11"/>
    <w:basedOn w:val="a"/>
    <w:uiPriority w:val="99"/>
    <w:qFormat/>
    <w:rsid w:val="00003F1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003F1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7">
    <w:name w:val="Знак Знак Знак Знак"/>
    <w:basedOn w:val="a"/>
    <w:qFormat/>
    <w:rsid w:val="00003F1D"/>
    <w:pPr>
      <w:spacing w:after="0" w:line="240" w:lineRule="auto"/>
    </w:pPr>
    <w:rPr>
      <w:rFonts w:ascii="Verdana" w:eastAsia="Times New Roman" w:hAnsi="Verdana" w:cs="Verdana"/>
      <w:sz w:val="20"/>
      <w:szCs w:val="20"/>
      <w:lang w:val="en-US"/>
    </w:rPr>
  </w:style>
  <w:style w:type="paragraph" w:customStyle="1" w:styleId="120">
    <w:name w:val="Основной текст12"/>
    <w:basedOn w:val="a"/>
    <w:qFormat/>
    <w:rsid w:val="00003F1D"/>
    <w:pPr>
      <w:shd w:val="clear" w:color="auto" w:fill="FFFFFF"/>
      <w:spacing w:after="0" w:line="278" w:lineRule="exact"/>
    </w:pPr>
    <w:rPr>
      <w:rFonts w:ascii="Arial" w:eastAsia="Arial" w:hAnsi="Arial" w:cs="Arial"/>
      <w:sz w:val="18"/>
      <w:szCs w:val="18"/>
    </w:rPr>
  </w:style>
  <w:style w:type="paragraph" w:customStyle="1" w:styleId="aff8">
    <w:name w:val="Содержимое врезки"/>
    <w:basedOn w:val="a"/>
    <w:qFormat/>
  </w:style>
  <w:style w:type="numbering" w:customStyle="1" w:styleId="15">
    <w:name w:val="Нет списка1"/>
    <w:uiPriority w:val="99"/>
    <w:semiHidden/>
    <w:qFormat/>
    <w:rsid w:val="00003F1D"/>
  </w:style>
  <w:style w:type="numbering" w:customStyle="1" w:styleId="110">
    <w:name w:val="Нет списка11"/>
    <w:uiPriority w:val="99"/>
    <w:semiHidden/>
    <w:unhideWhenUsed/>
    <w:qFormat/>
    <w:rsid w:val="00003F1D"/>
  </w:style>
  <w:style w:type="table" w:styleId="aff9">
    <w:name w:val="Table Grid"/>
    <w:basedOn w:val="a1"/>
    <w:rsid w:val="00003F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rsid w:val="0000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8F3BB731765F946D87A85A21AD40C7ADDA25A2E5F57430E2B89DB319FBC6638C15CCB296E619E2D8C6ECO" TargetMode="External"/><Relationship Id="rId13" Type="http://schemas.openxmlformats.org/officeDocument/2006/relationships/hyperlink" Target="consultantplus://offline/ref=8F3BB731765F946D87A85A21AD40C7ADDA24ADE9F37830E2B89DB319FBCCE6O" TargetMode="External"/><Relationship Id="rId3" Type="http://schemas.openxmlformats.org/officeDocument/2006/relationships/styles" Target="styles.xml"/><Relationship Id="rId7" Type="http://schemas.openxmlformats.org/officeDocument/2006/relationships/hyperlink" Target="consultantplus://offline/ref=8F3BB731765F946D87A85A21AD40C7ADDA25AAEAF17430E2B89DB319FBCCE6O" TargetMode="External"/><Relationship Id="rId12" Type="http://schemas.openxmlformats.org/officeDocument/2006/relationships/hyperlink" Target="consultantplus://offline/ref=04913D161D616F19708C0A48DC04705389AB8F07995D25C05C486004E1N1O9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F3BB731765F946D87A85A21AD40C7ADDA24ADE9F37830E2B89DB319FBCCE6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F3BB731765F946D87A85A21AD40C7ADDA25A2E5F57430E2B89DB319FBC6638C15CCB296E619E2D8C6ECO" TargetMode="External"/><Relationship Id="rId4" Type="http://schemas.microsoft.com/office/2007/relationships/stylesWithEffects" Target="stylesWithEffects.xml"/><Relationship Id="rId9" Type="http://schemas.openxmlformats.org/officeDocument/2006/relationships/hyperlink" Target="consultantplus://offline/ref=8F3BB731765F946D87A85A21AD40C7ADDA25A2E5F57430E2B89DB319FBC6638C15CCB296E619E2D8C6ECO" TargetMode="External"/><Relationship Id="rId14" Type="http://schemas.openxmlformats.org/officeDocument/2006/relationships/hyperlink" Target="consultantplus://offline/ref=04913D161D616F19708C0A48DC04705389AB8F07995D25C05C486004E1N1O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E8713-07AD-48C7-9452-230BC96B4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Голенковская</dc:creator>
  <cp:lastModifiedBy>Nika Nika</cp:lastModifiedBy>
  <cp:revision>2</cp:revision>
  <cp:lastPrinted>2019-12-25T15:59:00Z</cp:lastPrinted>
  <dcterms:created xsi:type="dcterms:W3CDTF">2020-01-15T12:48:00Z</dcterms:created>
  <dcterms:modified xsi:type="dcterms:W3CDTF">2020-01-15T12:48:00Z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