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D91014" w:rsidP="00605A71">
      <w:pPr>
        <w:jc w:val="center"/>
      </w:pPr>
      <w:r>
        <w:rPr>
          <w:noProof/>
        </w:rPr>
        <w:drawing>
          <wp:inline distT="0" distB="0" distL="0" distR="0">
            <wp:extent cx="619125" cy="895350"/>
            <wp:effectExtent l="19050" t="0" r="9525"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7" cstate="print">
                      <a:lum bright="20000"/>
                    </a:blip>
                    <a:srcRect/>
                    <a:stretch>
                      <a:fillRect/>
                    </a:stretch>
                  </pic:blipFill>
                  <pic:spPr bwMode="auto">
                    <a:xfrm>
                      <a:off x="0" y="0"/>
                      <a:ext cx="619125" cy="895350"/>
                    </a:xfrm>
                    <a:prstGeom prst="rect">
                      <a:avLst/>
                    </a:prstGeom>
                    <a:noFill/>
                    <a:ln w="9525">
                      <a:noFill/>
                      <a:miter lim="800000"/>
                      <a:headEnd/>
                      <a:tailEnd/>
                    </a:ln>
                  </pic:spPr>
                </pic:pic>
              </a:graphicData>
            </a:graphic>
          </wp:inline>
        </w:drawing>
      </w:r>
    </w:p>
    <w:p w:rsidR="008427F4" w:rsidRPr="005E7A31" w:rsidRDefault="008427F4" w:rsidP="005E7A31">
      <w:pPr>
        <w:pStyle w:val="4"/>
        <w:jc w:val="right"/>
      </w:pPr>
      <w:r w:rsidRPr="005E7A31">
        <w:t xml:space="preserve">                                                                        </w:t>
      </w:r>
    </w:p>
    <w:p w:rsidR="008427F4" w:rsidRDefault="008427F4">
      <w:pPr>
        <w:pStyle w:val="4"/>
        <w:rPr>
          <w:rFonts w:ascii="Times New Roman" w:hAnsi="Times New Roman"/>
          <w:sz w:val="26"/>
        </w:rPr>
      </w:pPr>
      <w:r>
        <w:rPr>
          <w:rFonts w:ascii="Times New Roman" w:hAnsi="Times New Roman"/>
          <w:sz w:val="26"/>
        </w:rPr>
        <w:t>Российская Федерация</w:t>
      </w:r>
    </w:p>
    <w:p w:rsidR="008427F4" w:rsidRDefault="008427F4">
      <w:pPr>
        <w:pStyle w:val="2"/>
        <w:rPr>
          <w:rFonts w:ascii="Times New Roman" w:hAnsi="Times New Roman"/>
          <w:spacing w:val="0"/>
        </w:rPr>
      </w:pPr>
      <w:r>
        <w:rPr>
          <w:rFonts w:ascii="Times New Roman" w:hAnsi="Times New Roman"/>
          <w:spacing w:val="0"/>
        </w:rPr>
        <w:t>Новгородская область</w:t>
      </w:r>
    </w:p>
    <w:p w:rsidR="008427F4" w:rsidRDefault="008427F4">
      <w:pPr>
        <w:pStyle w:val="4"/>
        <w:rPr>
          <w:rFonts w:ascii="Times New Roman" w:hAnsi="Times New Roman"/>
          <w:caps/>
          <w:sz w:val="4"/>
        </w:rPr>
      </w:pPr>
    </w:p>
    <w:p w:rsidR="008427F4" w:rsidRDefault="008427F4">
      <w:pPr>
        <w:pStyle w:val="4"/>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0"/>
        <w:jc w:val="center"/>
        <w:rPr>
          <w:b w:val="0"/>
          <w:spacing w:val="100"/>
          <w:sz w:val="28"/>
        </w:rPr>
      </w:pPr>
      <w:r>
        <w:rPr>
          <w:b w:val="0"/>
          <w:spacing w:val="100"/>
          <w:sz w:val="28"/>
        </w:rPr>
        <w:t>ПОСТАНОВЛЕНИЕ</w:t>
      </w:r>
    </w:p>
    <w:p w:rsidR="00F84416" w:rsidRDefault="00F84416"/>
    <w:p w:rsidR="00307F58" w:rsidRDefault="008427F4">
      <w:r>
        <w:t>от</w:t>
      </w:r>
      <w:r w:rsidR="003F27FA">
        <w:t xml:space="preserve"> </w:t>
      </w:r>
      <w:r w:rsidR="00307F58">
        <w:t xml:space="preserve"> </w:t>
      </w:r>
      <w:r w:rsidR="00ED658C">
        <w:t>0</w:t>
      </w:r>
      <w:r w:rsidR="0026559E">
        <w:t>3</w:t>
      </w:r>
      <w:r w:rsidR="00ED658C">
        <w:t>.04.</w:t>
      </w:r>
      <w:r w:rsidR="00FC59D9">
        <w:t xml:space="preserve">2019 </w:t>
      </w:r>
      <w:r w:rsidR="008E3BF7">
        <w:t>№</w:t>
      </w:r>
      <w:r w:rsidR="00FE75B0">
        <w:t xml:space="preserve"> </w:t>
      </w:r>
      <w:r w:rsidR="000909BD">
        <w:t>2</w:t>
      </w:r>
      <w:r w:rsidR="0026559E">
        <w:t>42</w:t>
      </w:r>
    </w:p>
    <w:p w:rsidR="008427F4" w:rsidRDefault="008427F4">
      <w:r>
        <w:t>п. Батецкий</w:t>
      </w:r>
    </w:p>
    <w:p w:rsidR="005E571E" w:rsidRDefault="00B019CD">
      <w:r>
        <w:rPr>
          <w:noProof/>
        </w:rPr>
        <w:pict>
          <v:rect id="_x0000_s1038" style="position:absolute;margin-left:2.65pt;margin-top:14.75pt;width:214.4pt;height:184.15pt;z-index:251657728" o:allowincell="f" stroked="f" strokeweight="0">
            <v:textbox style="mso-next-textbox:#_x0000_s1038" inset="0,0,0,0">
              <w:txbxContent>
                <w:p w:rsidR="0026559E" w:rsidRPr="0049123D" w:rsidRDefault="0026559E" w:rsidP="0026559E">
                  <w:pPr>
                    <w:spacing w:line="240" w:lineRule="exact"/>
                    <w:jc w:val="both"/>
                    <w:rPr>
                      <w:b/>
                    </w:rPr>
                  </w:pPr>
                  <w:r w:rsidRPr="0049123D">
                    <w:rPr>
                      <w:b/>
                    </w:rPr>
                    <w:t>О</w:t>
                  </w:r>
                  <w:r>
                    <w:rPr>
                      <w:b/>
                    </w:rPr>
                    <w:t xml:space="preserve">б утверждении </w:t>
                  </w:r>
                  <w:r w:rsidRPr="00E24A1B">
                    <w:rPr>
                      <w:b/>
                    </w:rPr>
                    <w:t xml:space="preserve">порядка </w:t>
                  </w:r>
                  <w:r w:rsidRPr="00E24A1B">
                    <w:rPr>
                      <w:b/>
                      <w:color w:val="000000"/>
                    </w:rPr>
                    <w:t>формирования, ведения и обязательного опубликования перечня муниципального имущества</w:t>
                  </w:r>
                  <w:r>
                    <w:rPr>
                      <w:b/>
                      <w:color w:val="000000"/>
                    </w:rPr>
                    <w:t xml:space="preserve"> Батецкого муниципального района и Батецкого сельского поселения</w:t>
                  </w:r>
                  <w:r w:rsidRPr="00E24A1B">
                    <w:rPr>
                      <w:b/>
                      <w:color w:val="000000"/>
                    </w:rPr>
                    <w:t xml:space="preserve"> в целях предоставления его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49123D">
                    <w:rPr>
                      <w:b/>
                    </w:rPr>
                    <w:t xml:space="preserve"> </w:t>
                  </w:r>
                </w:p>
                <w:p w:rsidR="0026559E" w:rsidRPr="00794533" w:rsidRDefault="0026559E" w:rsidP="0026559E"/>
                <w:p w:rsidR="008F5501" w:rsidRPr="00800B65" w:rsidRDefault="008F5501" w:rsidP="00800B65">
                  <w:pPr>
                    <w:ind w:right="-268"/>
                  </w:pPr>
                </w:p>
              </w:txbxContent>
            </v:textbox>
          </v:rect>
        </w:pict>
      </w:r>
    </w:p>
    <w:p w:rsidR="00D91470" w:rsidRDefault="00D91470" w:rsidP="00CD5337">
      <w:pPr>
        <w:overflowPunct w:val="0"/>
        <w:autoSpaceDE w:val="0"/>
        <w:autoSpaceDN w:val="0"/>
        <w:ind w:firstLine="709"/>
        <w:jc w:val="both"/>
      </w:pPr>
    </w:p>
    <w:p w:rsidR="00115691" w:rsidRDefault="00115691" w:rsidP="00145F7A">
      <w:pPr>
        <w:spacing w:line="240" w:lineRule="exact"/>
        <w:rPr>
          <w:b/>
        </w:rPr>
      </w:pPr>
    </w:p>
    <w:p w:rsidR="00145F7A" w:rsidRDefault="00145F7A" w:rsidP="00145F7A">
      <w:pPr>
        <w:spacing w:line="240" w:lineRule="exact"/>
        <w:rPr>
          <w:b/>
        </w:rPr>
      </w:pPr>
    </w:p>
    <w:p w:rsidR="00F84416" w:rsidRPr="002B017F" w:rsidRDefault="00F84416" w:rsidP="002B017F">
      <w:pPr>
        <w:pStyle w:val="23"/>
        <w:ind w:firstLine="720"/>
        <w:rPr>
          <w:b/>
        </w:rPr>
      </w:pPr>
    </w:p>
    <w:p w:rsidR="00800B65" w:rsidRDefault="00800B65" w:rsidP="00361DD8">
      <w:pPr>
        <w:spacing w:line="240" w:lineRule="exact"/>
        <w:rPr>
          <w:b/>
        </w:rPr>
      </w:pPr>
    </w:p>
    <w:p w:rsidR="00800B65" w:rsidRDefault="00800B65" w:rsidP="00361DD8">
      <w:pPr>
        <w:spacing w:line="240" w:lineRule="exact"/>
        <w:rPr>
          <w:b/>
        </w:rPr>
      </w:pPr>
    </w:p>
    <w:p w:rsidR="00800B65" w:rsidRDefault="00800B65" w:rsidP="00361DD8">
      <w:pPr>
        <w:spacing w:line="240" w:lineRule="exact"/>
        <w:rPr>
          <w:b/>
        </w:rPr>
      </w:pPr>
    </w:p>
    <w:p w:rsidR="00DE0633" w:rsidRDefault="00DE0633" w:rsidP="00361DD8">
      <w:pPr>
        <w:spacing w:line="240" w:lineRule="exact"/>
        <w:rPr>
          <w:b/>
        </w:rPr>
      </w:pPr>
    </w:p>
    <w:p w:rsidR="00DE0633" w:rsidRDefault="00DE0633" w:rsidP="00361DD8">
      <w:pPr>
        <w:spacing w:line="240" w:lineRule="exact"/>
        <w:rPr>
          <w:b/>
        </w:rPr>
      </w:pPr>
    </w:p>
    <w:p w:rsidR="00DE0633" w:rsidRDefault="00DE0633" w:rsidP="00361DD8">
      <w:pPr>
        <w:spacing w:line="240" w:lineRule="exact"/>
        <w:rPr>
          <w:b/>
        </w:rPr>
      </w:pPr>
    </w:p>
    <w:p w:rsidR="00DE0633" w:rsidRDefault="00DE0633" w:rsidP="00361DD8">
      <w:pPr>
        <w:spacing w:line="240" w:lineRule="exact"/>
        <w:rPr>
          <w:b/>
        </w:rPr>
      </w:pPr>
    </w:p>
    <w:p w:rsidR="00DE0633" w:rsidRDefault="00DE0633" w:rsidP="00361DD8">
      <w:pPr>
        <w:spacing w:line="240" w:lineRule="exact"/>
        <w:rPr>
          <w:b/>
        </w:rPr>
      </w:pPr>
    </w:p>
    <w:p w:rsidR="000F41D0" w:rsidRDefault="000F41D0" w:rsidP="0026559E">
      <w:pPr>
        <w:ind w:firstLine="720"/>
        <w:jc w:val="both"/>
      </w:pPr>
    </w:p>
    <w:p w:rsidR="000F41D0" w:rsidRDefault="000F41D0" w:rsidP="0026559E">
      <w:pPr>
        <w:ind w:firstLine="720"/>
        <w:jc w:val="both"/>
      </w:pPr>
    </w:p>
    <w:p w:rsidR="000F41D0" w:rsidRDefault="000F41D0" w:rsidP="0026559E">
      <w:pPr>
        <w:ind w:firstLine="720"/>
        <w:jc w:val="both"/>
      </w:pPr>
    </w:p>
    <w:p w:rsidR="0026559E" w:rsidRDefault="0026559E" w:rsidP="0026559E">
      <w:pPr>
        <w:ind w:firstLine="720"/>
        <w:jc w:val="both"/>
        <w:rPr>
          <w:b/>
        </w:rPr>
      </w:pPr>
      <w:r w:rsidRPr="0049123D">
        <w:t>В</w:t>
      </w:r>
      <w:r w:rsidRPr="00EB479F">
        <w:t xml:space="preserve"> соответствии с Федеральн</w:t>
      </w:r>
      <w:r>
        <w:t>ым</w:t>
      </w:r>
      <w:r w:rsidRPr="00EB479F">
        <w:t xml:space="preserve"> закон</w:t>
      </w:r>
      <w:r>
        <w:t>ом</w:t>
      </w:r>
      <w:r w:rsidRPr="00EB479F">
        <w:t xml:space="preserve"> от 24 июля 2007 года </w:t>
      </w:r>
      <w:r>
        <w:t xml:space="preserve">№ 209-ФЗ «О развитии малого и среднего предпринимательства в Российской Федерации», </w:t>
      </w:r>
      <w:r w:rsidRPr="00F3264B">
        <w:t xml:space="preserve">улучшения условий для развития малого и среднего предпринимательства на территории </w:t>
      </w:r>
      <w:r>
        <w:t xml:space="preserve">Батецкого муниципального района, Администрация муниципального района </w:t>
      </w:r>
      <w:r>
        <w:rPr>
          <w:b/>
        </w:rPr>
        <w:t>ПОСТАНОВЛЯЕТ:</w:t>
      </w:r>
    </w:p>
    <w:p w:rsidR="0026559E" w:rsidRDefault="0026559E" w:rsidP="0026559E">
      <w:pPr>
        <w:ind w:firstLine="720"/>
        <w:jc w:val="both"/>
        <w:rPr>
          <w:b/>
        </w:rPr>
      </w:pPr>
    </w:p>
    <w:p w:rsidR="0026559E" w:rsidRPr="00F3264B" w:rsidRDefault="0026559E" w:rsidP="0026559E">
      <w:pPr>
        <w:autoSpaceDE w:val="0"/>
        <w:autoSpaceDN w:val="0"/>
        <w:adjustRightInd w:val="0"/>
        <w:ind w:firstLine="709"/>
        <w:contextualSpacing/>
        <w:jc w:val="both"/>
      </w:pPr>
      <w:r>
        <w:t xml:space="preserve">1. </w:t>
      </w:r>
      <w:r w:rsidRPr="00F3264B">
        <w:t xml:space="preserve">Утвердить прилагаемые: </w:t>
      </w:r>
    </w:p>
    <w:p w:rsidR="0026559E" w:rsidRPr="00F3264B" w:rsidRDefault="0026559E" w:rsidP="0026559E">
      <w:pPr>
        <w:autoSpaceDE w:val="0"/>
        <w:autoSpaceDN w:val="0"/>
        <w:adjustRightInd w:val="0"/>
        <w:ind w:firstLine="709"/>
        <w:contextualSpacing/>
        <w:jc w:val="both"/>
      </w:pPr>
      <w:r>
        <w:t>1.1.</w:t>
      </w:r>
      <w:hyperlink r:id="rId8" w:history="1">
        <w:r w:rsidRPr="00F3264B">
          <w:t>Порядок</w:t>
        </w:r>
      </w:hyperlink>
      <w:r w:rsidRPr="00F3264B">
        <w:t xml:space="preserve"> формирования, ведения, ежегодного дополнения  и опубликования Перечня </w:t>
      </w:r>
      <w:r>
        <w:t xml:space="preserve">муниципального </w:t>
      </w:r>
      <w:r w:rsidRPr="00F3264B">
        <w:t xml:space="preserve">имущества </w:t>
      </w:r>
      <w:r>
        <w:t>Батецкого муниципального района и Батецкого сельского поселения</w:t>
      </w:r>
      <w:r w:rsidRPr="00F3264B">
        <w:t>,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B2761B">
        <w:t>;</w:t>
      </w:r>
    </w:p>
    <w:p w:rsidR="008E1227" w:rsidRPr="00F3264B" w:rsidRDefault="008E1227" w:rsidP="008E1227">
      <w:pPr>
        <w:widowControl w:val="0"/>
        <w:autoSpaceDE w:val="0"/>
        <w:autoSpaceDN w:val="0"/>
        <w:ind w:firstLine="720"/>
        <w:jc w:val="both"/>
      </w:pPr>
      <w:r w:rsidRPr="00F3264B">
        <w:t>1.</w:t>
      </w:r>
      <w:r>
        <w:t>2</w:t>
      </w:r>
      <w:r w:rsidRPr="00F3264B">
        <w:t xml:space="preserve">. Виды </w:t>
      </w:r>
      <w:r>
        <w:t>муниципального</w:t>
      </w:r>
      <w:r w:rsidRPr="00F3264B">
        <w:t xml:space="preserve"> имущества, которое используется для</w:t>
      </w:r>
      <w:r w:rsidRPr="00F3264B">
        <w:br/>
        <w:t xml:space="preserve">формирования </w:t>
      </w:r>
      <w:r>
        <w:t>п</w:t>
      </w:r>
      <w:r w:rsidRPr="00F3264B">
        <w:t xml:space="preserve">еречня </w:t>
      </w:r>
      <w:r>
        <w:t xml:space="preserve">муниципального </w:t>
      </w:r>
      <w:r w:rsidRPr="00F3264B">
        <w:t xml:space="preserve">имущества </w:t>
      </w:r>
      <w:r>
        <w:t>Батецкого муниципального района и Батецкого сельского поселения</w:t>
      </w:r>
      <w:r w:rsidRPr="00F3264B">
        <w:t xml:space="preserve">, предназначенного для предоставления во владение и (или) в пользование субъектам малого и </w:t>
      </w:r>
      <w:r w:rsidRPr="00F3264B">
        <w:lastRenderedPageBreak/>
        <w:t>среднего предпринимательства и организациям, образующим инфраструктуру поддержки субъектов малого и среднего предпринимательства</w:t>
      </w:r>
      <w:r>
        <w:t>;</w:t>
      </w:r>
    </w:p>
    <w:p w:rsidR="0026559E" w:rsidRPr="00C61EB6" w:rsidRDefault="0026559E" w:rsidP="0026559E">
      <w:pPr>
        <w:autoSpaceDE w:val="0"/>
        <w:autoSpaceDN w:val="0"/>
        <w:adjustRightInd w:val="0"/>
        <w:ind w:firstLine="709"/>
        <w:contextualSpacing/>
        <w:jc w:val="both"/>
      </w:pPr>
      <w:r>
        <w:t>1.</w:t>
      </w:r>
      <w:r w:rsidR="008E1227">
        <w:t>3</w:t>
      </w:r>
      <w:r>
        <w:t>.</w:t>
      </w:r>
      <w:hyperlink r:id="rId9" w:history="1">
        <w:r w:rsidRPr="00C61EB6">
          <w:t>Форму</w:t>
        </w:r>
      </w:hyperlink>
      <w:r w:rsidRPr="00C61EB6">
        <w:t xml:space="preserve"> Перечня муниципального имущества Батецкого муниципального района и Батецкого сельского поселения,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размещения в информационно-телекоммуникационной сети «Интернет»</w:t>
      </w:r>
      <w:r w:rsidR="008E1227">
        <w:t>.</w:t>
      </w:r>
    </w:p>
    <w:p w:rsidR="0026559E" w:rsidRPr="00F3264B" w:rsidRDefault="0026559E" w:rsidP="0026559E">
      <w:pPr>
        <w:autoSpaceDE w:val="0"/>
        <w:autoSpaceDN w:val="0"/>
        <w:adjustRightInd w:val="0"/>
        <w:ind w:firstLine="720"/>
        <w:contextualSpacing/>
        <w:jc w:val="both"/>
      </w:pPr>
      <w:r>
        <w:t xml:space="preserve">2. </w:t>
      </w:r>
      <w:r w:rsidRPr="00F3264B">
        <w:t xml:space="preserve">Определить </w:t>
      </w:r>
      <w:r>
        <w:t>отдел экономического планирования и прогнозирования Администрации Батецкого муниципального района уполно</w:t>
      </w:r>
      <w:r w:rsidRPr="00F3264B">
        <w:t>моченным органом по:</w:t>
      </w:r>
    </w:p>
    <w:p w:rsidR="0026559E" w:rsidRPr="0033359A" w:rsidRDefault="0026559E" w:rsidP="0026559E">
      <w:pPr>
        <w:autoSpaceDE w:val="0"/>
        <w:autoSpaceDN w:val="0"/>
        <w:adjustRightInd w:val="0"/>
        <w:ind w:firstLine="720"/>
        <w:contextualSpacing/>
        <w:jc w:val="both"/>
      </w:pPr>
      <w:r>
        <w:t>2.1.</w:t>
      </w:r>
      <w:r w:rsidRPr="0033359A">
        <w:t>Формированию, ведению, а также опубликованию Перечня муниципального имущества Батецкого муниципального района и Батецкого сельского поселения,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w:t>
      </w:r>
      <w:r w:rsidR="00B2761B">
        <w:t>;</w:t>
      </w:r>
    </w:p>
    <w:p w:rsidR="0026559E" w:rsidRDefault="0026559E" w:rsidP="0026559E">
      <w:pPr>
        <w:autoSpaceDE w:val="0"/>
        <w:autoSpaceDN w:val="0"/>
        <w:adjustRightInd w:val="0"/>
        <w:ind w:firstLine="720"/>
        <w:contextualSpacing/>
        <w:jc w:val="both"/>
      </w:pPr>
      <w:r>
        <w:t>2.2.</w:t>
      </w:r>
      <w:r w:rsidRPr="00F3264B">
        <w:t>Взаимодействию с акционерным обществом «Федеральная корпорация по развитию малого и среднего предпринимательства» в сфере формирования, ведения, ежегодного дополнения и опубликования Перечня.</w:t>
      </w:r>
    </w:p>
    <w:p w:rsidR="0026559E" w:rsidRDefault="0026559E" w:rsidP="0026559E">
      <w:pPr>
        <w:tabs>
          <w:tab w:val="left" w:pos="0"/>
        </w:tabs>
        <w:suppressAutoHyphens/>
        <w:ind w:firstLine="720"/>
        <w:jc w:val="both"/>
      </w:pPr>
      <w:r>
        <w:t xml:space="preserve">3. Признать утратившим силу постановление </w:t>
      </w:r>
      <w:r w:rsidR="00B2761B">
        <w:t xml:space="preserve">Администрации Батецкого муниципального района </w:t>
      </w:r>
      <w:r>
        <w:t xml:space="preserve">от 28.09.2010 № 568 «О </w:t>
      </w:r>
      <w:hyperlink r:id="rId10" w:history="1">
        <w:r>
          <w:t>п</w:t>
        </w:r>
        <w:r w:rsidRPr="00F3264B">
          <w:t>орядк</w:t>
        </w:r>
      </w:hyperlink>
      <w:r>
        <w:t>е</w:t>
      </w:r>
      <w:r w:rsidRPr="00F3264B">
        <w:t xml:space="preserve"> формирова</w:t>
      </w:r>
      <w:r>
        <w:t>ния, ведения</w:t>
      </w:r>
      <w:r w:rsidRPr="00F3264B">
        <w:t xml:space="preserve"> и </w:t>
      </w:r>
      <w:r>
        <w:t>обязательного опубликования п</w:t>
      </w:r>
      <w:r w:rsidRPr="00F3264B">
        <w:t xml:space="preserve">еречня </w:t>
      </w:r>
      <w:r>
        <w:t xml:space="preserve">муниципального </w:t>
      </w:r>
      <w:r w:rsidRPr="00F3264B">
        <w:t xml:space="preserve">имущества </w:t>
      </w:r>
      <w:r>
        <w:t xml:space="preserve">в целях предоставления его </w:t>
      </w:r>
      <w:r w:rsidRPr="00F3264B">
        <w:t>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w:t>
      </w:r>
      <w:r>
        <w:t>»</w:t>
      </w:r>
      <w:r w:rsidR="00B2761B">
        <w:t>.</w:t>
      </w:r>
    </w:p>
    <w:p w:rsidR="0026559E" w:rsidRDefault="0026559E" w:rsidP="0026559E">
      <w:pPr>
        <w:ind w:firstLine="720"/>
        <w:jc w:val="both"/>
      </w:pPr>
      <w:r>
        <w:t>4</w:t>
      </w:r>
      <w:r w:rsidRPr="003B5653">
        <w:t xml:space="preserve">. Опубликовать постановление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   </w:t>
      </w:r>
    </w:p>
    <w:p w:rsidR="0026559E" w:rsidRDefault="0026559E" w:rsidP="008E1227">
      <w:pPr>
        <w:spacing w:line="240" w:lineRule="exact"/>
        <w:jc w:val="both"/>
        <w:rPr>
          <w:szCs w:val="24"/>
        </w:rPr>
      </w:pPr>
    </w:p>
    <w:p w:rsidR="00B2761B" w:rsidRDefault="00B2761B" w:rsidP="008E1227">
      <w:pPr>
        <w:spacing w:line="240" w:lineRule="exact"/>
        <w:jc w:val="both"/>
        <w:rPr>
          <w:szCs w:val="24"/>
        </w:rPr>
      </w:pPr>
    </w:p>
    <w:p w:rsidR="008E1227" w:rsidRDefault="008E1227" w:rsidP="008E1227">
      <w:pPr>
        <w:spacing w:line="240" w:lineRule="exact"/>
        <w:jc w:val="both"/>
        <w:rPr>
          <w:szCs w:val="24"/>
        </w:rPr>
      </w:pPr>
    </w:p>
    <w:p w:rsidR="00B2761B" w:rsidRDefault="00B2761B" w:rsidP="008C6768">
      <w:pPr>
        <w:spacing w:line="240" w:lineRule="exact"/>
        <w:rPr>
          <w:b/>
        </w:rPr>
      </w:pPr>
      <w:r w:rsidRPr="00564714">
        <w:rPr>
          <w:b/>
        </w:rPr>
        <w:t xml:space="preserve">Глава района                    </w:t>
      </w:r>
      <w:r>
        <w:rPr>
          <w:b/>
        </w:rPr>
        <w:t xml:space="preserve">             </w:t>
      </w:r>
      <w:r w:rsidRPr="00564714">
        <w:rPr>
          <w:b/>
        </w:rPr>
        <w:t xml:space="preserve">               В.Н. Иванов</w:t>
      </w:r>
    </w:p>
    <w:p w:rsidR="00B2761B" w:rsidRDefault="00B2761B" w:rsidP="008C6768">
      <w:pPr>
        <w:spacing w:line="240" w:lineRule="exact"/>
        <w:rPr>
          <w:b/>
        </w:rPr>
      </w:pPr>
    </w:p>
    <w:p w:rsidR="00B2761B" w:rsidRDefault="00B2761B" w:rsidP="008C6768">
      <w:pPr>
        <w:spacing w:line="240" w:lineRule="exact"/>
        <w:rPr>
          <w:b/>
        </w:rPr>
      </w:pPr>
    </w:p>
    <w:p w:rsidR="00B2761B" w:rsidRDefault="00B2761B" w:rsidP="008C6768">
      <w:pPr>
        <w:spacing w:line="240" w:lineRule="exact"/>
        <w:rPr>
          <w:b/>
        </w:rPr>
      </w:pPr>
    </w:p>
    <w:p w:rsidR="00B2761B" w:rsidRDefault="00B2761B" w:rsidP="008C6768">
      <w:pPr>
        <w:spacing w:line="240" w:lineRule="exact"/>
        <w:rPr>
          <w:b/>
        </w:rPr>
      </w:pPr>
    </w:p>
    <w:p w:rsidR="00B2761B" w:rsidRDefault="00B2761B" w:rsidP="008C6768">
      <w:pPr>
        <w:spacing w:line="240" w:lineRule="exact"/>
        <w:rPr>
          <w:b/>
        </w:rPr>
      </w:pPr>
    </w:p>
    <w:p w:rsidR="00B2761B" w:rsidRDefault="00B2761B" w:rsidP="008C6768">
      <w:pPr>
        <w:spacing w:line="240" w:lineRule="exact"/>
        <w:rPr>
          <w:b/>
        </w:rPr>
      </w:pPr>
    </w:p>
    <w:p w:rsidR="00B2761B" w:rsidRDefault="00B2761B" w:rsidP="008C6768">
      <w:pPr>
        <w:spacing w:line="240" w:lineRule="exact"/>
        <w:rPr>
          <w:b/>
        </w:rPr>
      </w:pPr>
    </w:p>
    <w:p w:rsidR="00B2761B" w:rsidRDefault="00B2761B" w:rsidP="008C6768">
      <w:pPr>
        <w:spacing w:line="240" w:lineRule="exact"/>
        <w:rPr>
          <w:b/>
        </w:rPr>
      </w:pPr>
    </w:p>
    <w:p w:rsidR="00B2761B" w:rsidRDefault="00B2761B" w:rsidP="008C6768">
      <w:pPr>
        <w:spacing w:line="240" w:lineRule="exact"/>
        <w:rPr>
          <w:b/>
        </w:rPr>
      </w:pPr>
    </w:p>
    <w:p w:rsidR="00B2761B" w:rsidRDefault="00B2761B" w:rsidP="008C6768">
      <w:pPr>
        <w:spacing w:line="240" w:lineRule="exact"/>
        <w:rPr>
          <w:b/>
        </w:rPr>
      </w:pPr>
    </w:p>
    <w:p w:rsidR="00B2761B" w:rsidRDefault="00B2761B" w:rsidP="008C6768">
      <w:pPr>
        <w:spacing w:line="240" w:lineRule="exact"/>
        <w:rPr>
          <w:b/>
        </w:rPr>
      </w:pPr>
    </w:p>
    <w:p w:rsidR="00B2761B" w:rsidRDefault="00B2761B" w:rsidP="008C6768">
      <w:pPr>
        <w:spacing w:line="240" w:lineRule="exact"/>
        <w:rPr>
          <w:b/>
        </w:rPr>
      </w:pPr>
    </w:p>
    <w:p w:rsidR="00B2761B" w:rsidRPr="00B2761B" w:rsidRDefault="00B2761B" w:rsidP="008C6768">
      <w:pPr>
        <w:spacing w:line="240" w:lineRule="exact"/>
        <w:rPr>
          <w:sz w:val="22"/>
          <w:szCs w:val="22"/>
        </w:rPr>
      </w:pPr>
      <w:r w:rsidRPr="00B2761B">
        <w:rPr>
          <w:sz w:val="22"/>
          <w:szCs w:val="22"/>
        </w:rPr>
        <w:t>рв</w:t>
      </w:r>
    </w:p>
    <w:p w:rsidR="00B2761B" w:rsidRPr="00B2761B" w:rsidRDefault="00B2761B" w:rsidP="008C6768">
      <w:pPr>
        <w:spacing w:line="240" w:lineRule="exact"/>
        <w:rPr>
          <w:sz w:val="22"/>
          <w:szCs w:val="22"/>
        </w:rPr>
      </w:pPr>
      <w:r w:rsidRPr="00B2761B">
        <w:rPr>
          <w:sz w:val="22"/>
          <w:szCs w:val="22"/>
        </w:rPr>
        <w:t>№56п</w:t>
      </w:r>
    </w:p>
    <w:p w:rsidR="0026559E" w:rsidRPr="00BE7E57" w:rsidRDefault="0026559E" w:rsidP="0026559E">
      <w:pPr>
        <w:spacing w:line="240" w:lineRule="exact"/>
      </w:pPr>
      <w:r w:rsidRPr="00BE7E57">
        <w:lastRenderedPageBreak/>
        <w:t xml:space="preserve">                                                                                          Утвержд</w:t>
      </w:r>
      <w:r w:rsidR="00E50949">
        <w:t>ё</w:t>
      </w:r>
      <w:r w:rsidRPr="00BE7E57">
        <w:t>н</w:t>
      </w:r>
    </w:p>
    <w:p w:rsidR="0026559E" w:rsidRPr="00BE7E57" w:rsidRDefault="0026559E" w:rsidP="0026559E">
      <w:pPr>
        <w:spacing w:line="240" w:lineRule="exact"/>
      </w:pPr>
      <w:r w:rsidRPr="00BE7E57">
        <w:t xml:space="preserve">                                                                        </w:t>
      </w:r>
      <w:r>
        <w:t xml:space="preserve">   </w:t>
      </w:r>
      <w:r w:rsidRPr="00BE7E57">
        <w:t xml:space="preserve">  постановлением Администрации   </w:t>
      </w:r>
    </w:p>
    <w:p w:rsidR="0026559E" w:rsidRPr="00BE7E57" w:rsidRDefault="0026559E" w:rsidP="0026559E">
      <w:pPr>
        <w:spacing w:line="240" w:lineRule="exact"/>
      </w:pPr>
      <w:r w:rsidRPr="00BE7E57">
        <w:t xml:space="preserve">                                                                             </w:t>
      </w:r>
      <w:r w:rsidR="00B2761B">
        <w:t xml:space="preserve">Батецкого </w:t>
      </w:r>
      <w:r w:rsidRPr="00BE7E57">
        <w:t xml:space="preserve">муниципального района </w:t>
      </w:r>
    </w:p>
    <w:p w:rsidR="0026559E" w:rsidRPr="00BE7E57" w:rsidRDefault="0026559E" w:rsidP="0026559E">
      <w:pPr>
        <w:spacing w:line="240" w:lineRule="exact"/>
      </w:pPr>
      <w:r w:rsidRPr="00BE7E57">
        <w:t xml:space="preserve">                                                                             от </w:t>
      </w:r>
      <w:r w:rsidR="00B2761B">
        <w:t>03.04.2019</w:t>
      </w:r>
      <w:r>
        <w:t xml:space="preserve">  </w:t>
      </w:r>
      <w:r w:rsidRPr="00BE7E57">
        <w:t>№</w:t>
      </w:r>
      <w:r>
        <w:t xml:space="preserve"> </w:t>
      </w:r>
      <w:r w:rsidR="00B2761B">
        <w:t>242</w:t>
      </w:r>
    </w:p>
    <w:p w:rsidR="0026559E" w:rsidRDefault="0026559E" w:rsidP="0026559E">
      <w:pPr>
        <w:jc w:val="center"/>
        <w:rPr>
          <w:b/>
          <w:sz w:val="27"/>
          <w:szCs w:val="27"/>
        </w:rPr>
      </w:pPr>
    </w:p>
    <w:p w:rsidR="0026559E" w:rsidRDefault="0026559E" w:rsidP="0026559E">
      <w:pPr>
        <w:jc w:val="center"/>
        <w:rPr>
          <w:b/>
          <w:sz w:val="27"/>
          <w:szCs w:val="27"/>
        </w:rPr>
      </w:pPr>
    </w:p>
    <w:p w:rsidR="0026559E" w:rsidRPr="00A375DE" w:rsidRDefault="0026559E" w:rsidP="0026559E">
      <w:pPr>
        <w:jc w:val="center"/>
        <w:rPr>
          <w:b/>
          <w:sz w:val="27"/>
          <w:szCs w:val="27"/>
        </w:rPr>
      </w:pPr>
      <w:r w:rsidRPr="00A375DE">
        <w:rPr>
          <w:b/>
          <w:sz w:val="27"/>
          <w:szCs w:val="27"/>
        </w:rPr>
        <w:t>ПОРЯДОК</w:t>
      </w:r>
    </w:p>
    <w:p w:rsidR="0026559E" w:rsidRPr="001C73E8" w:rsidRDefault="0026559E" w:rsidP="001C73E8">
      <w:pPr>
        <w:spacing w:line="280" w:lineRule="exact"/>
        <w:jc w:val="center"/>
        <w:rPr>
          <w:b/>
        </w:rPr>
      </w:pPr>
      <w:r w:rsidRPr="001C73E8">
        <w:rPr>
          <w:b/>
        </w:rPr>
        <w:t xml:space="preserve">формирования, ведения и обязательного опубликования перечня муниципального имущества Батецкого муниципального района и Батецкого сельского поселения </w:t>
      </w:r>
      <w:r w:rsidRPr="001C73E8">
        <w:rPr>
          <w:b/>
          <w:color w:val="000000"/>
        </w:rPr>
        <w:t>в целях предоставления его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6559E" w:rsidRPr="00A375DE" w:rsidRDefault="0026559E" w:rsidP="0026559E">
      <w:pPr>
        <w:jc w:val="center"/>
        <w:rPr>
          <w:sz w:val="27"/>
          <w:szCs w:val="27"/>
        </w:rPr>
      </w:pPr>
    </w:p>
    <w:p w:rsidR="0026559E" w:rsidRPr="00B2761B" w:rsidRDefault="0026559E" w:rsidP="0026559E">
      <w:pPr>
        <w:autoSpaceDE w:val="0"/>
        <w:autoSpaceDN w:val="0"/>
        <w:adjustRightInd w:val="0"/>
        <w:jc w:val="center"/>
        <w:outlineLvl w:val="0"/>
        <w:rPr>
          <w:b/>
        </w:rPr>
      </w:pPr>
      <w:r w:rsidRPr="00B2761B">
        <w:rPr>
          <w:b/>
        </w:rPr>
        <w:t>1. Общие положения</w:t>
      </w:r>
    </w:p>
    <w:p w:rsidR="0026559E" w:rsidRPr="00F3264B" w:rsidRDefault="0026559E" w:rsidP="0026559E">
      <w:pPr>
        <w:autoSpaceDE w:val="0"/>
        <w:autoSpaceDN w:val="0"/>
        <w:adjustRightInd w:val="0"/>
        <w:jc w:val="both"/>
        <w:rPr>
          <w:sz w:val="16"/>
          <w:szCs w:val="16"/>
        </w:rPr>
      </w:pPr>
    </w:p>
    <w:p w:rsidR="0026559E" w:rsidRPr="00F3264B" w:rsidRDefault="0026559E" w:rsidP="001C73E8">
      <w:pPr>
        <w:autoSpaceDE w:val="0"/>
        <w:autoSpaceDN w:val="0"/>
        <w:adjustRightInd w:val="0"/>
        <w:ind w:firstLine="709"/>
        <w:jc w:val="both"/>
      </w:pPr>
      <w:r w:rsidRPr="00F3264B">
        <w:t xml:space="preserve">Настоящий Порядок определяет правила формирования, ведения, ежегодного дополнения и опубликования Перечня </w:t>
      </w:r>
      <w:r>
        <w:t>муниципального</w:t>
      </w:r>
      <w:r w:rsidRPr="00F3264B">
        <w:t xml:space="preserve"> имущества </w:t>
      </w:r>
      <w:r w:rsidRPr="00BE7E57">
        <w:t>Батецкого муниципального района</w:t>
      </w:r>
      <w:r>
        <w:t xml:space="preserve"> и Батецкого сельского поселения</w:t>
      </w:r>
      <w:r w:rsidRPr="00F3264B">
        <w:t xml:space="preserve">,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 требования к имуществу, сведения о котором включаются в Перечень, в целях предоставления указанного имущества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организации инфраструктуры поддержки). </w:t>
      </w:r>
    </w:p>
    <w:p w:rsidR="0026559E" w:rsidRPr="00F3264B" w:rsidRDefault="0026559E" w:rsidP="001C73E8">
      <w:pPr>
        <w:autoSpaceDE w:val="0"/>
        <w:autoSpaceDN w:val="0"/>
        <w:adjustRightInd w:val="0"/>
        <w:ind w:firstLine="709"/>
        <w:jc w:val="both"/>
        <w:rPr>
          <w:sz w:val="16"/>
          <w:szCs w:val="16"/>
        </w:rPr>
      </w:pPr>
    </w:p>
    <w:p w:rsidR="0026559E" w:rsidRPr="00B2761B" w:rsidRDefault="0026559E" w:rsidP="001C73E8">
      <w:pPr>
        <w:autoSpaceDE w:val="0"/>
        <w:autoSpaceDN w:val="0"/>
        <w:adjustRightInd w:val="0"/>
        <w:spacing w:line="280" w:lineRule="exact"/>
        <w:ind w:firstLine="709"/>
        <w:contextualSpacing/>
        <w:jc w:val="center"/>
        <w:outlineLvl w:val="0"/>
        <w:rPr>
          <w:b/>
        </w:rPr>
      </w:pPr>
      <w:r w:rsidRPr="00B2761B">
        <w:rPr>
          <w:b/>
        </w:rPr>
        <w:t xml:space="preserve">2. Цели создания и основные принципы формирования, </w:t>
      </w:r>
    </w:p>
    <w:p w:rsidR="0026559E" w:rsidRPr="00B2761B" w:rsidRDefault="0026559E" w:rsidP="001C73E8">
      <w:pPr>
        <w:autoSpaceDE w:val="0"/>
        <w:autoSpaceDN w:val="0"/>
        <w:adjustRightInd w:val="0"/>
        <w:spacing w:line="280" w:lineRule="exact"/>
        <w:ind w:firstLine="709"/>
        <w:contextualSpacing/>
        <w:jc w:val="center"/>
        <w:outlineLvl w:val="0"/>
        <w:rPr>
          <w:b/>
        </w:rPr>
      </w:pPr>
      <w:r w:rsidRPr="00B2761B">
        <w:rPr>
          <w:b/>
        </w:rPr>
        <w:t>ведения, ежегодного дополнения и опубликования Перечня</w:t>
      </w:r>
    </w:p>
    <w:p w:rsidR="0026559E" w:rsidRPr="00F3264B" w:rsidRDefault="0026559E" w:rsidP="001C73E8">
      <w:pPr>
        <w:autoSpaceDE w:val="0"/>
        <w:autoSpaceDN w:val="0"/>
        <w:adjustRightInd w:val="0"/>
        <w:ind w:firstLine="709"/>
        <w:jc w:val="both"/>
        <w:rPr>
          <w:sz w:val="16"/>
          <w:szCs w:val="16"/>
        </w:rPr>
      </w:pPr>
    </w:p>
    <w:p w:rsidR="0026559E" w:rsidRPr="00F3264B" w:rsidRDefault="0026559E" w:rsidP="001C73E8">
      <w:pPr>
        <w:numPr>
          <w:ilvl w:val="1"/>
          <w:numId w:val="25"/>
        </w:numPr>
        <w:autoSpaceDE w:val="0"/>
        <w:autoSpaceDN w:val="0"/>
        <w:adjustRightInd w:val="0"/>
        <w:ind w:left="0" w:firstLine="709"/>
        <w:contextualSpacing/>
        <w:jc w:val="both"/>
      </w:pPr>
      <w:r w:rsidRPr="00F3264B">
        <w:t xml:space="preserve">В Перечне содержатся сведения о </w:t>
      </w:r>
      <w:r>
        <w:t>муниципальном</w:t>
      </w:r>
      <w:r w:rsidRPr="00F3264B">
        <w:t xml:space="preserve"> имуществе </w:t>
      </w:r>
      <w:r w:rsidRPr="00BE7E57">
        <w:t>Батецкого муниципального района</w:t>
      </w:r>
      <w:r>
        <w:t xml:space="preserve"> и Батецкого сельского поселения</w:t>
      </w:r>
      <w:r w:rsidRPr="00F3264B">
        <w:t>, свободном от прав третьих лиц (</w:t>
      </w:r>
      <w:r w:rsidRPr="00F3264B">
        <w:rPr>
          <w:bCs/>
        </w:rPr>
        <w:t xml:space="preserve">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Pr="00F3264B">
        <w:t>предусмотренном частью 1 статьи 18 Федерального закона от 24.07.2007</w:t>
      </w:r>
      <w:r>
        <w:t xml:space="preserve"> </w:t>
      </w:r>
      <w:r w:rsidRPr="00F3264B">
        <w:t xml:space="preserve">№ 209-ФЗ «О развитии малого и среднего предпринимательства в Российской Федерации», предназначенном для предоставления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инфраструктуры поддержки с возможностью отчуждения на возмездной основе в собственность субъектов малого и среднего предпринимательства в соответствии с Федеральным законом от 22.07.2008 №159-ФЗ «Об особенностях отчуждения недвижимого имущества, находящегося в государственной собственности субъектов </w:t>
      </w:r>
      <w:r w:rsidRPr="00F3264B">
        <w:lastRenderedPageBreak/>
        <w:t>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 39.3 Земельного кодекса Российской Федерации.</w:t>
      </w:r>
    </w:p>
    <w:p w:rsidR="0026559E" w:rsidRPr="00F3264B" w:rsidRDefault="0026559E" w:rsidP="001C73E8">
      <w:pPr>
        <w:autoSpaceDE w:val="0"/>
        <w:autoSpaceDN w:val="0"/>
        <w:adjustRightInd w:val="0"/>
        <w:ind w:firstLine="709"/>
        <w:jc w:val="both"/>
      </w:pPr>
      <w:r w:rsidRPr="00F3264B">
        <w:t>2.2. Формирование Перечня осуществляется в целях:</w:t>
      </w:r>
    </w:p>
    <w:p w:rsidR="0026559E" w:rsidRPr="00F3264B" w:rsidRDefault="0026559E" w:rsidP="001C73E8">
      <w:pPr>
        <w:autoSpaceDE w:val="0"/>
        <w:autoSpaceDN w:val="0"/>
        <w:adjustRightInd w:val="0"/>
        <w:ind w:firstLine="709"/>
        <w:jc w:val="both"/>
      </w:pPr>
      <w:r w:rsidRPr="00F3264B">
        <w:t>2.2.1. Обеспечения доступности информации об имуществе, включенном в Перечень, для субъектов малого и среднего предпринимательства и организаций инфраструктуры поддержки</w:t>
      </w:r>
      <w:r w:rsidR="001C73E8">
        <w:t>;</w:t>
      </w:r>
    </w:p>
    <w:p w:rsidR="0026559E" w:rsidRPr="00F3264B" w:rsidRDefault="0026559E" w:rsidP="001C73E8">
      <w:pPr>
        <w:autoSpaceDE w:val="0"/>
        <w:autoSpaceDN w:val="0"/>
        <w:adjustRightInd w:val="0"/>
        <w:ind w:firstLine="709"/>
        <w:jc w:val="both"/>
      </w:pPr>
      <w:r w:rsidRPr="00F3264B">
        <w:t xml:space="preserve">2.2.2. Предоставления имущества, принадлежащего на праве собственности </w:t>
      </w:r>
      <w:r w:rsidRPr="008A4C8D">
        <w:t>Батецкому муниципальному району и Батецкому сельскому поселению во владение и (или)</w:t>
      </w:r>
      <w:r w:rsidRPr="00F3264B">
        <w:t xml:space="preserve"> пользование на долгосрочной основе (в том числе возмездно, безвозмездно и по льготным ставкам арендной платы) субъектам малого и среднего предпринимательства и организациям инфраструктуры поддержки</w:t>
      </w:r>
      <w:r w:rsidR="001C73E8">
        <w:t>;</w:t>
      </w:r>
    </w:p>
    <w:p w:rsidR="0026559E" w:rsidRPr="00F3264B" w:rsidRDefault="0026559E" w:rsidP="001C73E8">
      <w:pPr>
        <w:autoSpaceDE w:val="0"/>
        <w:autoSpaceDN w:val="0"/>
        <w:adjustRightInd w:val="0"/>
        <w:ind w:firstLine="709"/>
        <w:jc w:val="both"/>
      </w:pPr>
      <w:r w:rsidRPr="00F3264B">
        <w:t xml:space="preserve">2.2.3. Реализации полномочий </w:t>
      </w:r>
      <w:r>
        <w:t xml:space="preserve">Администрации Батецкого муниципального района </w:t>
      </w:r>
      <w:r w:rsidRPr="00F3264B">
        <w:t>в сфере оказания имущественной поддержки субъектам малого и среднего предпринимательства</w:t>
      </w:r>
      <w:r w:rsidR="001C73E8">
        <w:t>;</w:t>
      </w:r>
    </w:p>
    <w:p w:rsidR="0026559E" w:rsidRPr="00F3264B" w:rsidRDefault="0026559E" w:rsidP="001C73E8">
      <w:pPr>
        <w:autoSpaceDE w:val="0"/>
        <w:autoSpaceDN w:val="0"/>
        <w:adjustRightInd w:val="0"/>
        <w:ind w:firstLine="709"/>
        <w:jc w:val="both"/>
        <w:rPr>
          <w:i/>
        </w:rPr>
      </w:pPr>
      <w:r w:rsidRPr="00F3264B">
        <w:t xml:space="preserve">2.2.4. Повышения эффективности управления </w:t>
      </w:r>
      <w:r>
        <w:t>муниципальным</w:t>
      </w:r>
      <w:r w:rsidRPr="00F3264B">
        <w:rPr>
          <w:i/>
        </w:rPr>
        <w:t xml:space="preserve"> </w:t>
      </w:r>
      <w:r w:rsidRPr="00F3264B">
        <w:t xml:space="preserve">имуществом, находящимся в собственности </w:t>
      </w:r>
      <w:r w:rsidRPr="00BE7E57">
        <w:t>Батецкого муниципального района</w:t>
      </w:r>
      <w:r>
        <w:t xml:space="preserve"> и Батецкого сельского поселения</w:t>
      </w:r>
      <w:r w:rsidRPr="00F3264B">
        <w:t xml:space="preserve">, стимулирования развития малого и среднего предпринимательства на территории </w:t>
      </w:r>
      <w:r w:rsidRPr="00BE7E57">
        <w:t>Батецкого муниципального района</w:t>
      </w:r>
      <w:r>
        <w:t>.</w:t>
      </w:r>
    </w:p>
    <w:p w:rsidR="0026559E" w:rsidRPr="006C5790" w:rsidRDefault="0026559E" w:rsidP="001C73E8">
      <w:pPr>
        <w:autoSpaceDE w:val="0"/>
        <w:autoSpaceDN w:val="0"/>
        <w:adjustRightInd w:val="0"/>
        <w:ind w:firstLine="709"/>
        <w:jc w:val="both"/>
      </w:pPr>
      <w:r w:rsidRPr="006C5790">
        <w:t>2.3. Формирование и ведение Перечня основывается на следующих основных принципах:</w:t>
      </w:r>
    </w:p>
    <w:p w:rsidR="0026559E" w:rsidRPr="006C5790" w:rsidRDefault="0026559E" w:rsidP="001C73E8">
      <w:pPr>
        <w:ind w:firstLine="709"/>
        <w:jc w:val="both"/>
      </w:pPr>
      <w:r w:rsidRPr="006C5790">
        <w:t>2.3.1 Достоверность данных об имуществе, включаемом в Перечень, и поддержание актуальности информации об имуществе, включенном в Перечень</w:t>
      </w:r>
      <w:r w:rsidR="001C73E8">
        <w:t>;</w:t>
      </w:r>
    </w:p>
    <w:p w:rsidR="0026559E" w:rsidRPr="006C5790" w:rsidRDefault="0026559E" w:rsidP="001C73E8">
      <w:pPr>
        <w:autoSpaceDE w:val="0"/>
        <w:autoSpaceDN w:val="0"/>
        <w:adjustRightInd w:val="0"/>
        <w:ind w:firstLine="709"/>
        <w:jc w:val="both"/>
      </w:pPr>
      <w:r w:rsidRPr="006C5790">
        <w:t>2.3.2. Ежегодная актуализация Перечня (до 1 ноября текущего года), осуществляемая на основе предложений, в том числе внесенных органами местного самоуправления по вопросам оказания имущественной поддержки субъектам малого и среднего предпринимательства</w:t>
      </w:r>
      <w:r w:rsidR="001C73E8">
        <w:t>;</w:t>
      </w:r>
    </w:p>
    <w:p w:rsidR="0026559E" w:rsidRPr="00F3264B" w:rsidRDefault="0026559E" w:rsidP="001C73E8">
      <w:pPr>
        <w:autoSpaceDE w:val="0"/>
        <w:autoSpaceDN w:val="0"/>
        <w:adjustRightInd w:val="0"/>
        <w:ind w:firstLine="709"/>
        <w:jc w:val="both"/>
      </w:pPr>
      <w:r w:rsidRPr="006C5790">
        <w:t>2.3.3. Взаимодействие с некоммерческими организациями, выражающими интересы субъектов малого и среднего предпринимательства, институтами развития в сфере малого и среднего предпринимательства в ходе формирования и дополнения Перечня.</w:t>
      </w:r>
    </w:p>
    <w:p w:rsidR="0026559E" w:rsidRPr="00F3264B" w:rsidRDefault="0026559E" w:rsidP="001C73E8">
      <w:pPr>
        <w:ind w:firstLine="709"/>
        <w:contextualSpacing/>
        <w:jc w:val="both"/>
        <w:rPr>
          <w:sz w:val="16"/>
          <w:szCs w:val="16"/>
        </w:rPr>
      </w:pPr>
    </w:p>
    <w:p w:rsidR="0026559E" w:rsidRPr="00B2761B" w:rsidRDefault="0026559E" w:rsidP="001C73E8">
      <w:pPr>
        <w:spacing w:line="280" w:lineRule="exact"/>
        <w:ind w:firstLine="709"/>
        <w:jc w:val="center"/>
        <w:rPr>
          <w:b/>
        </w:rPr>
      </w:pPr>
      <w:r w:rsidRPr="00B2761B">
        <w:rPr>
          <w:b/>
        </w:rPr>
        <w:t>3. Формирование, ведение Перечня, внесение в него изменений, в том числе ежегодное дополнение Перечня</w:t>
      </w:r>
    </w:p>
    <w:p w:rsidR="0026559E" w:rsidRPr="00147BA6" w:rsidRDefault="0026559E" w:rsidP="001C73E8">
      <w:pPr>
        <w:ind w:firstLine="709"/>
        <w:jc w:val="center"/>
        <w:rPr>
          <w:sz w:val="16"/>
          <w:szCs w:val="16"/>
        </w:rPr>
      </w:pPr>
    </w:p>
    <w:p w:rsidR="0026559E" w:rsidRDefault="0026559E" w:rsidP="001C73E8">
      <w:pPr>
        <w:autoSpaceDE w:val="0"/>
        <w:autoSpaceDN w:val="0"/>
        <w:adjustRightInd w:val="0"/>
        <w:ind w:firstLine="709"/>
        <w:jc w:val="both"/>
        <w:rPr>
          <w:i/>
        </w:rPr>
      </w:pPr>
      <w:bookmarkStart w:id="0" w:name="Par18"/>
      <w:bookmarkEnd w:id="0"/>
      <w:r w:rsidRPr="00F3264B">
        <w:t xml:space="preserve">3.1. Перечень, изменения и ежегодное дополнение в него утверждаются </w:t>
      </w:r>
      <w:r>
        <w:t>постановлением Администрации Батецкого муниципального района</w:t>
      </w:r>
      <w:r w:rsidRPr="00F3264B">
        <w:rPr>
          <w:i/>
        </w:rPr>
        <w:t>.</w:t>
      </w:r>
    </w:p>
    <w:p w:rsidR="0026559E" w:rsidRPr="0040501F" w:rsidRDefault="0026559E" w:rsidP="001C73E8">
      <w:pPr>
        <w:autoSpaceDE w:val="0"/>
        <w:autoSpaceDN w:val="0"/>
        <w:adjustRightInd w:val="0"/>
        <w:ind w:firstLine="709"/>
        <w:jc w:val="both"/>
      </w:pPr>
      <w:r w:rsidRPr="0040501F">
        <w:t>3.2. Перечень составляется по форме:</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72"/>
        <w:gridCol w:w="8524"/>
      </w:tblGrid>
      <w:tr w:rsidR="0026559E" w:rsidRPr="0040501F" w:rsidTr="008C6768">
        <w:tc>
          <w:tcPr>
            <w:tcW w:w="649" w:type="pct"/>
          </w:tcPr>
          <w:p w:rsidR="0026559E" w:rsidRPr="0040501F" w:rsidRDefault="0026559E" w:rsidP="001C73E8">
            <w:pPr>
              <w:autoSpaceDE w:val="0"/>
              <w:autoSpaceDN w:val="0"/>
              <w:adjustRightInd w:val="0"/>
              <w:ind w:firstLine="709"/>
              <w:jc w:val="center"/>
            </w:pPr>
            <w:r w:rsidRPr="0040501F">
              <w:t>№ п/п</w:t>
            </w:r>
          </w:p>
        </w:tc>
        <w:tc>
          <w:tcPr>
            <w:tcW w:w="4351" w:type="pct"/>
          </w:tcPr>
          <w:p w:rsidR="0026559E" w:rsidRPr="0040501F" w:rsidRDefault="0026559E" w:rsidP="001C73E8">
            <w:pPr>
              <w:autoSpaceDE w:val="0"/>
              <w:autoSpaceDN w:val="0"/>
              <w:adjustRightInd w:val="0"/>
              <w:ind w:firstLine="709"/>
              <w:jc w:val="center"/>
            </w:pPr>
            <w:r w:rsidRPr="0040501F">
              <w:t>Наименование имущества и его характеристики</w:t>
            </w:r>
          </w:p>
        </w:tc>
      </w:tr>
      <w:tr w:rsidR="0026559E" w:rsidRPr="0040501F" w:rsidTr="008C6768">
        <w:tc>
          <w:tcPr>
            <w:tcW w:w="649" w:type="pct"/>
          </w:tcPr>
          <w:p w:rsidR="0026559E" w:rsidRPr="0040501F" w:rsidRDefault="0026559E" w:rsidP="001C73E8">
            <w:pPr>
              <w:autoSpaceDE w:val="0"/>
              <w:autoSpaceDN w:val="0"/>
              <w:adjustRightInd w:val="0"/>
              <w:ind w:firstLine="709"/>
              <w:jc w:val="center"/>
            </w:pPr>
            <w:r w:rsidRPr="0040501F">
              <w:t>1</w:t>
            </w:r>
          </w:p>
        </w:tc>
        <w:tc>
          <w:tcPr>
            <w:tcW w:w="4351" w:type="pct"/>
          </w:tcPr>
          <w:p w:rsidR="0026559E" w:rsidRPr="0040501F" w:rsidRDefault="0026559E" w:rsidP="001C73E8">
            <w:pPr>
              <w:autoSpaceDE w:val="0"/>
              <w:autoSpaceDN w:val="0"/>
              <w:adjustRightInd w:val="0"/>
              <w:ind w:firstLine="709"/>
              <w:jc w:val="center"/>
            </w:pPr>
            <w:r w:rsidRPr="0040501F">
              <w:t>2</w:t>
            </w:r>
          </w:p>
        </w:tc>
      </w:tr>
    </w:tbl>
    <w:p w:rsidR="0026559E" w:rsidRPr="00F3264B" w:rsidRDefault="0026559E" w:rsidP="001C73E8">
      <w:pPr>
        <w:autoSpaceDE w:val="0"/>
        <w:autoSpaceDN w:val="0"/>
        <w:adjustRightInd w:val="0"/>
        <w:ind w:firstLine="709"/>
        <w:jc w:val="both"/>
      </w:pPr>
      <w:r w:rsidRPr="00147BA6">
        <w:lastRenderedPageBreak/>
        <w:t>3.</w:t>
      </w:r>
      <w:r>
        <w:t>3</w:t>
      </w:r>
      <w:r w:rsidRPr="00147BA6">
        <w:t>. Формирование и ведение Перечня осуществляется отделом экономического планирования и прогнозирования Администрации Батецкого муниципального района</w:t>
      </w:r>
      <w:r w:rsidRPr="00147BA6">
        <w:rPr>
          <w:i/>
        </w:rPr>
        <w:t xml:space="preserve"> </w:t>
      </w:r>
      <w:r w:rsidRPr="00147BA6">
        <w:t>(далее – уполномоченный орган) в электронной форме, а также на бумажном носителе. Уполномоченный орган отвечает за достоверность содержащихся в Перечне сведений.</w:t>
      </w:r>
    </w:p>
    <w:p w:rsidR="0026559E" w:rsidRPr="00F3264B" w:rsidRDefault="0026559E" w:rsidP="001C73E8">
      <w:pPr>
        <w:autoSpaceDE w:val="0"/>
        <w:autoSpaceDN w:val="0"/>
        <w:adjustRightInd w:val="0"/>
        <w:ind w:firstLine="709"/>
        <w:contextualSpacing/>
        <w:jc w:val="both"/>
      </w:pPr>
      <w:r>
        <w:t>3.4</w:t>
      </w:r>
      <w:r w:rsidRPr="00F3264B">
        <w:t>. В Перечень вносятся сведения об имуществе, соответствующем следующим критериям:</w:t>
      </w:r>
    </w:p>
    <w:p w:rsidR="0026559E" w:rsidRPr="00F3264B" w:rsidRDefault="0026559E" w:rsidP="001C73E8">
      <w:pPr>
        <w:autoSpaceDE w:val="0"/>
        <w:autoSpaceDN w:val="0"/>
        <w:adjustRightInd w:val="0"/>
        <w:ind w:firstLine="709"/>
        <w:contextualSpacing/>
        <w:jc w:val="both"/>
      </w:pPr>
      <w:r>
        <w:t>3.4</w:t>
      </w:r>
      <w:r w:rsidRPr="00F3264B">
        <w:t xml:space="preserve">.1. Имущество свободно от прав третьих лиц </w:t>
      </w:r>
      <w:r w:rsidRPr="00F3264B">
        <w:rPr>
          <w:bCs/>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Pr="00F3264B">
        <w:t>;</w:t>
      </w:r>
    </w:p>
    <w:p w:rsidR="0026559E" w:rsidRPr="00F3264B" w:rsidRDefault="0026559E" w:rsidP="001C73E8">
      <w:pPr>
        <w:autoSpaceDE w:val="0"/>
        <w:autoSpaceDN w:val="0"/>
        <w:adjustRightInd w:val="0"/>
        <w:spacing w:before="280"/>
        <w:ind w:firstLine="709"/>
        <w:contextualSpacing/>
        <w:jc w:val="both"/>
      </w:pPr>
      <w:r w:rsidRPr="00F3264B">
        <w:t>3.</w:t>
      </w:r>
      <w:r>
        <w:t>4</w:t>
      </w:r>
      <w:r w:rsidRPr="00F3264B">
        <w:t>.2. В отношении имущества федеральными законами не установлен запрет на его передачу во временное владение и (или) пользование, в том числе в аренду;</w:t>
      </w:r>
    </w:p>
    <w:p w:rsidR="0026559E" w:rsidRDefault="0026559E" w:rsidP="001C73E8">
      <w:pPr>
        <w:autoSpaceDE w:val="0"/>
        <w:autoSpaceDN w:val="0"/>
        <w:adjustRightInd w:val="0"/>
        <w:spacing w:before="280"/>
        <w:ind w:firstLine="709"/>
        <w:contextualSpacing/>
        <w:jc w:val="both"/>
      </w:pPr>
      <w:r w:rsidRPr="00F3264B">
        <w:t>3.</w:t>
      </w:r>
      <w:r>
        <w:t>4</w:t>
      </w:r>
      <w:r w:rsidRPr="00F3264B">
        <w:t>.3. Имущество не является объектом религиозного назначения;</w:t>
      </w:r>
    </w:p>
    <w:p w:rsidR="0026559E" w:rsidRPr="00F3264B" w:rsidRDefault="0026559E" w:rsidP="001C73E8">
      <w:pPr>
        <w:autoSpaceDE w:val="0"/>
        <w:autoSpaceDN w:val="0"/>
        <w:adjustRightInd w:val="0"/>
        <w:spacing w:before="280"/>
        <w:ind w:firstLine="709"/>
        <w:contextualSpacing/>
        <w:jc w:val="both"/>
      </w:pPr>
      <w:r w:rsidRPr="00F3264B">
        <w:t>3.</w:t>
      </w:r>
      <w:r>
        <w:t>4</w:t>
      </w:r>
      <w:r w:rsidRPr="00F3264B">
        <w:t>.</w:t>
      </w:r>
      <w:r>
        <w:t>4</w:t>
      </w:r>
      <w:r w:rsidRPr="00F3264B">
        <w:t xml:space="preserve">. Имущество не включено в действующий в текущем году и на очередной период акт о планировании приватизации </w:t>
      </w:r>
      <w:r>
        <w:t>муниципального</w:t>
      </w:r>
      <w:r w:rsidRPr="00F3264B">
        <w:t xml:space="preserve"> имущества, принятый в соответствии с Федеральным законом от 21.12.2001 № 178-ФЗ «О приватизации государственного и муниципального имущества», а также в перечень имущества </w:t>
      </w:r>
      <w:r w:rsidRPr="00BE7E57">
        <w:t>Батецкого муниципального района</w:t>
      </w:r>
      <w:r>
        <w:t xml:space="preserve"> и Батецкого сельского поселения</w:t>
      </w:r>
      <w:r w:rsidRPr="00F3264B">
        <w:t>, предназначенного для передачи во владение и (или) в пользование на долгосрочной основе социально ориентированным некоммерческим организациям;</w:t>
      </w:r>
    </w:p>
    <w:p w:rsidR="0026559E" w:rsidRPr="00F3264B" w:rsidRDefault="0026559E" w:rsidP="001C73E8">
      <w:pPr>
        <w:autoSpaceDE w:val="0"/>
        <w:autoSpaceDN w:val="0"/>
        <w:adjustRightInd w:val="0"/>
        <w:spacing w:before="280"/>
        <w:ind w:firstLine="709"/>
        <w:contextualSpacing/>
        <w:jc w:val="both"/>
      </w:pPr>
      <w:r w:rsidRPr="00F3264B">
        <w:t>3.</w:t>
      </w:r>
      <w:r>
        <w:t>4</w:t>
      </w:r>
      <w:r w:rsidRPr="00F3264B">
        <w:t>.</w:t>
      </w:r>
      <w:r>
        <w:t>5</w:t>
      </w:r>
      <w:r w:rsidRPr="00F3264B">
        <w:t>. Имущество не признано аварийным и подлежащим сносу;</w:t>
      </w:r>
    </w:p>
    <w:p w:rsidR="0026559E" w:rsidRPr="00F3264B" w:rsidRDefault="0026559E" w:rsidP="001C73E8">
      <w:pPr>
        <w:autoSpaceDE w:val="0"/>
        <w:autoSpaceDN w:val="0"/>
        <w:adjustRightInd w:val="0"/>
        <w:spacing w:before="280"/>
        <w:ind w:firstLine="709"/>
        <w:contextualSpacing/>
        <w:jc w:val="both"/>
      </w:pPr>
      <w:r w:rsidRPr="00F3264B">
        <w:t>3.</w:t>
      </w:r>
      <w:r>
        <w:t>4</w:t>
      </w:r>
      <w:r w:rsidRPr="00F3264B">
        <w:t>.</w:t>
      </w:r>
      <w:r>
        <w:t>6</w:t>
      </w:r>
      <w:r w:rsidRPr="00F3264B">
        <w:t>. Имущество не относится к жилому фонду или объектам сети инженерно-технического обеспечения, к которым подключен объект жилищного фонда;</w:t>
      </w:r>
    </w:p>
    <w:p w:rsidR="0026559E" w:rsidRPr="00F3264B" w:rsidRDefault="0026559E" w:rsidP="001C73E8">
      <w:pPr>
        <w:autoSpaceDE w:val="0"/>
        <w:autoSpaceDN w:val="0"/>
        <w:adjustRightInd w:val="0"/>
        <w:spacing w:before="280"/>
        <w:ind w:firstLine="709"/>
        <w:contextualSpacing/>
        <w:jc w:val="both"/>
        <w:rPr>
          <w:i/>
        </w:rPr>
      </w:pPr>
      <w:r w:rsidRPr="00F3264B">
        <w:t>3.</w:t>
      </w:r>
      <w:r>
        <w:t>4</w:t>
      </w:r>
      <w:r w:rsidRPr="00F3264B">
        <w:t>.</w:t>
      </w:r>
      <w:r>
        <w:t>7</w:t>
      </w:r>
      <w:r w:rsidRPr="00F3264B">
        <w:t xml:space="preserve">. Земельный участок не предназначен для ведения личного подсобного хозяйства, огородничества, садоводства, индивидуального жилищного строительства; </w:t>
      </w:r>
    </w:p>
    <w:p w:rsidR="0026559E" w:rsidRPr="00F3264B" w:rsidRDefault="0026559E" w:rsidP="001C73E8">
      <w:pPr>
        <w:autoSpaceDE w:val="0"/>
        <w:autoSpaceDN w:val="0"/>
        <w:adjustRightInd w:val="0"/>
        <w:spacing w:before="280"/>
        <w:ind w:firstLine="709"/>
        <w:contextualSpacing/>
        <w:jc w:val="both"/>
      </w:pPr>
      <w:r w:rsidRPr="00F3264B">
        <w:t>3.</w:t>
      </w:r>
      <w:r>
        <w:t>4</w:t>
      </w:r>
      <w:r w:rsidRPr="00F3264B">
        <w:t>.</w:t>
      </w:r>
      <w:r>
        <w:t>8</w:t>
      </w:r>
      <w:r w:rsidRPr="00F3264B">
        <w:t>. Земельный участок не относится к земельным участкам, предусмотренным подпунктами 1 - 10, 13 - 15, 18 и 19 пункта 8 статьи 39</w:t>
      </w:r>
      <w:r w:rsidRPr="00F3264B">
        <w:rPr>
          <w:vertAlign w:val="superscript"/>
        </w:rPr>
        <w:t>11</w:t>
      </w:r>
      <w:r w:rsidRPr="00F3264B">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26559E" w:rsidRDefault="0026559E" w:rsidP="001C73E8">
      <w:pPr>
        <w:autoSpaceDE w:val="0"/>
        <w:autoSpaceDN w:val="0"/>
        <w:adjustRightInd w:val="0"/>
        <w:spacing w:before="280"/>
        <w:ind w:firstLine="709"/>
        <w:contextualSpacing/>
        <w:jc w:val="both"/>
      </w:pPr>
      <w:r>
        <w:t>3.4.9</w:t>
      </w:r>
      <w:r w:rsidRPr="00F3264B">
        <w:t>.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к имуществу, срок службы которого составляет менее пяти лет или его предоставление в аренду на срок пять и более лет в соответствии с законодательством Российской Федерации не допускается, а также не является частью неделимой вещи</w:t>
      </w:r>
      <w:r>
        <w:t>;</w:t>
      </w:r>
    </w:p>
    <w:p w:rsidR="0026559E" w:rsidRDefault="0026559E" w:rsidP="001C73E8">
      <w:pPr>
        <w:autoSpaceDE w:val="0"/>
        <w:autoSpaceDN w:val="0"/>
        <w:adjustRightInd w:val="0"/>
        <w:spacing w:before="280"/>
        <w:ind w:firstLine="709"/>
        <w:contextualSpacing/>
        <w:jc w:val="both"/>
      </w:pPr>
      <w:r>
        <w:t xml:space="preserve">3.4.10. </w:t>
      </w:r>
      <w:r w:rsidRPr="00F3264B">
        <w:t>Имущество не требует проведения капитального ремонта или реконструкции, не является объектом незавершенного строительства</w:t>
      </w:r>
      <w:r>
        <w:t>;</w:t>
      </w:r>
    </w:p>
    <w:p w:rsidR="0026559E" w:rsidRPr="00F3264B" w:rsidRDefault="0026559E" w:rsidP="001C73E8">
      <w:pPr>
        <w:autoSpaceDE w:val="0"/>
        <w:autoSpaceDN w:val="0"/>
        <w:adjustRightInd w:val="0"/>
        <w:spacing w:before="280"/>
        <w:ind w:firstLine="709"/>
        <w:contextualSpacing/>
        <w:jc w:val="both"/>
        <w:rPr>
          <w:i/>
        </w:rPr>
      </w:pPr>
      <w:r>
        <w:t>3.4.11. Имущество, продажа которого</w:t>
      </w:r>
      <w:r w:rsidRPr="00070902">
        <w:t xml:space="preserve"> </w:t>
      </w:r>
      <w:r>
        <w:t>не состоялась в порядке, установленном законодательством Российской Федерации о приватизации.</w:t>
      </w:r>
    </w:p>
    <w:p w:rsidR="0026559E" w:rsidRPr="00F3264B" w:rsidRDefault="0026559E" w:rsidP="001C73E8">
      <w:pPr>
        <w:autoSpaceDE w:val="0"/>
        <w:autoSpaceDN w:val="0"/>
        <w:adjustRightInd w:val="0"/>
        <w:spacing w:before="280"/>
        <w:ind w:firstLine="709"/>
        <w:contextualSpacing/>
        <w:jc w:val="both"/>
      </w:pPr>
      <w:r w:rsidRPr="00F3264B">
        <w:lastRenderedPageBreak/>
        <w:t>3.</w:t>
      </w:r>
      <w:r>
        <w:t>5</w:t>
      </w:r>
      <w:r w:rsidRPr="00F3264B">
        <w:t xml:space="preserve">. Запрещается включение имущества, сведения о котором включены в Перечень, в проект акта о планировании приватизации </w:t>
      </w:r>
      <w:r>
        <w:t>муниципального</w:t>
      </w:r>
      <w:r w:rsidRPr="00F3264B">
        <w:t xml:space="preserve"> имущества или в проект дополнений в указанный акт.</w:t>
      </w:r>
    </w:p>
    <w:p w:rsidR="0026559E" w:rsidRPr="00F3264B" w:rsidRDefault="0026559E" w:rsidP="001C73E8">
      <w:pPr>
        <w:autoSpaceDE w:val="0"/>
        <w:autoSpaceDN w:val="0"/>
        <w:adjustRightInd w:val="0"/>
        <w:ind w:firstLine="709"/>
        <w:jc w:val="both"/>
      </w:pPr>
      <w:r w:rsidRPr="00F3264B">
        <w:t>3</w:t>
      </w:r>
      <w:r>
        <w:t>.6</w:t>
      </w:r>
      <w:r w:rsidRPr="00F3264B">
        <w:t xml:space="preserve">. Внесение сведений об имуществе в Перечень (в том числе ежегодное дополнение), а также исключение сведений об имуществе из Перечня осуществляются </w:t>
      </w:r>
      <w:r>
        <w:t>постановлением</w:t>
      </w:r>
      <w:r w:rsidRPr="00F3264B">
        <w:t xml:space="preserve"> </w:t>
      </w:r>
      <w:r>
        <w:t xml:space="preserve">Администрации Батецкого муниципального района </w:t>
      </w:r>
      <w:r w:rsidRPr="00F3264B">
        <w:t xml:space="preserve">по его инициативе или на основании предложений </w:t>
      </w:r>
      <w:r>
        <w:t>органов</w:t>
      </w:r>
      <w:r w:rsidRPr="00993352">
        <w:t xml:space="preserve"> местного самоуправления по вопросам оказания имущественной поддержки субъектам малого и среднего предпринимательства, предложений балансодержателей, а также субъектов малого и среднего предпринимательства, некоммерческих организаций, выражающих интересы субъектов малого и среднего предпринимательства</w:t>
      </w:r>
      <w:bookmarkStart w:id="1" w:name="Par1"/>
      <w:bookmarkEnd w:id="1"/>
      <w:r w:rsidRPr="00993352">
        <w:t>.</w:t>
      </w:r>
    </w:p>
    <w:p w:rsidR="0026559E" w:rsidRPr="00F3264B" w:rsidRDefault="0026559E" w:rsidP="001C73E8">
      <w:pPr>
        <w:autoSpaceDE w:val="0"/>
        <w:autoSpaceDN w:val="0"/>
        <w:adjustRightInd w:val="0"/>
        <w:ind w:firstLine="709"/>
        <w:jc w:val="both"/>
      </w:pPr>
      <w:r w:rsidRPr="00F3264B">
        <w:t xml:space="preserve">Внесение в Перечень изменений, не предусматривающих исключения из Перечня имущества, осуществляется не позднее 10 рабочих дней с даты внесения соответствующих изменений в реестр </w:t>
      </w:r>
      <w:r>
        <w:t>муниципального</w:t>
      </w:r>
      <w:r w:rsidRPr="00F3264B">
        <w:t xml:space="preserve"> имущества </w:t>
      </w:r>
      <w:r w:rsidRPr="00BE7E57">
        <w:t>Батецкого муниципального района</w:t>
      </w:r>
      <w:r>
        <w:t xml:space="preserve"> или Батецкого сельского поселения</w:t>
      </w:r>
      <w:r w:rsidRPr="00F3264B">
        <w:t>.</w:t>
      </w:r>
    </w:p>
    <w:p w:rsidR="0026559E" w:rsidRPr="00F3264B" w:rsidRDefault="0026559E" w:rsidP="001C73E8">
      <w:pPr>
        <w:ind w:firstLine="709"/>
        <w:jc w:val="both"/>
        <w:rPr>
          <w:sz w:val="26"/>
          <w:szCs w:val="26"/>
        </w:rPr>
      </w:pPr>
      <w:r w:rsidRPr="00F3264B">
        <w:t>3.</w:t>
      </w:r>
      <w:r>
        <w:t>7.</w:t>
      </w:r>
      <w:r w:rsidRPr="00F3264B">
        <w:t xml:space="preserve"> Рассмотрение уполномоченным органом предложений, поступивши</w:t>
      </w:r>
      <w:r>
        <w:t>х от лиц, указанных в пункте 3.6</w:t>
      </w:r>
      <w:r w:rsidRPr="00F3264B">
        <w:t xml:space="preserve"> настоящего Порядка, осуществляется в течение 30 календарных дней со дня их поступления. По результатам рассмотрения указанных предложений </w:t>
      </w:r>
      <w:r>
        <w:t>Администрация Батецкого муниципального района</w:t>
      </w:r>
      <w:r w:rsidRPr="00F3264B">
        <w:t xml:space="preserve"> принимается одно из следующих решений:</w:t>
      </w:r>
    </w:p>
    <w:p w:rsidR="0026559E" w:rsidRPr="00F3264B" w:rsidRDefault="0026559E" w:rsidP="001C73E8">
      <w:pPr>
        <w:autoSpaceDE w:val="0"/>
        <w:autoSpaceDN w:val="0"/>
        <w:adjustRightInd w:val="0"/>
        <w:spacing w:before="280"/>
        <w:ind w:firstLine="709"/>
        <w:contextualSpacing/>
        <w:jc w:val="both"/>
      </w:pPr>
      <w:bookmarkStart w:id="2" w:name="Par5"/>
      <w:bookmarkEnd w:id="2"/>
      <w:r w:rsidRPr="00F3264B">
        <w:t>3.</w:t>
      </w:r>
      <w:r>
        <w:t>7</w:t>
      </w:r>
      <w:r w:rsidRPr="00F3264B">
        <w:t>.1. О включении сведений об имуществе, в отношении которого поступило предложение, в Перечень с принятием соответствующего правового акта;</w:t>
      </w:r>
    </w:p>
    <w:p w:rsidR="0026559E" w:rsidRPr="00F3264B" w:rsidRDefault="0026559E" w:rsidP="001C73E8">
      <w:pPr>
        <w:autoSpaceDE w:val="0"/>
        <w:autoSpaceDN w:val="0"/>
        <w:adjustRightInd w:val="0"/>
        <w:spacing w:before="280"/>
        <w:ind w:firstLine="709"/>
        <w:contextualSpacing/>
        <w:jc w:val="both"/>
      </w:pPr>
      <w:bookmarkStart w:id="3" w:name="Par6"/>
      <w:bookmarkEnd w:id="3"/>
      <w:r w:rsidRPr="00F3264B">
        <w:t>3.</w:t>
      </w:r>
      <w:r>
        <w:t>7</w:t>
      </w:r>
      <w:r w:rsidRPr="00F3264B">
        <w:t>.2. Об исключении сведений об имуществе, в отношении которого поступило предложение, из Перечня, с принятием соответствующего правового акта;</w:t>
      </w:r>
    </w:p>
    <w:p w:rsidR="0026559E" w:rsidRPr="00F3264B" w:rsidRDefault="0026559E" w:rsidP="001C73E8">
      <w:pPr>
        <w:autoSpaceDE w:val="0"/>
        <w:autoSpaceDN w:val="0"/>
        <w:adjustRightInd w:val="0"/>
        <w:spacing w:before="280"/>
        <w:ind w:firstLine="709"/>
        <w:contextualSpacing/>
        <w:jc w:val="both"/>
      </w:pPr>
      <w:r w:rsidRPr="00F3264B">
        <w:t>3.</w:t>
      </w:r>
      <w:r>
        <w:t>7</w:t>
      </w:r>
      <w:r w:rsidRPr="00F3264B">
        <w:t>.3. Об отказе в учете предложений с направлением лицу, представившему предложение, мотивированного ответа о невозможности включения сведений об имуществе в Перечень.</w:t>
      </w:r>
    </w:p>
    <w:p w:rsidR="0026559E" w:rsidRPr="00F3264B" w:rsidRDefault="0026559E" w:rsidP="001C73E8">
      <w:pPr>
        <w:autoSpaceDE w:val="0"/>
        <w:autoSpaceDN w:val="0"/>
        <w:adjustRightInd w:val="0"/>
        <w:ind w:firstLine="709"/>
        <w:jc w:val="both"/>
      </w:pPr>
      <w:r w:rsidRPr="00F3264B">
        <w:t>3.</w:t>
      </w:r>
      <w:r>
        <w:t>8</w:t>
      </w:r>
      <w:r w:rsidRPr="00F3264B">
        <w:t>. Решение об отказе в учете предложения о включении имущества в Перечень принимается в следующих случаях:</w:t>
      </w:r>
    </w:p>
    <w:p w:rsidR="0026559E" w:rsidRPr="00F3264B" w:rsidRDefault="0026559E" w:rsidP="001C73E8">
      <w:pPr>
        <w:autoSpaceDE w:val="0"/>
        <w:autoSpaceDN w:val="0"/>
        <w:adjustRightInd w:val="0"/>
        <w:ind w:firstLine="709"/>
        <w:jc w:val="both"/>
      </w:pPr>
      <w:r>
        <w:t>3.8</w:t>
      </w:r>
      <w:r w:rsidRPr="00F3264B">
        <w:t>.1. Имущество не соответствует критериям, установленным пунктом 3.</w:t>
      </w:r>
      <w:r>
        <w:t>4</w:t>
      </w:r>
      <w:r w:rsidRPr="00F3264B">
        <w:t xml:space="preserve"> настоящего Порядка</w:t>
      </w:r>
      <w:r w:rsidR="001C73E8">
        <w:t>;</w:t>
      </w:r>
    </w:p>
    <w:p w:rsidR="0026559E" w:rsidRPr="00F3264B" w:rsidRDefault="0026559E" w:rsidP="001C73E8">
      <w:pPr>
        <w:autoSpaceDE w:val="0"/>
        <w:autoSpaceDN w:val="0"/>
        <w:adjustRightInd w:val="0"/>
        <w:ind w:firstLine="709"/>
        <w:jc w:val="both"/>
        <w:rPr>
          <w:i/>
        </w:rPr>
      </w:pPr>
      <w:r w:rsidRPr="00F3264B">
        <w:t>3.</w:t>
      </w:r>
      <w:r>
        <w:t>8</w:t>
      </w:r>
      <w:r w:rsidRPr="00F3264B">
        <w:t>.2. В отношении имущества, закрепленного на праве хозяйственного ведения или оперативного управления, отсутствует согласие на включение имущества в Перечень со стороны одного или нескольких перечисленных лиц: балансодержателя</w:t>
      </w:r>
      <w:r w:rsidR="001C73E8">
        <w:t>;</w:t>
      </w:r>
    </w:p>
    <w:p w:rsidR="0026559E" w:rsidRPr="00F3264B" w:rsidRDefault="0026559E" w:rsidP="001C73E8">
      <w:pPr>
        <w:autoSpaceDE w:val="0"/>
        <w:autoSpaceDN w:val="0"/>
        <w:adjustRightInd w:val="0"/>
        <w:ind w:firstLine="709"/>
        <w:jc w:val="both"/>
        <w:rPr>
          <w:i/>
        </w:rPr>
      </w:pPr>
      <w:r w:rsidRPr="00F3264B">
        <w:t>3.</w:t>
      </w:r>
      <w:r>
        <w:t>8</w:t>
      </w:r>
      <w:r w:rsidRPr="00F3264B">
        <w:t>.3. Отсутствуют индивидуально-определенные признаки</w:t>
      </w:r>
      <w:r>
        <w:t xml:space="preserve"> </w:t>
      </w:r>
      <w:r w:rsidRPr="00F3264B">
        <w:t xml:space="preserve">движимого имущества, позволяющие заключить в отношении него договор аренды. </w:t>
      </w:r>
    </w:p>
    <w:p w:rsidR="0026559E" w:rsidRPr="00F3264B" w:rsidRDefault="0026559E" w:rsidP="001C73E8">
      <w:pPr>
        <w:autoSpaceDE w:val="0"/>
        <w:autoSpaceDN w:val="0"/>
        <w:adjustRightInd w:val="0"/>
        <w:ind w:firstLine="709"/>
        <w:contextualSpacing/>
        <w:jc w:val="both"/>
      </w:pPr>
      <w:r w:rsidRPr="00F3264B">
        <w:t>3.</w:t>
      </w:r>
      <w:r>
        <w:t>9</w:t>
      </w:r>
      <w:r w:rsidRPr="00F3264B">
        <w:t xml:space="preserve">. </w:t>
      </w:r>
      <w:r>
        <w:t>Администрация Батецкого муниципального района</w:t>
      </w:r>
      <w:r w:rsidRPr="00F3264B">
        <w:t xml:space="preserve"> вправе исключить сведения о </w:t>
      </w:r>
      <w:r>
        <w:t>муниципальном</w:t>
      </w:r>
      <w:r w:rsidRPr="00F3264B">
        <w:t xml:space="preserve"> имуществе </w:t>
      </w:r>
      <w:r w:rsidRPr="00BE7E57">
        <w:t>Батецкого муниципального района</w:t>
      </w:r>
      <w:r>
        <w:t xml:space="preserve"> и Батецкого сельского поселения</w:t>
      </w:r>
      <w:r w:rsidRPr="00F3264B">
        <w:t xml:space="preserve"> из Перечня, если в течение двух лет со дня включения сведений об указанном имуществе в Перечень в отношении </w:t>
      </w:r>
      <w:r w:rsidRPr="00F3264B">
        <w:lastRenderedPageBreak/>
        <w:t>такого имущества от субъектов МСП или организаций, образующих инфраструктуру поддержки субъектов МСП не поступило:</w:t>
      </w:r>
    </w:p>
    <w:p w:rsidR="0026559E" w:rsidRPr="00F3264B" w:rsidRDefault="0026559E" w:rsidP="001C73E8">
      <w:pPr>
        <w:autoSpaceDE w:val="0"/>
        <w:autoSpaceDN w:val="0"/>
        <w:adjustRightInd w:val="0"/>
        <w:spacing w:before="280"/>
        <w:ind w:firstLine="709"/>
        <w:contextualSpacing/>
        <w:jc w:val="both"/>
      </w:pPr>
      <w:r w:rsidRPr="00F3264B">
        <w:t>–</w:t>
      </w:r>
      <w:r>
        <w:t xml:space="preserve"> </w:t>
      </w:r>
      <w:r w:rsidRPr="00F3264B">
        <w:t>ни одной заявки на участие в аукционе (конкурсе) на право заключения договора, предусматривающего переход прав владения и (или) пользования имуществом, а также на право заключения договора аренды земельного участка от субъектов МСП;</w:t>
      </w:r>
    </w:p>
    <w:p w:rsidR="0026559E" w:rsidRPr="00F3264B" w:rsidRDefault="0026559E" w:rsidP="001C73E8">
      <w:pPr>
        <w:autoSpaceDE w:val="0"/>
        <w:autoSpaceDN w:val="0"/>
        <w:adjustRightInd w:val="0"/>
        <w:spacing w:before="280"/>
        <w:ind w:firstLine="709"/>
        <w:contextualSpacing/>
        <w:jc w:val="both"/>
      </w:pPr>
      <w:r w:rsidRPr="00F3264B">
        <w:t>–</w:t>
      </w:r>
      <w:r>
        <w:t xml:space="preserve"> </w:t>
      </w:r>
      <w:r w:rsidRPr="00F3264B">
        <w:t xml:space="preserve">ни одного предложения (заявления) о предоставлении имущества, включая земельные участки, в том числе без проведения аукциона (конкурса) в случаях, предусмотренных Федеральным </w:t>
      </w:r>
      <w:hyperlink r:id="rId11" w:history="1">
        <w:r w:rsidRPr="00F3264B">
          <w:t>законом</w:t>
        </w:r>
      </w:hyperlink>
      <w:r w:rsidRPr="00F3264B">
        <w:t xml:space="preserve"> от 26.07.2006 № 135-ФЗ «О защите</w:t>
      </w:r>
      <w:r>
        <w:t xml:space="preserve"> конкуренции»</w:t>
      </w:r>
      <w:r w:rsidRPr="00F3264B">
        <w:t>, Земельным кодексом Российской Федерации.</w:t>
      </w:r>
    </w:p>
    <w:p w:rsidR="0026559E" w:rsidRPr="00F3264B" w:rsidRDefault="0026559E" w:rsidP="001C73E8">
      <w:pPr>
        <w:autoSpaceDE w:val="0"/>
        <w:autoSpaceDN w:val="0"/>
        <w:adjustRightInd w:val="0"/>
        <w:spacing w:before="280"/>
        <w:ind w:firstLine="709"/>
        <w:contextualSpacing/>
        <w:jc w:val="both"/>
      </w:pPr>
      <w:r w:rsidRPr="00F3264B">
        <w:t>3.</w:t>
      </w:r>
      <w:r>
        <w:t>10</w:t>
      </w:r>
      <w:r w:rsidRPr="00F3264B">
        <w:t xml:space="preserve">. Сведения о </w:t>
      </w:r>
      <w:r>
        <w:t>муниципальном</w:t>
      </w:r>
      <w:r w:rsidRPr="00F3264B">
        <w:t xml:space="preserve"> имуществе </w:t>
      </w:r>
      <w:r w:rsidRPr="00BE7E57">
        <w:t>Батецкого муниципального района</w:t>
      </w:r>
      <w:r>
        <w:t xml:space="preserve"> и Батецкого сельского поселения</w:t>
      </w:r>
      <w:r w:rsidRPr="00F3264B">
        <w:t xml:space="preserve"> подлежат исключению из Перечня, в следующих случаях:</w:t>
      </w:r>
    </w:p>
    <w:p w:rsidR="0026559E" w:rsidRPr="00F3264B" w:rsidRDefault="0026559E" w:rsidP="001C73E8">
      <w:pPr>
        <w:autoSpaceDE w:val="0"/>
        <w:autoSpaceDN w:val="0"/>
        <w:adjustRightInd w:val="0"/>
        <w:spacing w:before="280"/>
        <w:ind w:firstLine="709"/>
        <w:contextualSpacing/>
        <w:jc w:val="both"/>
      </w:pPr>
      <w:r w:rsidRPr="00F3264B">
        <w:t>3.</w:t>
      </w:r>
      <w:r>
        <w:t>10</w:t>
      </w:r>
      <w:r w:rsidRPr="00F3264B">
        <w:t xml:space="preserve">.1. В отношении имущества в установленном законодательством Российской Федерации порядке принято решение о его использовании для </w:t>
      </w:r>
      <w:r>
        <w:t>муниципальных</w:t>
      </w:r>
      <w:r w:rsidRPr="00F3264B">
        <w:t xml:space="preserve"> нужд </w:t>
      </w:r>
      <w:r>
        <w:t>Администрации Батецкого муниципального района</w:t>
      </w:r>
      <w:r w:rsidRPr="00F3264B">
        <w:t>. В решении об исключении имущества из Перечня при этом указывается направление использования имущества и реквизиты соответствующего решения;</w:t>
      </w:r>
    </w:p>
    <w:p w:rsidR="0026559E" w:rsidRPr="00F3264B" w:rsidRDefault="0026559E" w:rsidP="001C73E8">
      <w:pPr>
        <w:autoSpaceDE w:val="0"/>
        <w:autoSpaceDN w:val="0"/>
        <w:adjustRightInd w:val="0"/>
        <w:ind w:firstLine="709"/>
        <w:jc w:val="both"/>
      </w:pPr>
      <w:r w:rsidRPr="00F3264B">
        <w:t>3.</w:t>
      </w:r>
      <w:r>
        <w:t>10</w:t>
      </w:r>
      <w:r w:rsidRPr="00F3264B">
        <w:t xml:space="preserve">.2. Право собственности </w:t>
      </w:r>
      <w:r w:rsidRPr="00993352">
        <w:t>Батецкого муниципального района и Батецкого сельского поселения</w:t>
      </w:r>
      <w:r w:rsidRPr="00F3264B">
        <w:t xml:space="preserve"> на имущество прекращено по решению суда или в ином установленном законом порядке;</w:t>
      </w:r>
    </w:p>
    <w:p w:rsidR="0026559E" w:rsidRPr="00F3264B" w:rsidRDefault="0026559E" w:rsidP="001C73E8">
      <w:pPr>
        <w:autoSpaceDE w:val="0"/>
        <w:autoSpaceDN w:val="0"/>
        <w:adjustRightInd w:val="0"/>
        <w:ind w:firstLine="709"/>
        <w:jc w:val="both"/>
      </w:pPr>
      <w:r>
        <w:t>3.10</w:t>
      </w:r>
      <w:r w:rsidRPr="00F3264B">
        <w:t>.3. Прекращение существования имущества в результате его гибели или уничтожения;</w:t>
      </w:r>
    </w:p>
    <w:p w:rsidR="0026559E" w:rsidRPr="00F3264B" w:rsidRDefault="0026559E" w:rsidP="001C73E8">
      <w:pPr>
        <w:autoSpaceDE w:val="0"/>
        <w:autoSpaceDN w:val="0"/>
        <w:adjustRightInd w:val="0"/>
        <w:ind w:firstLine="709"/>
        <w:jc w:val="both"/>
      </w:pPr>
      <w:r w:rsidRPr="00F3264B">
        <w:t>3.</w:t>
      </w:r>
      <w:r>
        <w:t>10</w:t>
      </w:r>
      <w:r w:rsidRPr="00F3264B">
        <w:t>.4. 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 аварийного состояния;</w:t>
      </w:r>
    </w:p>
    <w:p w:rsidR="0026559E" w:rsidRPr="00F3264B" w:rsidRDefault="0026559E" w:rsidP="001C73E8">
      <w:pPr>
        <w:autoSpaceDE w:val="0"/>
        <w:autoSpaceDN w:val="0"/>
        <w:adjustRightInd w:val="0"/>
        <w:ind w:firstLine="709"/>
        <w:jc w:val="both"/>
      </w:pPr>
      <w:r w:rsidRPr="00F3264B">
        <w:t>3.</w:t>
      </w:r>
      <w:r>
        <w:t>10</w:t>
      </w:r>
      <w:r w:rsidRPr="00F3264B">
        <w:t>.5. Имущество приобретено его арендатором в собственность в соответствии с Федеральным законом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 39 Земельного кодекса Российской Федерации.</w:t>
      </w:r>
    </w:p>
    <w:p w:rsidR="0026559E" w:rsidRDefault="0026559E" w:rsidP="001C73E8">
      <w:pPr>
        <w:autoSpaceDE w:val="0"/>
        <w:autoSpaceDN w:val="0"/>
        <w:adjustRightInd w:val="0"/>
        <w:ind w:firstLine="709"/>
        <w:jc w:val="both"/>
      </w:pPr>
      <w:r w:rsidRPr="00F3264B">
        <w:t>3.1</w:t>
      </w:r>
      <w:r>
        <w:t>1</w:t>
      </w:r>
      <w:r w:rsidRPr="00F3264B">
        <w:t xml:space="preserve">. </w:t>
      </w:r>
      <w:r>
        <w:t>Администрация Батецкого муниципального района</w:t>
      </w:r>
      <w:r w:rsidRPr="00F3264B">
        <w:t xml:space="preserve"> исключает из Перечня имущество, характеристики которого изменились таким образом, что оно стало непригодным для использования по целевому назначению</w:t>
      </w:r>
      <w:r>
        <w:t>.</w:t>
      </w:r>
    </w:p>
    <w:p w:rsidR="0026559E" w:rsidRPr="00F3264B" w:rsidRDefault="0026559E" w:rsidP="001C73E8">
      <w:pPr>
        <w:autoSpaceDE w:val="0"/>
        <w:autoSpaceDN w:val="0"/>
        <w:adjustRightInd w:val="0"/>
        <w:ind w:firstLine="709"/>
        <w:jc w:val="both"/>
      </w:pPr>
      <w:r w:rsidRPr="00F3264B">
        <w:t>3.1</w:t>
      </w:r>
      <w:r>
        <w:t>2</w:t>
      </w:r>
      <w:r w:rsidRPr="00F3264B">
        <w:t xml:space="preserve">. </w:t>
      </w:r>
      <w:r>
        <w:t>Администрация Батецкого муниципального района</w:t>
      </w:r>
      <w:r w:rsidRPr="00F3264B">
        <w:t xml:space="preserve"> уведомляет арендатора о намерении принять решение об исключении имущества из Перечня в срок не позднее трех рабочих дней с даты получения информации о наступлении одного из оснований, указанных в пункте 3.</w:t>
      </w:r>
      <w:r>
        <w:t>10</w:t>
      </w:r>
      <w:r w:rsidRPr="00F3264B">
        <w:t xml:space="preserve"> настоящего порядка, за исключением пункта 3.</w:t>
      </w:r>
      <w:r>
        <w:t>10</w:t>
      </w:r>
      <w:r w:rsidRPr="00F3264B">
        <w:t>.5.</w:t>
      </w:r>
    </w:p>
    <w:p w:rsidR="0026559E" w:rsidRPr="00F3264B" w:rsidRDefault="0026559E" w:rsidP="001C73E8">
      <w:pPr>
        <w:autoSpaceDE w:val="0"/>
        <w:autoSpaceDN w:val="0"/>
        <w:adjustRightInd w:val="0"/>
        <w:ind w:firstLine="709"/>
        <w:jc w:val="center"/>
      </w:pPr>
    </w:p>
    <w:p w:rsidR="0026559E" w:rsidRPr="00B2761B" w:rsidRDefault="0026559E" w:rsidP="001C73E8">
      <w:pPr>
        <w:autoSpaceDE w:val="0"/>
        <w:autoSpaceDN w:val="0"/>
        <w:adjustRightInd w:val="0"/>
        <w:spacing w:line="280" w:lineRule="exact"/>
        <w:ind w:firstLine="709"/>
        <w:jc w:val="center"/>
        <w:rPr>
          <w:b/>
        </w:rPr>
      </w:pPr>
      <w:r w:rsidRPr="00B2761B">
        <w:rPr>
          <w:b/>
        </w:rPr>
        <w:lastRenderedPageBreak/>
        <w:t xml:space="preserve">4. Опубликование Перечня и предоставление сведений о включенном в него имуществе </w:t>
      </w:r>
    </w:p>
    <w:p w:rsidR="0026559E" w:rsidRPr="00F3264B" w:rsidRDefault="0026559E" w:rsidP="001C73E8">
      <w:pPr>
        <w:autoSpaceDE w:val="0"/>
        <w:autoSpaceDN w:val="0"/>
        <w:adjustRightInd w:val="0"/>
        <w:ind w:firstLine="709"/>
        <w:jc w:val="both"/>
        <w:rPr>
          <w:sz w:val="16"/>
          <w:szCs w:val="16"/>
        </w:rPr>
      </w:pPr>
    </w:p>
    <w:p w:rsidR="0026559E" w:rsidRPr="00F3264B" w:rsidRDefault="0026559E" w:rsidP="001C73E8">
      <w:pPr>
        <w:autoSpaceDE w:val="0"/>
        <w:autoSpaceDN w:val="0"/>
        <w:adjustRightInd w:val="0"/>
        <w:ind w:firstLine="709"/>
        <w:jc w:val="both"/>
      </w:pPr>
      <w:r w:rsidRPr="00F3264B">
        <w:t>4.1. Уполномоченный орган:</w:t>
      </w:r>
    </w:p>
    <w:p w:rsidR="0026559E" w:rsidRPr="00F3264B" w:rsidRDefault="0026559E" w:rsidP="001C73E8">
      <w:pPr>
        <w:autoSpaceDE w:val="0"/>
        <w:autoSpaceDN w:val="0"/>
        <w:adjustRightInd w:val="0"/>
        <w:ind w:firstLine="709"/>
        <w:jc w:val="both"/>
      </w:pPr>
      <w:r w:rsidRPr="00760259">
        <w:t>4.1.1. Обеспечивает опубликование Перечня или изменений в Перечень в муниципальной газете «Батецкий вестник» в течение 10 рабочих дней со дня их утверждения;</w:t>
      </w:r>
    </w:p>
    <w:p w:rsidR="0026559E" w:rsidRPr="00F3264B" w:rsidRDefault="0026559E" w:rsidP="001C73E8">
      <w:pPr>
        <w:autoSpaceDE w:val="0"/>
        <w:autoSpaceDN w:val="0"/>
        <w:adjustRightInd w:val="0"/>
        <w:ind w:firstLine="709"/>
        <w:jc w:val="both"/>
      </w:pPr>
      <w:r w:rsidRPr="00F3264B">
        <w:t xml:space="preserve">4.1.2. Осуществляет размещение Перечня на официальном сайте </w:t>
      </w:r>
      <w:r>
        <w:t>Администрации Батецкого муниципального района</w:t>
      </w:r>
      <w:r w:rsidRPr="00F3264B">
        <w:t xml:space="preserve"> в информационно-телекоммуникационной сети «Интернет» в течение 3 рабочих дней со дня утверждения</w:t>
      </w:r>
      <w:r>
        <w:t>;</w:t>
      </w:r>
    </w:p>
    <w:p w:rsidR="0026559E" w:rsidRPr="00F3264B" w:rsidRDefault="0026559E" w:rsidP="001C73E8">
      <w:pPr>
        <w:autoSpaceDE w:val="0"/>
        <w:autoSpaceDN w:val="0"/>
        <w:adjustRightInd w:val="0"/>
        <w:ind w:firstLine="709"/>
        <w:jc w:val="both"/>
      </w:pPr>
      <w:r w:rsidRPr="00F3264B">
        <w:t>4.1.3. Предоставляет в акционерное общество «Федеральная корпорация по развитию малого и среднего предпринимательства» сведения о Перечне и изменениях в него в порядке, по форме и в сроки, установленные приказом Министерства экономического развития Российской Федерации от 20 апреля 2016 г. № 264 «Об утверждении порядка представления сведений об утвержденных перечнях государственного имущества и муниципального имущества, указанных в части 4 статьи 18 Федерального закона «О развитии малого и среднего предпринимательства в Российской Федерации», а также об изменениях, внесенных в такие перечни, в акционерное общество «Федеральная корпорация по развитию малого и среднего предпринимательства», формы предста</w:t>
      </w:r>
      <w:r>
        <w:t>вления и состава таких сведений»</w:t>
      </w:r>
      <w:bookmarkStart w:id="4" w:name="_GoBack"/>
      <w:bookmarkEnd w:id="4"/>
      <w:r w:rsidRPr="00F3264B">
        <w:t>.</w:t>
      </w:r>
    </w:p>
    <w:p w:rsidR="0026559E" w:rsidRDefault="00B2761B" w:rsidP="001C73E8">
      <w:pPr>
        <w:ind w:firstLine="709"/>
        <w:jc w:val="center"/>
        <w:rPr>
          <w:sz w:val="27"/>
          <w:szCs w:val="27"/>
        </w:rPr>
      </w:pPr>
      <w:r>
        <w:rPr>
          <w:sz w:val="27"/>
          <w:szCs w:val="27"/>
        </w:rPr>
        <w:t>_______________</w:t>
      </w:r>
    </w:p>
    <w:p w:rsidR="0026559E" w:rsidRDefault="0026559E" w:rsidP="001C73E8">
      <w:pPr>
        <w:ind w:firstLine="709"/>
        <w:jc w:val="both"/>
        <w:rPr>
          <w:sz w:val="27"/>
          <w:szCs w:val="27"/>
        </w:rPr>
      </w:pPr>
    </w:p>
    <w:p w:rsidR="0026559E" w:rsidRDefault="0026559E"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Pr="00BE7E57" w:rsidRDefault="00E50949" w:rsidP="00E50949">
      <w:pPr>
        <w:spacing w:line="240" w:lineRule="exact"/>
      </w:pPr>
      <w:r w:rsidRPr="00BE7E57">
        <w:lastRenderedPageBreak/>
        <w:t xml:space="preserve">                                                                                          Утвержден</w:t>
      </w:r>
      <w:r>
        <w:t>ы</w:t>
      </w:r>
    </w:p>
    <w:p w:rsidR="00E50949" w:rsidRPr="00BE7E57" w:rsidRDefault="00E50949" w:rsidP="00E50949">
      <w:pPr>
        <w:spacing w:line="240" w:lineRule="exact"/>
      </w:pPr>
      <w:r w:rsidRPr="00BE7E57">
        <w:t xml:space="preserve">                                                                        </w:t>
      </w:r>
      <w:r>
        <w:t xml:space="preserve">   </w:t>
      </w:r>
      <w:r w:rsidRPr="00BE7E57">
        <w:t xml:space="preserve">  постановлением Администрации   </w:t>
      </w:r>
    </w:p>
    <w:p w:rsidR="00E50949" w:rsidRPr="00BE7E57" w:rsidRDefault="00E50949" w:rsidP="00E50949">
      <w:pPr>
        <w:spacing w:line="240" w:lineRule="exact"/>
      </w:pPr>
      <w:r w:rsidRPr="00BE7E57">
        <w:t xml:space="preserve">                                                                             </w:t>
      </w:r>
      <w:r>
        <w:t xml:space="preserve">Батецкого </w:t>
      </w:r>
      <w:r w:rsidRPr="00BE7E57">
        <w:t xml:space="preserve">муниципального района </w:t>
      </w:r>
    </w:p>
    <w:p w:rsidR="00E50949" w:rsidRPr="00BE7E57" w:rsidRDefault="00E50949" w:rsidP="00E50949">
      <w:pPr>
        <w:spacing w:line="240" w:lineRule="exact"/>
      </w:pPr>
      <w:r w:rsidRPr="00BE7E57">
        <w:t xml:space="preserve">                                                                             от </w:t>
      </w:r>
      <w:r>
        <w:t xml:space="preserve">03.04.2019  </w:t>
      </w:r>
      <w:r w:rsidRPr="00BE7E57">
        <w:t>№</w:t>
      </w:r>
      <w:r>
        <w:t xml:space="preserve"> 242</w:t>
      </w:r>
    </w:p>
    <w:p w:rsidR="00E50949" w:rsidRDefault="00E50949" w:rsidP="00E50949">
      <w:pPr>
        <w:ind w:left="4820"/>
        <w:rPr>
          <w:b/>
        </w:rPr>
      </w:pPr>
    </w:p>
    <w:p w:rsidR="00E50949" w:rsidRDefault="00E50949" w:rsidP="00E50949">
      <w:pPr>
        <w:ind w:left="4820"/>
        <w:rPr>
          <w:b/>
        </w:rPr>
      </w:pPr>
    </w:p>
    <w:p w:rsidR="00E50949" w:rsidRDefault="00E50949" w:rsidP="00E50949">
      <w:pPr>
        <w:pStyle w:val="ConsPlusNormal"/>
        <w:spacing w:line="280" w:lineRule="exact"/>
        <w:ind w:firstLine="709"/>
        <w:jc w:val="center"/>
        <w:rPr>
          <w:rFonts w:ascii="Times New Roman" w:hAnsi="Times New Roman"/>
          <w:b/>
          <w:sz w:val="28"/>
          <w:szCs w:val="28"/>
        </w:rPr>
      </w:pPr>
      <w:r>
        <w:rPr>
          <w:rFonts w:ascii="Times New Roman" w:hAnsi="Times New Roman"/>
          <w:b/>
          <w:sz w:val="28"/>
          <w:szCs w:val="28"/>
        </w:rPr>
        <w:t xml:space="preserve">Виды муниципального имущества, которое используется для формирования перечня муниципального имущества </w:t>
      </w:r>
      <w:r w:rsidRPr="000F33DF">
        <w:rPr>
          <w:rFonts w:ascii="Times New Roman" w:hAnsi="Times New Roman"/>
          <w:b/>
          <w:sz w:val="28"/>
          <w:szCs w:val="28"/>
        </w:rPr>
        <w:t>Батецкого муниципального района и Батецкого сельского поселения</w:t>
      </w:r>
      <w:r w:rsidRPr="00E102F5">
        <w:rPr>
          <w:rFonts w:ascii="Times New Roman" w:hAnsi="Times New Roman"/>
          <w:b/>
          <w:sz w:val="28"/>
          <w:szCs w:val="28"/>
        </w:rPr>
        <w:t xml:space="preserve">, </w:t>
      </w:r>
      <w:r>
        <w:rPr>
          <w:rFonts w:ascii="Times New Roman" w:hAnsi="Times New Roman"/>
          <w:b/>
          <w:sz w:val="28"/>
          <w:szCs w:val="28"/>
        </w:rPr>
        <w:t>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E50949" w:rsidRDefault="00E50949" w:rsidP="00E50949">
      <w:pPr>
        <w:pStyle w:val="ConsPlusNormal"/>
        <w:ind w:firstLine="709"/>
        <w:jc w:val="center"/>
        <w:rPr>
          <w:rFonts w:ascii="Times New Roman" w:hAnsi="Times New Roman"/>
          <w:b/>
          <w:sz w:val="28"/>
          <w:szCs w:val="28"/>
        </w:rPr>
      </w:pPr>
    </w:p>
    <w:p w:rsidR="00E50949" w:rsidRPr="00977B05" w:rsidRDefault="00E50949" w:rsidP="00E50949">
      <w:pPr>
        <w:pStyle w:val="ConsPlusNormal"/>
        <w:ind w:firstLine="709"/>
        <w:jc w:val="both"/>
        <w:rPr>
          <w:rFonts w:ascii="Times New Roman" w:hAnsi="Times New Roman"/>
          <w:sz w:val="28"/>
          <w:szCs w:val="28"/>
        </w:rPr>
      </w:pPr>
      <w:r w:rsidRPr="00977B05">
        <w:rPr>
          <w:rFonts w:ascii="Times New Roman" w:hAnsi="Times New Roman"/>
          <w:sz w:val="28"/>
          <w:szCs w:val="28"/>
        </w:rPr>
        <w:t xml:space="preserve">1. </w:t>
      </w:r>
      <w:r>
        <w:rPr>
          <w:rFonts w:ascii="Times New Roman" w:hAnsi="Times New Roman"/>
          <w:sz w:val="28"/>
          <w:szCs w:val="28"/>
        </w:rPr>
        <w:t>Движимое имущество: о</w:t>
      </w:r>
      <w:r w:rsidRPr="00977B05">
        <w:rPr>
          <w:rFonts w:ascii="Times New Roman" w:hAnsi="Times New Roman"/>
          <w:sz w:val="28"/>
          <w:szCs w:val="28"/>
        </w:rPr>
        <w:t>борудование, машины, механизмы, установки, инвентарь, инструменты, пригодные к эксплуатации по назначению с учетом их технического состояния, экономических характеристик и морального износа, срок службы которых превышает пять лет;</w:t>
      </w:r>
    </w:p>
    <w:p w:rsidR="00E50949" w:rsidRPr="00977B05" w:rsidRDefault="00E50949" w:rsidP="00E50949">
      <w:pPr>
        <w:pStyle w:val="ConsPlusNormal"/>
        <w:ind w:firstLine="709"/>
        <w:jc w:val="both"/>
        <w:rPr>
          <w:rFonts w:ascii="Times New Roman" w:hAnsi="Times New Roman"/>
          <w:sz w:val="28"/>
          <w:szCs w:val="28"/>
        </w:rPr>
      </w:pPr>
      <w:r w:rsidRPr="00977B05">
        <w:rPr>
          <w:rFonts w:ascii="Times New Roman" w:hAnsi="Times New Roman"/>
          <w:sz w:val="28"/>
          <w:szCs w:val="28"/>
        </w:rPr>
        <w:t>2. Объекты недвижимого имущества, подключенные к сетям инженерно-технического обеспечения и имеющие доступ к объектам транспортной инфраструктуры;</w:t>
      </w:r>
    </w:p>
    <w:p w:rsidR="00E50949" w:rsidRPr="00977B05" w:rsidRDefault="00E50949" w:rsidP="00E50949">
      <w:pPr>
        <w:pStyle w:val="ConsPlusNormal"/>
        <w:ind w:firstLine="709"/>
        <w:jc w:val="both"/>
        <w:rPr>
          <w:rFonts w:ascii="Times New Roman" w:hAnsi="Times New Roman"/>
          <w:sz w:val="28"/>
          <w:szCs w:val="28"/>
        </w:rPr>
      </w:pPr>
      <w:r w:rsidRPr="00977B05">
        <w:rPr>
          <w:rFonts w:ascii="Times New Roman" w:hAnsi="Times New Roman"/>
          <w:sz w:val="28"/>
          <w:szCs w:val="28"/>
        </w:rPr>
        <w:t xml:space="preserve">3. Имущество, переданное субъекту малого и среднего предпринимательства </w:t>
      </w:r>
      <w:r>
        <w:rPr>
          <w:rFonts w:ascii="Times New Roman" w:hAnsi="Times New Roman"/>
          <w:sz w:val="28"/>
          <w:szCs w:val="28"/>
        </w:rPr>
        <w:t xml:space="preserve">по договору аренды, </w:t>
      </w:r>
      <w:r w:rsidRPr="00977B05">
        <w:rPr>
          <w:rFonts w:ascii="Times New Roman" w:hAnsi="Times New Roman"/>
          <w:sz w:val="28"/>
          <w:szCs w:val="28"/>
        </w:rPr>
        <w:t xml:space="preserve">срок </w:t>
      </w:r>
      <w:r>
        <w:rPr>
          <w:rFonts w:ascii="Times New Roman" w:hAnsi="Times New Roman"/>
          <w:sz w:val="28"/>
          <w:szCs w:val="28"/>
        </w:rPr>
        <w:t xml:space="preserve">действия которого составляет </w:t>
      </w:r>
      <w:r w:rsidRPr="00977B05">
        <w:rPr>
          <w:rFonts w:ascii="Times New Roman" w:hAnsi="Times New Roman"/>
          <w:sz w:val="28"/>
          <w:szCs w:val="28"/>
        </w:rPr>
        <w:t>не менее пяти лет;</w:t>
      </w:r>
    </w:p>
    <w:p w:rsidR="00E50949" w:rsidRDefault="00E50949" w:rsidP="00E50949">
      <w:pPr>
        <w:pStyle w:val="ConsPlusNormal"/>
        <w:ind w:firstLine="709"/>
        <w:jc w:val="both"/>
      </w:pPr>
      <w:r w:rsidRPr="00977B05">
        <w:rPr>
          <w:rFonts w:ascii="Times New Roman" w:hAnsi="Times New Roman"/>
          <w:sz w:val="28"/>
          <w:szCs w:val="28"/>
        </w:rPr>
        <w:t>4. Земельные участки, в том числе из земель сельскохозяйственного назначения, размеры которых соответствуют предельным размерам, определенным в соответствии со статьей 11 Земельного кодекса Российской Федерации</w:t>
      </w:r>
      <w:r>
        <w:rPr>
          <w:rFonts w:ascii="Times New Roman" w:hAnsi="Times New Roman"/>
          <w:sz w:val="28"/>
          <w:szCs w:val="28"/>
        </w:rPr>
        <w:t xml:space="preserve">, в том числе предназначенные для реализации инвестиционных проектов в соответствии с законодательством Российской Федерации об инвестиционной деятельности, а также земельные участки, </w:t>
      </w:r>
      <w:r w:rsidRPr="00570827">
        <w:rPr>
          <w:rFonts w:ascii="Times New Roman" w:hAnsi="Times New Roman"/>
          <w:sz w:val="28"/>
          <w:szCs w:val="28"/>
        </w:rPr>
        <w:t>государственная собственность на котор</w:t>
      </w:r>
      <w:r w:rsidRPr="002F003B">
        <w:rPr>
          <w:rFonts w:ascii="Times New Roman" w:hAnsi="Times New Roman"/>
          <w:sz w:val="28"/>
          <w:szCs w:val="28"/>
        </w:rPr>
        <w:t>ые не разграничена, полномочия по предоставлению которых осуществляет Администрация Батецкого муниципального района.</w:t>
      </w:r>
    </w:p>
    <w:p w:rsidR="00E50949" w:rsidRDefault="00E50949" w:rsidP="00E50949">
      <w:pPr>
        <w:ind w:firstLine="900"/>
        <w:jc w:val="center"/>
        <w:rPr>
          <w:sz w:val="27"/>
          <w:szCs w:val="27"/>
        </w:rPr>
      </w:pPr>
      <w:r>
        <w:rPr>
          <w:sz w:val="27"/>
          <w:szCs w:val="27"/>
        </w:rPr>
        <w:t>_______________</w:t>
      </w:r>
    </w:p>
    <w:p w:rsidR="00E50949" w:rsidRDefault="00E50949" w:rsidP="00E50949">
      <w:pPr>
        <w:spacing w:line="240" w:lineRule="exact"/>
        <w:rPr>
          <w:b/>
        </w:rPr>
      </w:pPr>
    </w:p>
    <w:p w:rsidR="0026559E" w:rsidRDefault="0026559E" w:rsidP="001C73E8">
      <w:pPr>
        <w:ind w:firstLine="709"/>
        <w:jc w:val="both"/>
        <w:rPr>
          <w:sz w:val="27"/>
          <w:szCs w:val="27"/>
        </w:rPr>
      </w:pPr>
    </w:p>
    <w:p w:rsidR="0026559E" w:rsidRDefault="0026559E" w:rsidP="001C73E8">
      <w:pPr>
        <w:ind w:firstLine="709"/>
        <w:jc w:val="both"/>
        <w:rPr>
          <w:sz w:val="27"/>
          <w:szCs w:val="27"/>
        </w:rPr>
      </w:pPr>
    </w:p>
    <w:p w:rsidR="00DE0633" w:rsidRDefault="00DE0633" w:rsidP="00361DD8">
      <w:pPr>
        <w:spacing w:line="240" w:lineRule="exact"/>
        <w:rPr>
          <w:b/>
        </w:rPr>
      </w:pPr>
    </w:p>
    <w:p w:rsidR="0026559E" w:rsidRDefault="0026559E" w:rsidP="00361DD8">
      <w:pPr>
        <w:spacing w:line="240" w:lineRule="exact"/>
        <w:rPr>
          <w:b/>
        </w:rPr>
      </w:pPr>
    </w:p>
    <w:p w:rsidR="0026559E" w:rsidRDefault="0026559E" w:rsidP="00361DD8">
      <w:pPr>
        <w:spacing w:line="240" w:lineRule="exact"/>
        <w:rPr>
          <w:b/>
        </w:rPr>
      </w:pPr>
    </w:p>
    <w:p w:rsidR="0026559E" w:rsidRDefault="0026559E" w:rsidP="00361DD8">
      <w:pPr>
        <w:spacing w:line="240" w:lineRule="exact"/>
        <w:rPr>
          <w:b/>
        </w:rPr>
      </w:pPr>
    </w:p>
    <w:p w:rsidR="0026559E" w:rsidRDefault="0026559E" w:rsidP="00361DD8">
      <w:pPr>
        <w:spacing w:line="240" w:lineRule="exact"/>
        <w:rPr>
          <w:b/>
        </w:rPr>
      </w:pPr>
    </w:p>
    <w:p w:rsidR="0026559E" w:rsidRDefault="0026559E" w:rsidP="00361DD8">
      <w:pPr>
        <w:spacing w:line="240" w:lineRule="exact"/>
        <w:rPr>
          <w:b/>
        </w:rPr>
      </w:pPr>
    </w:p>
    <w:p w:rsidR="0026559E" w:rsidRDefault="0026559E" w:rsidP="00361DD8">
      <w:pPr>
        <w:spacing w:line="240" w:lineRule="exact"/>
        <w:rPr>
          <w:b/>
        </w:rPr>
      </w:pPr>
    </w:p>
    <w:p w:rsidR="0026559E" w:rsidRDefault="0026559E" w:rsidP="00361DD8">
      <w:pPr>
        <w:spacing w:line="240" w:lineRule="exact"/>
        <w:rPr>
          <w:b/>
        </w:rPr>
      </w:pPr>
    </w:p>
    <w:p w:rsidR="0026559E" w:rsidRDefault="0026559E" w:rsidP="00361DD8">
      <w:pPr>
        <w:spacing w:line="240" w:lineRule="exact"/>
        <w:rPr>
          <w:b/>
        </w:rPr>
        <w:sectPr w:rsidR="0026559E" w:rsidSect="00341BB1">
          <w:footnotePr>
            <w:pos w:val="beneathText"/>
          </w:footnotePr>
          <w:pgSz w:w="11905" w:h="16837"/>
          <w:pgMar w:top="-1134" w:right="567" w:bottom="1134" w:left="1758" w:header="720" w:footer="720" w:gutter="0"/>
          <w:cols w:space="720"/>
          <w:docGrid w:linePitch="360"/>
        </w:sectPr>
      </w:pPr>
    </w:p>
    <w:p w:rsidR="00E50949" w:rsidRPr="00BE7E57" w:rsidRDefault="0026559E" w:rsidP="008D4F84">
      <w:pPr>
        <w:spacing w:line="240" w:lineRule="exact"/>
        <w:jc w:val="both"/>
      </w:pPr>
      <w:r>
        <w:t xml:space="preserve">      </w:t>
      </w:r>
      <w:r w:rsidR="008E1227">
        <w:t xml:space="preserve">                                                                                                                                                             </w:t>
      </w:r>
      <w:r>
        <w:t xml:space="preserve">      </w:t>
      </w:r>
      <w:r w:rsidR="00E50949" w:rsidRPr="00BE7E57">
        <w:t>Ут</w:t>
      </w:r>
      <w:r w:rsidR="008E1227">
        <w:t>в</w:t>
      </w:r>
      <w:r w:rsidR="00E50949" w:rsidRPr="00BE7E57">
        <w:t>ержден</w:t>
      </w:r>
      <w:r w:rsidR="00E50949">
        <w:t>а</w:t>
      </w:r>
    </w:p>
    <w:p w:rsidR="00E50949" w:rsidRPr="00BE7E57" w:rsidRDefault="00E50949" w:rsidP="00E50949">
      <w:pPr>
        <w:spacing w:line="240" w:lineRule="exact"/>
        <w:ind w:left="9639"/>
        <w:jc w:val="right"/>
      </w:pPr>
      <w:r w:rsidRPr="00BE7E57">
        <w:t xml:space="preserve">постановлением Администрации   </w:t>
      </w:r>
    </w:p>
    <w:p w:rsidR="00E50949" w:rsidRPr="00BE7E57" w:rsidRDefault="00E50949" w:rsidP="00E50949">
      <w:pPr>
        <w:spacing w:line="240" w:lineRule="exact"/>
        <w:jc w:val="right"/>
      </w:pPr>
      <w:r w:rsidRPr="00BE7E57">
        <w:t xml:space="preserve">                                                                             </w:t>
      </w:r>
      <w:r>
        <w:t xml:space="preserve">Батецкого </w:t>
      </w:r>
      <w:r w:rsidRPr="00BE7E57">
        <w:t xml:space="preserve">муниципального района </w:t>
      </w:r>
    </w:p>
    <w:p w:rsidR="00E50949" w:rsidRPr="00BE7E57" w:rsidRDefault="008D4F84" w:rsidP="008D4F84">
      <w:pPr>
        <w:spacing w:line="240" w:lineRule="exact"/>
        <w:jc w:val="center"/>
      </w:pPr>
      <w:r>
        <w:t xml:space="preserve">                                                                                                                           </w:t>
      </w:r>
      <w:r w:rsidR="00E50949" w:rsidRPr="00BE7E57">
        <w:t xml:space="preserve">от </w:t>
      </w:r>
      <w:r w:rsidR="00E50949">
        <w:t xml:space="preserve">03.04.2019  </w:t>
      </w:r>
      <w:r w:rsidR="00E50949" w:rsidRPr="00BE7E57">
        <w:t>№</w:t>
      </w:r>
      <w:r w:rsidR="00E50949">
        <w:t xml:space="preserve"> 242</w:t>
      </w:r>
    </w:p>
    <w:p w:rsidR="00E50949" w:rsidRDefault="00E50949" w:rsidP="00E50949">
      <w:pPr>
        <w:ind w:left="4820"/>
        <w:jc w:val="right"/>
        <w:rPr>
          <w:b/>
        </w:rPr>
      </w:pPr>
    </w:p>
    <w:p w:rsidR="0026559E" w:rsidRDefault="0026559E" w:rsidP="00E50949">
      <w:pPr>
        <w:spacing w:line="240" w:lineRule="exact"/>
        <w:rPr>
          <w:sz w:val="27"/>
          <w:szCs w:val="27"/>
        </w:rPr>
      </w:pPr>
    </w:p>
    <w:p w:rsidR="008E1227" w:rsidRDefault="0026559E" w:rsidP="0026559E">
      <w:pPr>
        <w:pStyle w:val="ConsPlusTitle"/>
        <w:jc w:val="center"/>
        <w:rPr>
          <w:rFonts w:ascii="Times New Roman" w:hAnsi="Times New Roman"/>
          <w:sz w:val="28"/>
        </w:rPr>
      </w:pPr>
      <w:r w:rsidRPr="00B33CB7">
        <w:rPr>
          <w:rFonts w:ascii="Times New Roman" w:hAnsi="Times New Roman"/>
          <w:sz w:val="28"/>
        </w:rPr>
        <w:t>Ф</w:t>
      </w:r>
      <w:r>
        <w:rPr>
          <w:rFonts w:ascii="Times New Roman" w:hAnsi="Times New Roman"/>
          <w:sz w:val="28"/>
        </w:rPr>
        <w:t xml:space="preserve">орма перечня </w:t>
      </w:r>
    </w:p>
    <w:p w:rsidR="0026559E" w:rsidRDefault="0026559E" w:rsidP="0026559E">
      <w:pPr>
        <w:pStyle w:val="ConsPlusTitle"/>
        <w:jc w:val="center"/>
        <w:rPr>
          <w:rFonts w:ascii="Times New Roman" w:hAnsi="Times New Roman"/>
          <w:sz w:val="28"/>
        </w:rPr>
      </w:pPr>
      <w:r>
        <w:rPr>
          <w:rFonts w:ascii="Times New Roman" w:hAnsi="Times New Roman"/>
          <w:sz w:val="28"/>
        </w:rPr>
        <w:t>муниципального имущества Батецкого муниципального района и Батецкого сельского поселения</w:t>
      </w:r>
      <w:r w:rsidRPr="00B33CB7">
        <w:rPr>
          <w:rFonts w:ascii="Times New Roman" w:hAnsi="Times New Roman"/>
          <w:sz w:val="28"/>
        </w:rPr>
        <w:t>,</w:t>
      </w:r>
      <w:r>
        <w:rPr>
          <w:rFonts w:ascii="Times New Roman" w:hAnsi="Times New Roman"/>
          <w:sz w:val="28"/>
        </w:rPr>
        <w:t xml:space="preserve">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6559E" w:rsidRPr="00B33CB7" w:rsidRDefault="0026559E" w:rsidP="0026559E">
      <w:pPr>
        <w:pStyle w:val="ConsPlusNormal"/>
        <w:jc w:val="both"/>
        <w:rPr>
          <w:rFonts w:ascii="Times New Roman" w:hAnsi="Times New Roman"/>
          <w:sz w:val="28"/>
        </w:rPr>
      </w:pPr>
      <w:r w:rsidRPr="00B33CB7">
        <w:rPr>
          <w:rFonts w:ascii="Times New Roman" w:hAnsi="Times New Roman"/>
          <w:sz w:val="28"/>
        </w:rPr>
        <w:tab/>
      </w:r>
    </w:p>
    <w:tbl>
      <w:tblPr>
        <w:tblW w:w="503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1"/>
        <w:gridCol w:w="1587"/>
        <w:gridCol w:w="1777"/>
        <w:gridCol w:w="1703"/>
        <w:gridCol w:w="4198"/>
        <w:gridCol w:w="2264"/>
        <w:gridCol w:w="2547"/>
      </w:tblGrid>
      <w:tr w:rsidR="008D4F84" w:rsidTr="00A5189F">
        <w:trPr>
          <w:trHeight w:val="20"/>
        </w:trPr>
        <w:tc>
          <w:tcPr>
            <w:tcW w:w="269" w:type="pct"/>
            <w:vMerge w:val="restart"/>
          </w:tcPr>
          <w:p w:rsidR="0026559E" w:rsidRPr="0026559E" w:rsidRDefault="0026559E" w:rsidP="008D4F84">
            <w:pPr>
              <w:pStyle w:val="ConsPlusNormal"/>
              <w:ind w:left="-857" w:right="-96"/>
              <w:jc w:val="both"/>
              <w:rPr>
                <w:rFonts w:ascii="Times New Roman" w:hAnsi="Times New Roman"/>
                <w:sz w:val="24"/>
              </w:rPr>
            </w:pPr>
            <w:r w:rsidRPr="0026559E">
              <w:rPr>
                <w:rFonts w:ascii="Times New Roman" w:hAnsi="Times New Roman"/>
                <w:sz w:val="24"/>
              </w:rPr>
              <w:t>№ п/п</w:t>
            </w:r>
          </w:p>
        </w:tc>
        <w:tc>
          <w:tcPr>
            <w:tcW w:w="533" w:type="pct"/>
            <w:vMerge w:val="restart"/>
          </w:tcPr>
          <w:p w:rsidR="0026559E" w:rsidRPr="0026559E" w:rsidRDefault="0026559E" w:rsidP="00A5189F">
            <w:pPr>
              <w:pStyle w:val="ConsPlusNormal"/>
              <w:ind w:right="-131" w:firstLine="0"/>
              <w:jc w:val="center"/>
              <w:rPr>
                <w:rFonts w:ascii="Times New Roman" w:hAnsi="Times New Roman"/>
                <w:sz w:val="24"/>
              </w:rPr>
            </w:pPr>
            <w:r w:rsidRPr="0026559E">
              <w:rPr>
                <w:rFonts w:ascii="Times New Roman" w:hAnsi="Times New Roman"/>
                <w:sz w:val="24"/>
              </w:rPr>
              <w:t>Адрес (местоположение) объекта</w:t>
            </w:r>
          </w:p>
          <w:p w:rsidR="0026559E" w:rsidRPr="0026559E" w:rsidRDefault="0026559E" w:rsidP="0026559E">
            <w:pPr>
              <w:pStyle w:val="ConsPlusNormal"/>
              <w:ind w:firstLine="0"/>
              <w:jc w:val="center"/>
              <w:rPr>
                <w:rFonts w:ascii="Times New Roman" w:hAnsi="Times New Roman"/>
                <w:sz w:val="24"/>
              </w:rPr>
            </w:pPr>
            <w:hyperlink w:anchor="P205" w:history="1">
              <w:r w:rsidRPr="0026559E">
                <w:rPr>
                  <w:rFonts w:ascii="Times New Roman" w:hAnsi="Times New Roman"/>
                  <w:sz w:val="24"/>
                </w:rPr>
                <w:t>&lt;1&gt;</w:t>
              </w:r>
            </w:hyperlink>
          </w:p>
        </w:tc>
        <w:tc>
          <w:tcPr>
            <w:tcW w:w="597" w:type="pct"/>
            <w:vMerge w:val="restart"/>
          </w:tcPr>
          <w:p w:rsidR="00A5189F" w:rsidRDefault="0026559E" w:rsidP="00A5189F">
            <w:pPr>
              <w:pStyle w:val="ConsPlusNormal"/>
              <w:ind w:left="-85" w:firstLine="85"/>
              <w:jc w:val="center"/>
              <w:rPr>
                <w:rFonts w:ascii="Times New Roman" w:hAnsi="Times New Roman"/>
                <w:sz w:val="24"/>
              </w:rPr>
            </w:pPr>
            <w:r w:rsidRPr="0026559E">
              <w:rPr>
                <w:rFonts w:ascii="Times New Roman" w:hAnsi="Times New Roman"/>
                <w:sz w:val="24"/>
              </w:rPr>
              <w:t>Вид объекта недвижимости;</w:t>
            </w:r>
            <w:r w:rsidR="00A5189F" w:rsidRPr="0026559E">
              <w:rPr>
                <w:rFonts w:ascii="Times New Roman" w:hAnsi="Times New Roman"/>
                <w:sz w:val="24"/>
              </w:rPr>
              <w:t xml:space="preserve"> </w:t>
            </w:r>
            <w:r w:rsidRPr="0026559E">
              <w:rPr>
                <w:rFonts w:ascii="Times New Roman" w:hAnsi="Times New Roman"/>
                <w:sz w:val="24"/>
              </w:rPr>
              <w:t>тип движимого имущества</w:t>
            </w:r>
          </w:p>
          <w:p w:rsidR="0026559E" w:rsidRPr="0026559E" w:rsidRDefault="0026559E" w:rsidP="00A5189F">
            <w:pPr>
              <w:pStyle w:val="ConsPlusNormal"/>
              <w:ind w:left="-85" w:firstLine="85"/>
              <w:jc w:val="center"/>
              <w:rPr>
                <w:rFonts w:ascii="Times New Roman" w:hAnsi="Times New Roman"/>
                <w:sz w:val="24"/>
              </w:rPr>
            </w:pPr>
            <w:hyperlink w:anchor="P209" w:history="1">
              <w:r w:rsidRPr="0026559E">
                <w:rPr>
                  <w:rFonts w:ascii="Times New Roman" w:hAnsi="Times New Roman"/>
                  <w:sz w:val="24"/>
                </w:rPr>
                <w:t>&lt;2&gt;</w:t>
              </w:r>
            </w:hyperlink>
          </w:p>
        </w:tc>
        <w:tc>
          <w:tcPr>
            <w:tcW w:w="572" w:type="pct"/>
            <w:vMerge w:val="restart"/>
          </w:tcPr>
          <w:p w:rsidR="00A5189F" w:rsidRDefault="0026559E" w:rsidP="00A5189F">
            <w:pPr>
              <w:pStyle w:val="ConsPlusNormal"/>
              <w:ind w:left="-161" w:firstLine="0"/>
              <w:jc w:val="center"/>
              <w:rPr>
                <w:rFonts w:ascii="Times New Roman" w:hAnsi="Times New Roman"/>
                <w:sz w:val="24"/>
              </w:rPr>
            </w:pPr>
            <w:r w:rsidRPr="0026559E">
              <w:rPr>
                <w:rFonts w:ascii="Times New Roman" w:hAnsi="Times New Roman"/>
                <w:sz w:val="24"/>
              </w:rPr>
              <w:t>Наименование объекта учета</w:t>
            </w:r>
          </w:p>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 xml:space="preserve"> &lt;3&gt;</w:t>
            </w:r>
          </w:p>
        </w:tc>
        <w:tc>
          <w:tcPr>
            <w:tcW w:w="3028" w:type="pct"/>
            <w:gridSpan w:val="3"/>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Сведения о недвижимом имуществе</w:t>
            </w:r>
          </w:p>
        </w:tc>
      </w:tr>
      <w:tr w:rsidR="008D4F84" w:rsidTr="00A5189F">
        <w:trPr>
          <w:trHeight w:val="20"/>
        </w:trPr>
        <w:tc>
          <w:tcPr>
            <w:tcW w:w="269" w:type="pct"/>
            <w:vMerge/>
          </w:tcPr>
          <w:p w:rsidR="0026559E" w:rsidRPr="0026559E" w:rsidRDefault="0026559E" w:rsidP="0026559E">
            <w:pPr>
              <w:pStyle w:val="ConsPlusNormal"/>
              <w:jc w:val="both"/>
              <w:rPr>
                <w:rFonts w:ascii="Times New Roman" w:hAnsi="Times New Roman"/>
                <w:sz w:val="24"/>
              </w:rPr>
            </w:pPr>
          </w:p>
        </w:tc>
        <w:tc>
          <w:tcPr>
            <w:tcW w:w="533" w:type="pct"/>
            <w:vMerge/>
          </w:tcPr>
          <w:p w:rsidR="0026559E" w:rsidRPr="0026559E" w:rsidRDefault="0026559E" w:rsidP="0026559E">
            <w:pPr>
              <w:pStyle w:val="ConsPlusNormal"/>
              <w:ind w:firstLine="0"/>
              <w:jc w:val="center"/>
              <w:rPr>
                <w:rFonts w:ascii="Times New Roman" w:hAnsi="Times New Roman"/>
                <w:sz w:val="24"/>
              </w:rPr>
            </w:pPr>
          </w:p>
        </w:tc>
        <w:tc>
          <w:tcPr>
            <w:tcW w:w="597" w:type="pct"/>
            <w:vMerge/>
          </w:tcPr>
          <w:p w:rsidR="0026559E" w:rsidRPr="0026559E" w:rsidRDefault="0026559E" w:rsidP="0026559E">
            <w:pPr>
              <w:pStyle w:val="ConsPlusNormal"/>
              <w:ind w:firstLine="0"/>
              <w:jc w:val="center"/>
              <w:rPr>
                <w:rFonts w:ascii="Times New Roman" w:hAnsi="Times New Roman"/>
                <w:sz w:val="24"/>
              </w:rPr>
            </w:pPr>
          </w:p>
        </w:tc>
        <w:tc>
          <w:tcPr>
            <w:tcW w:w="572" w:type="pct"/>
            <w:vMerge/>
          </w:tcPr>
          <w:p w:rsidR="0026559E" w:rsidRPr="0026559E" w:rsidRDefault="0026559E" w:rsidP="0026559E">
            <w:pPr>
              <w:pStyle w:val="ConsPlusNormal"/>
              <w:ind w:firstLine="0"/>
              <w:jc w:val="center"/>
              <w:rPr>
                <w:rFonts w:ascii="Times New Roman" w:hAnsi="Times New Roman"/>
                <w:sz w:val="24"/>
              </w:rPr>
            </w:pPr>
          </w:p>
        </w:tc>
        <w:tc>
          <w:tcPr>
            <w:tcW w:w="3028" w:type="pct"/>
            <w:gridSpan w:val="3"/>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Основная характеристика объекта недвижимости &lt;4&gt;</w:t>
            </w:r>
          </w:p>
        </w:tc>
      </w:tr>
      <w:tr w:rsidR="008D4F84" w:rsidTr="00A5189F">
        <w:trPr>
          <w:trHeight w:val="20"/>
        </w:trPr>
        <w:tc>
          <w:tcPr>
            <w:tcW w:w="269" w:type="pct"/>
            <w:vMerge/>
          </w:tcPr>
          <w:p w:rsidR="0026559E" w:rsidRPr="0026559E" w:rsidRDefault="0026559E" w:rsidP="0026559E">
            <w:pPr>
              <w:pStyle w:val="ConsPlusNormal"/>
              <w:jc w:val="both"/>
              <w:rPr>
                <w:rFonts w:ascii="Times New Roman" w:hAnsi="Times New Roman"/>
                <w:sz w:val="24"/>
              </w:rPr>
            </w:pPr>
          </w:p>
        </w:tc>
        <w:tc>
          <w:tcPr>
            <w:tcW w:w="533" w:type="pct"/>
            <w:vMerge/>
          </w:tcPr>
          <w:p w:rsidR="0026559E" w:rsidRPr="0026559E" w:rsidRDefault="0026559E" w:rsidP="0026559E">
            <w:pPr>
              <w:pStyle w:val="ConsPlusNormal"/>
              <w:ind w:firstLine="0"/>
              <w:jc w:val="center"/>
              <w:rPr>
                <w:rFonts w:ascii="Times New Roman" w:hAnsi="Times New Roman"/>
                <w:sz w:val="24"/>
              </w:rPr>
            </w:pPr>
          </w:p>
        </w:tc>
        <w:tc>
          <w:tcPr>
            <w:tcW w:w="597" w:type="pct"/>
            <w:vMerge/>
          </w:tcPr>
          <w:p w:rsidR="0026559E" w:rsidRPr="0026559E" w:rsidRDefault="0026559E" w:rsidP="0026559E">
            <w:pPr>
              <w:pStyle w:val="ConsPlusNormal"/>
              <w:ind w:firstLine="0"/>
              <w:jc w:val="center"/>
              <w:rPr>
                <w:rFonts w:ascii="Times New Roman" w:hAnsi="Times New Roman"/>
                <w:sz w:val="24"/>
              </w:rPr>
            </w:pPr>
          </w:p>
        </w:tc>
        <w:tc>
          <w:tcPr>
            <w:tcW w:w="572" w:type="pct"/>
            <w:vMerge/>
          </w:tcPr>
          <w:p w:rsidR="0026559E" w:rsidRPr="0026559E" w:rsidRDefault="0026559E" w:rsidP="0026559E">
            <w:pPr>
              <w:pStyle w:val="ConsPlusNormal"/>
              <w:ind w:firstLine="0"/>
              <w:jc w:val="center"/>
              <w:rPr>
                <w:rFonts w:ascii="Times New Roman" w:hAnsi="Times New Roman"/>
                <w:sz w:val="24"/>
              </w:rPr>
            </w:pPr>
          </w:p>
        </w:tc>
        <w:tc>
          <w:tcPr>
            <w:tcW w:w="1411" w:type="pct"/>
          </w:tcPr>
          <w:p w:rsidR="0026559E" w:rsidRPr="0026559E" w:rsidRDefault="0026559E" w:rsidP="00A5189F">
            <w:pPr>
              <w:pStyle w:val="ConsPlusNormal"/>
              <w:ind w:left="-23" w:right="-101" w:firstLine="0"/>
              <w:jc w:val="center"/>
              <w:rPr>
                <w:rFonts w:ascii="Times New Roman" w:hAnsi="Times New Roman"/>
                <w:sz w:val="24"/>
              </w:rPr>
            </w:pPr>
            <w:r w:rsidRPr="0026559E">
              <w:rPr>
                <w:rFonts w:ascii="Times New Roman" w:hAnsi="Times New Roman"/>
                <w:sz w:val="24"/>
              </w:rPr>
              <w:t>Тип (площадь - для земельных участков, зданий, помещений; протяженность, объем, площадь, глубина залегания - для сооружений; протяженность, объем, площадь, глубина залегания согласно проектной документации - для объектов незавершенного строительства)</w:t>
            </w:r>
          </w:p>
        </w:tc>
        <w:tc>
          <w:tcPr>
            <w:tcW w:w="761" w:type="pct"/>
          </w:tcPr>
          <w:p w:rsidR="00A5189F" w:rsidRDefault="0026559E" w:rsidP="00A5189F">
            <w:pPr>
              <w:pStyle w:val="ConsPlusNormal"/>
              <w:ind w:left="-163" w:right="-101" w:firstLine="0"/>
              <w:jc w:val="center"/>
              <w:rPr>
                <w:rFonts w:ascii="Times New Roman" w:hAnsi="Times New Roman"/>
                <w:sz w:val="24"/>
              </w:rPr>
            </w:pPr>
            <w:r w:rsidRPr="0026559E">
              <w:rPr>
                <w:rFonts w:ascii="Times New Roman" w:hAnsi="Times New Roman"/>
                <w:sz w:val="24"/>
              </w:rPr>
              <w:t>Фактическое значение/Проектиру</w:t>
            </w:r>
            <w:r w:rsidR="00A5189F">
              <w:rPr>
                <w:rFonts w:ascii="Times New Roman" w:hAnsi="Times New Roman"/>
                <w:sz w:val="24"/>
              </w:rPr>
              <w:t>-</w:t>
            </w:r>
            <w:r w:rsidRPr="0026559E">
              <w:rPr>
                <w:rFonts w:ascii="Times New Roman" w:hAnsi="Times New Roman"/>
                <w:sz w:val="24"/>
              </w:rPr>
              <w:t xml:space="preserve">емое значение </w:t>
            </w:r>
          </w:p>
          <w:p w:rsidR="0026559E" w:rsidRPr="0026559E" w:rsidRDefault="0026559E" w:rsidP="00A5189F">
            <w:pPr>
              <w:pStyle w:val="ConsPlusNormal"/>
              <w:ind w:left="-163" w:right="-101" w:firstLine="0"/>
              <w:jc w:val="center"/>
              <w:rPr>
                <w:rFonts w:ascii="Times New Roman" w:hAnsi="Times New Roman"/>
                <w:sz w:val="24"/>
              </w:rPr>
            </w:pPr>
            <w:r w:rsidRPr="0026559E">
              <w:rPr>
                <w:rFonts w:ascii="Times New Roman" w:hAnsi="Times New Roman"/>
                <w:sz w:val="24"/>
              </w:rPr>
              <w:t>(для объектов незавершенного строительства)</w:t>
            </w:r>
          </w:p>
        </w:tc>
        <w:tc>
          <w:tcPr>
            <w:tcW w:w="856" w:type="pct"/>
          </w:tcPr>
          <w:p w:rsidR="0026559E" w:rsidRPr="0026559E" w:rsidRDefault="0026559E" w:rsidP="00A5189F">
            <w:pPr>
              <w:pStyle w:val="ConsPlusNormal"/>
              <w:ind w:left="-108" w:right="-101" w:firstLine="0"/>
              <w:jc w:val="center"/>
              <w:rPr>
                <w:rFonts w:ascii="Times New Roman" w:hAnsi="Times New Roman"/>
                <w:sz w:val="24"/>
              </w:rPr>
            </w:pPr>
            <w:r w:rsidRPr="0026559E">
              <w:rPr>
                <w:rFonts w:ascii="Times New Roman" w:hAnsi="Times New Roman"/>
                <w:sz w:val="24"/>
              </w:rPr>
              <w:t>Единица измерения (для площади - кв. м; для протяженности - м; для глубины залегания - м; для объема - куб. м)</w:t>
            </w:r>
          </w:p>
        </w:tc>
      </w:tr>
      <w:tr w:rsidR="008D4F84" w:rsidTr="00A5189F">
        <w:tc>
          <w:tcPr>
            <w:tcW w:w="269" w:type="pct"/>
          </w:tcPr>
          <w:p w:rsidR="0026559E" w:rsidRPr="0026559E" w:rsidRDefault="0026559E" w:rsidP="0026559E">
            <w:pPr>
              <w:pStyle w:val="ConsPlusNormal"/>
              <w:jc w:val="center"/>
              <w:rPr>
                <w:rFonts w:ascii="Times New Roman" w:hAnsi="Times New Roman"/>
                <w:sz w:val="24"/>
              </w:rPr>
            </w:pPr>
            <w:r w:rsidRPr="0026559E">
              <w:rPr>
                <w:rFonts w:ascii="Times New Roman" w:hAnsi="Times New Roman"/>
                <w:sz w:val="24"/>
              </w:rPr>
              <w:t>1</w:t>
            </w:r>
          </w:p>
        </w:tc>
        <w:tc>
          <w:tcPr>
            <w:tcW w:w="533" w:type="pct"/>
          </w:tcPr>
          <w:p w:rsidR="0026559E" w:rsidRPr="0026559E" w:rsidRDefault="0026559E" w:rsidP="0026559E">
            <w:pPr>
              <w:pStyle w:val="ConsPlusNormal"/>
              <w:jc w:val="center"/>
              <w:rPr>
                <w:rFonts w:ascii="Times New Roman" w:hAnsi="Times New Roman"/>
                <w:sz w:val="24"/>
              </w:rPr>
            </w:pPr>
            <w:r w:rsidRPr="0026559E">
              <w:rPr>
                <w:rFonts w:ascii="Times New Roman" w:hAnsi="Times New Roman"/>
                <w:sz w:val="24"/>
              </w:rPr>
              <w:t>2</w:t>
            </w:r>
          </w:p>
        </w:tc>
        <w:tc>
          <w:tcPr>
            <w:tcW w:w="597" w:type="pct"/>
          </w:tcPr>
          <w:p w:rsidR="0026559E" w:rsidRPr="0026559E" w:rsidRDefault="0026559E" w:rsidP="0026559E">
            <w:pPr>
              <w:pStyle w:val="ConsPlusNormal"/>
              <w:jc w:val="center"/>
              <w:rPr>
                <w:rFonts w:ascii="Times New Roman" w:hAnsi="Times New Roman"/>
                <w:sz w:val="24"/>
              </w:rPr>
            </w:pPr>
            <w:r w:rsidRPr="0026559E">
              <w:rPr>
                <w:rFonts w:ascii="Times New Roman" w:hAnsi="Times New Roman"/>
                <w:sz w:val="24"/>
              </w:rPr>
              <w:t>3</w:t>
            </w:r>
          </w:p>
        </w:tc>
        <w:tc>
          <w:tcPr>
            <w:tcW w:w="572" w:type="pct"/>
          </w:tcPr>
          <w:p w:rsidR="0026559E" w:rsidRPr="0026559E" w:rsidRDefault="0026559E" w:rsidP="0026559E">
            <w:pPr>
              <w:pStyle w:val="ConsPlusNormal"/>
              <w:jc w:val="center"/>
              <w:rPr>
                <w:rFonts w:ascii="Times New Roman" w:hAnsi="Times New Roman"/>
                <w:sz w:val="24"/>
              </w:rPr>
            </w:pPr>
            <w:r w:rsidRPr="0026559E">
              <w:rPr>
                <w:rFonts w:ascii="Times New Roman" w:hAnsi="Times New Roman"/>
                <w:sz w:val="24"/>
              </w:rPr>
              <w:t>4</w:t>
            </w:r>
          </w:p>
        </w:tc>
        <w:tc>
          <w:tcPr>
            <w:tcW w:w="1411" w:type="pct"/>
          </w:tcPr>
          <w:p w:rsidR="0026559E" w:rsidRPr="0026559E" w:rsidRDefault="0026559E" w:rsidP="0026559E">
            <w:pPr>
              <w:pStyle w:val="ConsPlusNormal"/>
              <w:jc w:val="center"/>
              <w:rPr>
                <w:rFonts w:ascii="Times New Roman" w:hAnsi="Times New Roman"/>
                <w:sz w:val="24"/>
              </w:rPr>
            </w:pPr>
            <w:r w:rsidRPr="0026559E">
              <w:rPr>
                <w:rFonts w:ascii="Times New Roman" w:hAnsi="Times New Roman"/>
                <w:sz w:val="24"/>
              </w:rPr>
              <w:t>5</w:t>
            </w:r>
          </w:p>
        </w:tc>
        <w:tc>
          <w:tcPr>
            <w:tcW w:w="761" w:type="pct"/>
          </w:tcPr>
          <w:p w:rsidR="0026559E" w:rsidRPr="0026559E" w:rsidRDefault="0026559E" w:rsidP="0026559E">
            <w:pPr>
              <w:pStyle w:val="ConsPlusNormal"/>
              <w:jc w:val="center"/>
              <w:rPr>
                <w:rFonts w:ascii="Times New Roman" w:hAnsi="Times New Roman"/>
                <w:sz w:val="24"/>
              </w:rPr>
            </w:pPr>
            <w:r w:rsidRPr="0026559E">
              <w:rPr>
                <w:rFonts w:ascii="Times New Roman" w:hAnsi="Times New Roman"/>
                <w:sz w:val="24"/>
              </w:rPr>
              <w:t>6</w:t>
            </w:r>
          </w:p>
        </w:tc>
        <w:tc>
          <w:tcPr>
            <w:tcW w:w="856" w:type="pct"/>
          </w:tcPr>
          <w:p w:rsidR="0026559E" w:rsidRPr="0026559E" w:rsidRDefault="0026559E" w:rsidP="0026559E">
            <w:pPr>
              <w:pStyle w:val="ConsPlusNormal"/>
              <w:jc w:val="center"/>
              <w:rPr>
                <w:rFonts w:ascii="Times New Roman" w:hAnsi="Times New Roman"/>
                <w:sz w:val="24"/>
              </w:rPr>
            </w:pPr>
            <w:r w:rsidRPr="0026559E">
              <w:rPr>
                <w:rFonts w:ascii="Times New Roman" w:hAnsi="Times New Roman"/>
                <w:sz w:val="24"/>
              </w:rPr>
              <w:t>7</w:t>
            </w:r>
          </w:p>
        </w:tc>
      </w:tr>
    </w:tbl>
    <w:p w:rsidR="0026559E" w:rsidRDefault="0026559E" w:rsidP="0026559E">
      <w:pPr>
        <w:pStyle w:val="ConsPlusNormal"/>
        <w:jc w:val="both"/>
      </w:pPr>
    </w:p>
    <w:tbl>
      <w:tblPr>
        <w:tblW w:w="50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3"/>
        <w:gridCol w:w="2135"/>
        <w:gridCol w:w="2131"/>
        <w:gridCol w:w="1280"/>
        <w:gridCol w:w="1847"/>
        <w:gridCol w:w="2206"/>
        <w:gridCol w:w="998"/>
        <w:gridCol w:w="1070"/>
        <w:gridCol w:w="2290"/>
        <w:gridCol w:w="39"/>
      </w:tblGrid>
      <w:tr w:rsidR="0026559E" w:rsidRPr="008468DB" w:rsidTr="00A5189F">
        <w:trPr>
          <w:trHeight w:val="276"/>
          <w:jc w:val="center"/>
        </w:trPr>
        <w:tc>
          <w:tcPr>
            <w:tcW w:w="2797" w:type="pct"/>
            <w:gridSpan w:val="5"/>
          </w:tcPr>
          <w:p w:rsidR="0026559E" w:rsidRPr="0026559E" w:rsidRDefault="0026559E" w:rsidP="0026559E">
            <w:pPr>
              <w:pStyle w:val="ConsPlusNormal"/>
              <w:ind w:firstLine="0"/>
              <w:jc w:val="both"/>
              <w:rPr>
                <w:rFonts w:ascii="Times New Roman" w:hAnsi="Times New Roman"/>
                <w:sz w:val="24"/>
              </w:rPr>
            </w:pPr>
            <w:r>
              <w:br w:type="page"/>
            </w:r>
            <w:r w:rsidRPr="0026559E">
              <w:rPr>
                <w:rFonts w:ascii="Times New Roman" w:hAnsi="Times New Roman"/>
                <w:sz w:val="24"/>
              </w:rPr>
              <w:t xml:space="preserve">Сведения о недвижимом имуществе </w:t>
            </w:r>
          </w:p>
        </w:tc>
        <w:tc>
          <w:tcPr>
            <w:tcW w:w="2203" w:type="pct"/>
            <w:gridSpan w:val="5"/>
          </w:tcPr>
          <w:p w:rsidR="0026559E" w:rsidRPr="0026559E" w:rsidRDefault="0026559E" w:rsidP="0026559E">
            <w:pPr>
              <w:pStyle w:val="ConsPlusNormal"/>
              <w:ind w:firstLine="0"/>
              <w:jc w:val="both"/>
              <w:rPr>
                <w:rFonts w:ascii="Times New Roman" w:hAnsi="Times New Roman"/>
                <w:sz w:val="24"/>
              </w:rPr>
            </w:pPr>
            <w:r w:rsidRPr="0026559E">
              <w:rPr>
                <w:rFonts w:ascii="Times New Roman" w:hAnsi="Times New Roman"/>
                <w:sz w:val="24"/>
              </w:rPr>
              <w:t xml:space="preserve">Сведения о движимом имуществе </w:t>
            </w:r>
          </w:p>
        </w:tc>
      </w:tr>
      <w:tr w:rsidR="0026559E" w:rsidRPr="008468DB" w:rsidTr="00A5189F">
        <w:trPr>
          <w:gridAfter w:val="1"/>
          <w:wAfter w:w="13" w:type="pct"/>
          <w:trHeight w:val="276"/>
          <w:jc w:val="center"/>
        </w:trPr>
        <w:tc>
          <w:tcPr>
            <w:tcW w:w="1043" w:type="pct"/>
            <w:gridSpan w:val="2"/>
          </w:tcPr>
          <w:p w:rsidR="0026559E" w:rsidRPr="0026559E" w:rsidRDefault="0026559E" w:rsidP="0026559E">
            <w:pPr>
              <w:pStyle w:val="ConsPlusNormal"/>
              <w:ind w:firstLine="0"/>
              <w:jc w:val="both"/>
              <w:rPr>
                <w:rFonts w:ascii="Times New Roman" w:hAnsi="Times New Roman"/>
                <w:sz w:val="24"/>
              </w:rPr>
            </w:pPr>
            <w:r w:rsidRPr="0026559E">
              <w:rPr>
                <w:rFonts w:ascii="Times New Roman" w:hAnsi="Times New Roman"/>
                <w:sz w:val="24"/>
              </w:rPr>
              <w:t>Кадастровый номер &lt;5&gt;</w:t>
            </w:r>
          </w:p>
        </w:tc>
        <w:tc>
          <w:tcPr>
            <w:tcW w:w="711" w:type="pct"/>
            <w:vMerge w:val="restart"/>
          </w:tcPr>
          <w:p w:rsidR="00A5189F" w:rsidRDefault="0026559E" w:rsidP="0026559E">
            <w:pPr>
              <w:pStyle w:val="ConsPlusNormal"/>
              <w:ind w:firstLine="0"/>
              <w:jc w:val="both"/>
              <w:rPr>
                <w:rFonts w:ascii="Times New Roman" w:hAnsi="Times New Roman"/>
                <w:sz w:val="24"/>
              </w:rPr>
            </w:pPr>
            <w:r w:rsidRPr="0026559E">
              <w:rPr>
                <w:rFonts w:ascii="Times New Roman" w:hAnsi="Times New Roman"/>
                <w:sz w:val="24"/>
              </w:rPr>
              <w:t>Техническое состояние объекта недвижимости</w:t>
            </w:r>
          </w:p>
          <w:p w:rsidR="0026559E" w:rsidRPr="0026559E" w:rsidRDefault="0026559E" w:rsidP="0026559E">
            <w:pPr>
              <w:pStyle w:val="ConsPlusNormal"/>
              <w:ind w:firstLine="0"/>
              <w:jc w:val="both"/>
              <w:rPr>
                <w:rFonts w:ascii="Times New Roman" w:hAnsi="Times New Roman"/>
                <w:sz w:val="24"/>
              </w:rPr>
            </w:pPr>
            <w:r w:rsidRPr="0026559E">
              <w:rPr>
                <w:rFonts w:ascii="Times New Roman" w:hAnsi="Times New Roman"/>
                <w:sz w:val="24"/>
              </w:rPr>
              <w:t>&lt;6&gt;</w:t>
            </w:r>
          </w:p>
        </w:tc>
        <w:tc>
          <w:tcPr>
            <w:tcW w:w="427" w:type="pct"/>
            <w:vMerge w:val="restart"/>
          </w:tcPr>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Категория земель &lt;7&gt;</w:t>
            </w:r>
          </w:p>
        </w:tc>
        <w:tc>
          <w:tcPr>
            <w:tcW w:w="616" w:type="pct"/>
            <w:vMerge w:val="restart"/>
          </w:tcPr>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Вид разрешенного использования &lt;8&gt;</w:t>
            </w:r>
          </w:p>
        </w:tc>
        <w:tc>
          <w:tcPr>
            <w:tcW w:w="2190" w:type="pct"/>
            <w:gridSpan w:val="4"/>
          </w:tcPr>
          <w:p w:rsidR="0026559E" w:rsidRPr="0026559E" w:rsidRDefault="0026559E" w:rsidP="00A5189F">
            <w:pPr>
              <w:pStyle w:val="ConsPlusNormal"/>
              <w:ind w:firstLine="0"/>
              <w:jc w:val="center"/>
              <w:rPr>
                <w:rFonts w:ascii="Times New Roman" w:hAnsi="Times New Roman"/>
                <w:sz w:val="24"/>
              </w:rPr>
            </w:pPr>
          </w:p>
        </w:tc>
      </w:tr>
      <w:tr w:rsidR="0026559E" w:rsidRPr="008468DB" w:rsidTr="00A5189F">
        <w:trPr>
          <w:trHeight w:val="2050"/>
          <w:jc w:val="center"/>
        </w:trPr>
        <w:tc>
          <w:tcPr>
            <w:tcW w:w="331" w:type="pct"/>
            <w:tcBorders>
              <w:bottom w:val="single" w:sz="4" w:space="0" w:color="auto"/>
            </w:tcBorders>
          </w:tcPr>
          <w:p w:rsidR="0026559E" w:rsidRPr="0026559E" w:rsidRDefault="0026559E" w:rsidP="0026559E">
            <w:pPr>
              <w:pStyle w:val="ConsPlusNormal"/>
              <w:ind w:firstLine="0"/>
              <w:jc w:val="both"/>
              <w:rPr>
                <w:rFonts w:ascii="Times New Roman" w:hAnsi="Times New Roman"/>
                <w:sz w:val="24"/>
              </w:rPr>
            </w:pPr>
            <w:r w:rsidRPr="0026559E">
              <w:rPr>
                <w:rFonts w:ascii="Times New Roman" w:hAnsi="Times New Roman"/>
                <w:sz w:val="24"/>
              </w:rPr>
              <w:t>Номер</w:t>
            </w:r>
          </w:p>
        </w:tc>
        <w:tc>
          <w:tcPr>
            <w:tcW w:w="712" w:type="pct"/>
            <w:tcBorders>
              <w:bottom w:val="single" w:sz="4" w:space="0" w:color="auto"/>
            </w:tcBorders>
          </w:tcPr>
          <w:p w:rsidR="0026559E" w:rsidRPr="0026559E" w:rsidRDefault="0026559E" w:rsidP="0026559E">
            <w:pPr>
              <w:pStyle w:val="ConsPlusNormal"/>
              <w:ind w:firstLine="0"/>
              <w:jc w:val="both"/>
              <w:rPr>
                <w:rFonts w:ascii="Times New Roman" w:hAnsi="Times New Roman"/>
                <w:sz w:val="24"/>
              </w:rPr>
            </w:pPr>
            <w:r w:rsidRPr="0026559E">
              <w:rPr>
                <w:rFonts w:ascii="Times New Roman" w:hAnsi="Times New Roman"/>
                <w:sz w:val="24"/>
              </w:rPr>
              <w:t>Тип (кадастровый, условный, устаревший)</w:t>
            </w:r>
          </w:p>
        </w:tc>
        <w:tc>
          <w:tcPr>
            <w:tcW w:w="711" w:type="pct"/>
            <w:vMerge/>
            <w:tcBorders>
              <w:bottom w:val="single" w:sz="4" w:space="0" w:color="auto"/>
            </w:tcBorders>
          </w:tcPr>
          <w:p w:rsidR="0026559E" w:rsidRPr="0026559E" w:rsidRDefault="0026559E" w:rsidP="0026559E">
            <w:pPr>
              <w:pStyle w:val="ConsPlusNormal"/>
              <w:ind w:firstLine="0"/>
              <w:jc w:val="both"/>
              <w:rPr>
                <w:rFonts w:ascii="Times New Roman" w:hAnsi="Times New Roman"/>
                <w:sz w:val="24"/>
              </w:rPr>
            </w:pPr>
          </w:p>
        </w:tc>
        <w:tc>
          <w:tcPr>
            <w:tcW w:w="427" w:type="pct"/>
            <w:vMerge/>
          </w:tcPr>
          <w:p w:rsidR="0026559E" w:rsidRPr="0026559E" w:rsidRDefault="0026559E" w:rsidP="00A5189F">
            <w:pPr>
              <w:pStyle w:val="ConsPlusNormal"/>
              <w:ind w:firstLine="0"/>
              <w:jc w:val="center"/>
              <w:rPr>
                <w:rFonts w:ascii="Times New Roman" w:hAnsi="Times New Roman"/>
                <w:sz w:val="24"/>
              </w:rPr>
            </w:pPr>
          </w:p>
        </w:tc>
        <w:tc>
          <w:tcPr>
            <w:tcW w:w="616" w:type="pct"/>
            <w:vMerge/>
            <w:tcBorders>
              <w:bottom w:val="single" w:sz="4" w:space="0" w:color="auto"/>
            </w:tcBorders>
          </w:tcPr>
          <w:p w:rsidR="0026559E" w:rsidRPr="0026559E" w:rsidRDefault="0026559E" w:rsidP="00A5189F">
            <w:pPr>
              <w:pStyle w:val="ConsPlusNormal"/>
              <w:ind w:firstLine="0"/>
              <w:jc w:val="center"/>
              <w:rPr>
                <w:rFonts w:ascii="Times New Roman" w:hAnsi="Times New Roman"/>
                <w:sz w:val="24"/>
              </w:rPr>
            </w:pPr>
          </w:p>
        </w:tc>
        <w:tc>
          <w:tcPr>
            <w:tcW w:w="736" w:type="pct"/>
            <w:tcBorders>
              <w:bottom w:val="single" w:sz="4" w:space="0" w:color="auto"/>
            </w:tcBorders>
          </w:tcPr>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Государственный регистрационный знак (при наличии)</w:t>
            </w:r>
          </w:p>
        </w:tc>
        <w:tc>
          <w:tcPr>
            <w:tcW w:w="333" w:type="pct"/>
            <w:tcBorders>
              <w:bottom w:val="single" w:sz="4" w:space="0" w:color="auto"/>
            </w:tcBorders>
          </w:tcPr>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Марка, модель</w:t>
            </w:r>
          </w:p>
        </w:tc>
        <w:tc>
          <w:tcPr>
            <w:tcW w:w="357" w:type="pct"/>
            <w:tcBorders>
              <w:bottom w:val="single" w:sz="4" w:space="0" w:color="auto"/>
            </w:tcBorders>
          </w:tcPr>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Год выпуска</w:t>
            </w:r>
          </w:p>
        </w:tc>
        <w:tc>
          <w:tcPr>
            <w:tcW w:w="777" w:type="pct"/>
            <w:gridSpan w:val="2"/>
            <w:tcBorders>
              <w:bottom w:val="single" w:sz="4" w:space="0" w:color="auto"/>
            </w:tcBorders>
          </w:tcPr>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Состав (принадлежности) имущества</w:t>
            </w:r>
          </w:p>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&lt;9&gt;</w:t>
            </w:r>
          </w:p>
        </w:tc>
      </w:tr>
      <w:tr w:rsidR="0026559E" w:rsidRPr="008468DB" w:rsidTr="00A5189F">
        <w:trPr>
          <w:jc w:val="center"/>
        </w:trPr>
        <w:tc>
          <w:tcPr>
            <w:tcW w:w="331"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8</w:t>
            </w:r>
          </w:p>
        </w:tc>
        <w:tc>
          <w:tcPr>
            <w:tcW w:w="712"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9</w:t>
            </w:r>
          </w:p>
        </w:tc>
        <w:tc>
          <w:tcPr>
            <w:tcW w:w="711"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10</w:t>
            </w:r>
          </w:p>
        </w:tc>
        <w:tc>
          <w:tcPr>
            <w:tcW w:w="427"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11</w:t>
            </w:r>
          </w:p>
        </w:tc>
        <w:tc>
          <w:tcPr>
            <w:tcW w:w="616"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12</w:t>
            </w:r>
          </w:p>
        </w:tc>
        <w:tc>
          <w:tcPr>
            <w:tcW w:w="736"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13</w:t>
            </w:r>
          </w:p>
        </w:tc>
        <w:tc>
          <w:tcPr>
            <w:tcW w:w="333"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14</w:t>
            </w:r>
          </w:p>
        </w:tc>
        <w:tc>
          <w:tcPr>
            <w:tcW w:w="357"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15</w:t>
            </w:r>
          </w:p>
        </w:tc>
        <w:tc>
          <w:tcPr>
            <w:tcW w:w="777" w:type="pct"/>
            <w:gridSpan w:val="2"/>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16</w:t>
            </w:r>
          </w:p>
        </w:tc>
      </w:tr>
    </w:tbl>
    <w:p w:rsidR="0026559E" w:rsidRDefault="0026559E" w:rsidP="0026559E">
      <w:pPr>
        <w:pStyle w:val="ConsPlusNormal"/>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8"/>
        <w:gridCol w:w="2336"/>
        <w:gridCol w:w="2007"/>
        <w:gridCol w:w="1797"/>
        <w:gridCol w:w="2534"/>
        <w:gridCol w:w="1874"/>
        <w:gridCol w:w="1676"/>
      </w:tblGrid>
      <w:tr w:rsidR="0026559E" w:rsidTr="0026559E">
        <w:trPr>
          <w:jc w:val="center"/>
        </w:trPr>
        <w:tc>
          <w:tcPr>
            <w:tcW w:w="5000" w:type="pct"/>
            <w:gridSpan w:val="7"/>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Сведения о правообладателях и о правах третьих лиц на имущество</w:t>
            </w:r>
          </w:p>
        </w:tc>
      </w:tr>
      <w:tr w:rsidR="0026559E" w:rsidTr="0026559E">
        <w:trPr>
          <w:jc w:val="center"/>
        </w:trPr>
        <w:tc>
          <w:tcPr>
            <w:tcW w:w="1655" w:type="pct"/>
            <w:gridSpan w:val="2"/>
          </w:tcPr>
          <w:p w:rsidR="0026559E" w:rsidRPr="0026559E" w:rsidRDefault="0026559E" w:rsidP="0026559E">
            <w:pPr>
              <w:pStyle w:val="ConsPlusNormal"/>
              <w:ind w:firstLine="0"/>
              <w:jc w:val="both"/>
              <w:rPr>
                <w:rFonts w:ascii="Times New Roman" w:hAnsi="Times New Roman"/>
                <w:sz w:val="24"/>
              </w:rPr>
            </w:pPr>
            <w:r w:rsidRPr="0026559E">
              <w:rPr>
                <w:rFonts w:ascii="Times New Roman" w:hAnsi="Times New Roman"/>
                <w:sz w:val="24"/>
              </w:rPr>
              <w:t>Для договоров аренды и безвозмездного пользования</w:t>
            </w:r>
          </w:p>
        </w:tc>
        <w:tc>
          <w:tcPr>
            <w:tcW w:w="679" w:type="pct"/>
            <w:vMerge w:val="restart"/>
          </w:tcPr>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Наименование правообладателя &lt;11&gt;</w:t>
            </w:r>
          </w:p>
        </w:tc>
        <w:tc>
          <w:tcPr>
            <w:tcW w:w="608" w:type="pct"/>
            <w:vMerge w:val="restart"/>
          </w:tcPr>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Наличие ограниченного вещного права на имущество &lt;12&gt;</w:t>
            </w:r>
          </w:p>
        </w:tc>
        <w:tc>
          <w:tcPr>
            <w:tcW w:w="857" w:type="pct"/>
            <w:vMerge w:val="restart"/>
          </w:tcPr>
          <w:p w:rsidR="00A5189F" w:rsidRDefault="0026559E" w:rsidP="00A5189F">
            <w:pPr>
              <w:pStyle w:val="ConsPlusNormal"/>
              <w:ind w:firstLine="0"/>
              <w:jc w:val="center"/>
              <w:rPr>
                <w:rFonts w:ascii="Times New Roman" w:hAnsi="Times New Roman"/>
                <w:sz w:val="24"/>
              </w:rPr>
            </w:pPr>
            <w:r w:rsidRPr="0026559E">
              <w:rPr>
                <w:rFonts w:ascii="Times New Roman" w:hAnsi="Times New Roman"/>
                <w:sz w:val="24"/>
              </w:rPr>
              <w:t>ИНН правообладателя</w:t>
            </w:r>
          </w:p>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&lt;13&gt;</w:t>
            </w:r>
          </w:p>
        </w:tc>
        <w:tc>
          <w:tcPr>
            <w:tcW w:w="634" w:type="pct"/>
            <w:vMerge w:val="restart"/>
          </w:tcPr>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Контактный номер телефона &lt;14&gt;</w:t>
            </w:r>
          </w:p>
        </w:tc>
        <w:tc>
          <w:tcPr>
            <w:tcW w:w="567" w:type="pct"/>
            <w:vMerge w:val="restart"/>
          </w:tcPr>
          <w:p w:rsidR="00A5189F" w:rsidRDefault="0026559E" w:rsidP="00A5189F">
            <w:pPr>
              <w:pStyle w:val="ConsPlusNormal"/>
              <w:ind w:firstLine="0"/>
              <w:jc w:val="center"/>
              <w:rPr>
                <w:rFonts w:ascii="Times New Roman" w:hAnsi="Times New Roman"/>
                <w:sz w:val="24"/>
              </w:rPr>
            </w:pPr>
            <w:r w:rsidRPr="0026559E">
              <w:rPr>
                <w:rFonts w:ascii="Times New Roman" w:hAnsi="Times New Roman"/>
                <w:sz w:val="24"/>
              </w:rPr>
              <w:t>Адрес электронной почты</w:t>
            </w:r>
          </w:p>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&lt;15&gt;</w:t>
            </w:r>
          </w:p>
        </w:tc>
      </w:tr>
      <w:tr w:rsidR="0026559E" w:rsidTr="0026559E">
        <w:trPr>
          <w:jc w:val="center"/>
        </w:trPr>
        <w:tc>
          <w:tcPr>
            <w:tcW w:w="865" w:type="pct"/>
          </w:tcPr>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Наличие права аренды или права безвозмездного пользования на имущество  &lt;10&gt;</w:t>
            </w:r>
          </w:p>
        </w:tc>
        <w:tc>
          <w:tcPr>
            <w:tcW w:w="790" w:type="pct"/>
          </w:tcPr>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Дата окончания срока действия договора (при наличии)</w:t>
            </w:r>
          </w:p>
        </w:tc>
        <w:tc>
          <w:tcPr>
            <w:tcW w:w="679" w:type="pct"/>
            <w:vMerge/>
          </w:tcPr>
          <w:p w:rsidR="0026559E" w:rsidRPr="0026559E" w:rsidRDefault="0026559E" w:rsidP="0026559E">
            <w:pPr>
              <w:pStyle w:val="ConsPlusNormal"/>
              <w:ind w:firstLine="0"/>
              <w:jc w:val="both"/>
              <w:rPr>
                <w:rFonts w:ascii="Times New Roman" w:hAnsi="Times New Roman"/>
                <w:sz w:val="24"/>
              </w:rPr>
            </w:pPr>
          </w:p>
        </w:tc>
        <w:tc>
          <w:tcPr>
            <w:tcW w:w="608" w:type="pct"/>
            <w:vMerge/>
          </w:tcPr>
          <w:p w:rsidR="0026559E" w:rsidRPr="0026559E" w:rsidRDefault="0026559E" w:rsidP="0026559E">
            <w:pPr>
              <w:pStyle w:val="ConsPlusNormal"/>
              <w:ind w:firstLine="0"/>
              <w:jc w:val="both"/>
              <w:rPr>
                <w:rFonts w:ascii="Times New Roman" w:hAnsi="Times New Roman"/>
                <w:sz w:val="24"/>
              </w:rPr>
            </w:pPr>
          </w:p>
        </w:tc>
        <w:tc>
          <w:tcPr>
            <w:tcW w:w="857" w:type="pct"/>
            <w:vMerge/>
          </w:tcPr>
          <w:p w:rsidR="0026559E" w:rsidRPr="0026559E" w:rsidRDefault="0026559E" w:rsidP="0026559E">
            <w:pPr>
              <w:pStyle w:val="ConsPlusNormal"/>
              <w:ind w:firstLine="0"/>
              <w:jc w:val="both"/>
              <w:rPr>
                <w:rFonts w:ascii="Times New Roman" w:hAnsi="Times New Roman"/>
                <w:sz w:val="24"/>
              </w:rPr>
            </w:pPr>
          </w:p>
        </w:tc>
        <w:tc>
          <w:tcPr>
            <w:tcW w:w="634" w:type="pct"/>
            <w:vMerge/>
          </w:tcPr>
          <w:p w:rsidR="0026559E" w:rsidRPr="0026559E" w:rsidRDefault="0026559E" w:rsidP="0026559E">
            <w:pPr>
              <w:pStyle w:val="ConsPlusNormal"/>
              <w:ind w:firstLine="0"/>
              <w:jc w:val="both"/>
              <w:rPr>
                <w:rFonts w:ascii="Times New Roman" w:hAnsi="Times New Roman"/>
                <w:sz w:val="24"/>
              </w:rPr>
            </w:pPr>
          </w:p>
        </w:tc>
        <w:tc>
          <w:tcPr>
            <w:tcW w:w="567" w:type="pct"/>
            <w:vMerge/>
          </w:tcPr>
          <w:p w:rsidR="0026559E" w:rsidRPr="0026559E" w:rsidRDefault="0026559E" w:rsidP="0026559E">
            <w:pPr>
              <w:pStyle w:val="ConsPlusNormal"/>
              <w:ind w:firstLine="0"/>
              <w:jc w:val="both"/>
              <w:rPr>
                <w:rFonts w:ascii="Times New Roman" w:hAnsi="Times New Roman"/>
                <w:sz w:val="24"/>
              </w:rPr>
            </w:pPr>
          </w:p>
        </w:tc>
      </w:tr>
      <w:tr w:rsidR="0026559E" w:rsidTr="0026559E">
        <w:trPr>
          <w:jc w:val="center"/>
        </w:trPr>
        <w:tc>
          <w:tcPr>
            <w:tcW w:w="865"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17</w:t>
            </w:r>
          </w:p>
        </w:tc>
        <w:tc>
          <w:tcPr>
            <w:tcW w:w="790"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18</w:t>
            </w:r>
          </w:p>
        </w:tc>
        <w:tc>
          <w:tcPr>
            <w:tcW w:w="679"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19</w:t>
            </w:r>
          </w:p>
        </w:tc>
        <w:tc>
          <w:tcPr>
            <w:tcW w:w="608"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20</w:t>
            </w:r>
          </w:p>
        </w:tc>
        <w:tc>
          <w:tcPr>
            <w:tcW w:w="857"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21</w:t>
            </w:r>
          </w:p>
        </w:tc>
        <w:tc>
          <w:tcPr>
            <w:tcW w:w="634"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22</w:t>
            </w:r>
          </w:p>
        </w:tc>
        <w:tc>
          <w:tcPr>
            <w:tcW w:w="567"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23</w:t>
            </w:r>
          </w:p>
        </w:tc>
      </w:tr>
    </w:tbl>
    <w:p w:rsidR="0026559E" w:rsidRDefault="0026559E" w:rsidP="0026559E">
      <w:pPr>
        <w:ind w:firstLine="900"/>
        <w:jc w:val="both"/>
        <w:rPr>
          <w:sz w:val="27"/>
          <w:szCs w:val="27"/>
        </w:rPr>
      </w:pP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&lt;1&gt;</w:t>
      </w:r>
      <w:r>
        <w:rPr>
          <w:rFonts w:ascii="Times New Roman" w:hAnsi="Times New Roman"/>
          <w:sz w:val="26"/>
          <w:szCs w:val="26"/>
        </w:rPr>
        <w:t xml:space="preserve"> </w:t>
      </w:r>
      <w:r w:rsidRPr="00A5189F">
        <w:rPr>
          <w:rFonts w:ascii="Times New Roman" w:hAnsi="Times New Roman"/>
          <w:sz w:val="26"/>
          <w:szCs w:val="26"/>
        </w:rPr>
        <w:t>Указывается адрес (местоположение) объекта (для недвижимого имущества адрес в соответствии с записью в Едином государственном реестре недвижимости, для движимого имущества - адресный ориентир, в том числе почтовый адрес, места его постоянного размещения, а при невозможности его указания - полный адрес места нахождения органа государственной власти либо органа местного самоуправления, осуществляющего полномочия собственника такого объекта).</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&lt;2&gt;</w:t>
      </w:r>
      <w:r>
        <w:rPr>
          <w:rFonts w:ascii="Times New Roman" w:hAnsi="Times New Roman"/>
          <w:sz w:val="26"/>
          <w:szCs w:val="26"/>
        </w:rPr>
        <w:t xml:space="preserve"> </w:t>
      </w:r>
      <w:r w:rsidRPr="00A5189F">
        <w:rPr>
          <w:rFonts w:ascii="Times New Roman" w:hAnsi="Times New Roman"/>
          <w:sz w:val="26"/>
          <w:szCs w:val="26"/>
        </w:rPr>
        <w:t>Для объектов недвижимого имущества указывается вид: земельный участок, здание, сооружение, помещение, единый недвижимый комплекс; для движимого имущества указывается тип: транспорт, оборудование, инвентарь, иное движимое имущество.</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&lt;3&gt;</w:t>
      </w:r>
      <w:r>
        <w:rPr>
          <w:rFonts w:ascii="Times New Roman" w:hAnsi="Times New Roman"/>
          <w:sz w:val="26"/>
          <w:szCs w:val="26"/>
        </w:rPr>
        <w:t xml:space="preserve"> </w:t>
      </w:r>
      <w:r w:rsidRPr="00A5189F">
        <w:rPr>
          <w:rFonts w:ascii="Times New Roman" w:hAnsi="Times New Roman"/>
          <w:sz w:val="26"/>
          <w:szCs w:val="26"/>
        </w:rPr>
        <w:t>Указывается индивидуальное наименование объекта недвижимости согласно сведениям о нем в Кадастре недвижимости при наличии такого наименования, а при его отсутствии – наименование объекта в реестре государственного (муниципального) имущества. Если имущество является помещением, указывается его номер в здании. При отсутствии индивидуального наименования указывается вид объекта недвижимости. Для движимого имущества указывается его наименование согласно сведениям реестра государственного (муниципального) имущества или технической документации.</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&lt;4&gt;</w:t>
      </w:r>
      <w:r>
        <w:rPr>
          <w:rFonts w:ascii="Times New Roman" w:hAnsi="Times New Roman"/>
          <w:sz w:val="26"/>
          <w:szCs w:val="26"/>
        </w:rPr>
        <w:t xml:space="preserve"> </w:t>
      </w:r>
      <w:r w:rsidRPr="00A5189F">
        <w:rPr>
          <w:rFonts w:ascii="Times New Roman" w:hAnsi="Times New Roman"/>
          <w:sz w:val="26"/>
          <w:szCs w:val="26"/>
        </w:rPr>
        <w:t>Основная характеристика, ее значение и единицы измерения объекта недвижимости указываются согласно сведениям Единого государственного реестра недвижимости.</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&lt;5&gt;</w:t>
      </w:r>
      <w:r>
        <w:rPr>
          <w:rFonts w:ascii="Times New Roman" w:hAnsi="Times New Roman"/>
          <w:sz w:val="26"/>
          <w:szCs w:val="26"/>
        </w:rPr>
        <w:t xml:space="preserve"> </w:t>
      </w:r>
      <w:r w:rsidRPr="00A5189F">
        <w:rPr>
          <w:rFonts w:ascii="Times New Roman" w:hAnsi="Times New Roman"/>
          <w:sz w:val="26"/>
          <w:szCs w:val="26"/>
        </w:rPr>
        <w:t>Указывается кадастровый номер объекта недвижимости или его части, включаемой в перечень, при его отсутствии - условный номер или устаревший номер (при наличии).</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&lt;6&gt;</w:t>
      </w:r>
      <w:r>
        <w:rPr>
          <w:rFonts w:ascii="Times New Roman" w:hAnsi="Times New Roman"/>
          <w:sz w:val="26"/>
          <w:szCs w:val="26"/>
        </w:rPr>
        <w:t xml:space="preserve"> </w:t>
      </w:r>
      <w:r w:rsidRPr="00A5189F">
        <w:rPr>
          <w:rFonts w:ascii="Times New Roman" w:hAnsi="Times New Roman"/>
          <w:sz w:val="26"/>
          <w:szCs w:val="26"/>
        </w:rPr>
        <w:t>На основании документов, содержащих актуальные сведения о техническом состоянии объекта недвижимости, указывается одно из следующих значений: пригодно к эксплуатации; требует текущего ремонта; требует капитального ремонта (реконструкции, модернизации, иных видов работ для приведения в нормативное техническое состояние). В случае, если имущество является объектом незавершенного строительства указывается: объект незавершенного строительства.</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&lt;7&gt;, &lt;8&gt;Для объекта недвижимости, включенного в перечень, указывается категория и вид разрешенного использования земельного участка, на котором расположен такой объект. Для движимого имущества данные строки не заполняются.</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&lt;9&gt;</w:t>
      </w:r>
      <w:r w:rsidR="008E1227">
        <w:rPr>
          <w:rFonts w:ascii="Times New Roman" w:hAnsi="Times New Roman"/>
          <w:sz w:val="26"/>
          <w:szCs w:val="26"/>
        </w:rPr>
        <w:t xml:space="preserve"> </w:t>
      </w:r>
      <w:r w:rsidRPr="00A5189F">
        <w:rPr>
          <w:rFonts w:ascii="Times New Roman" w:hAnsi="Times New Roman"/>
          <w:sz w:val="26"/>
          <w:szCs w:val="26"/>
        </w:rPr>
        <w:t>Указывается краткое описание состава имущества, если оно является сложной вещью либо главной вещью, предоставляемой в аренду с другими вещами, предназначенными для ее обслуживания. В ином случае данная строчка не заполняется.</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&lt;10&gt; Указывается «Да» или «Нет».</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&lt;11&gt;</w:t>
      </w:r>
      <w:r w:rsidR="008E1227">
        <w:rPr>
          <w:rFonts w:ascii="Times New Roman" w:hAnsi="Times New Roman"/>
          <w:sz w:val="26"/>
          <w:szCs w:val="26"/>
        </w:rPr>
        <w:t xml:space="preserve"> </w:t>
      </w:r>
      <w:r w:rsidRPr="00A5189F">
        <w:rPr>
          <w:rFonts w:ascii="Times New Roman" w:hAnsi="Times New Roman"/>
          <w:sz w:val="26"/>
          <w:szCs w:val="26"/>
        </w:rPr>
        <w:t>Для имущества казны указывается наименование публично-правового образования, для имущества, закрепленного на праве хозяйственного ведения или праве оперативного управления указывается наименование государственного (муниципального) унитарного предприятия, государственного (муниципального) учреждения, за которым закреплено это имущество.</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&lt;12&gt;</w:t>
      </w:r>
      <w:r w:rsidR="008E1227">
        <w:rPr>
          <w:rFonts w:ascii="Times New Roman" w:hAnsi="Times New Roman"/>
          <w:sz w:val="26"/>
          <w:szCs w:val="26"/>
        </w:rPr>
        <w:t xml:space="preserve"> </w:t>
      </w:r>
      <w:r w:rsidRPr="00A5189F">
        <w:rPr>
          <w:rFonts w:ascii="Times New Roman" w:hAnsi="Times New Roman"/>
          <w:sz w:val="26"/>
          <w:szCs w:val="26"/>
        </w:rPr>
        <w:t>Для имущества казны указывается: «нет», для имущества, закрепленного на праве хозяйственного ведения или праве оперативного управления указывается: «Право хозяйственного ведения» или «Право оперативного управления».</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&lt;13&gt;</w:t>
      </w:r>
      <w:r w:rsidR="008E1227">
        <w:rPr>
          <w:rFonts w:ascii="Times New Roman" w:hAnsi="Times New Roman"/>
          <w:sz w:val="26"/>
          <w:szCs w:val="26"/>
        </w:rPr>
        <w:t xml:space="preserve"> </w:t>
      </w:r>
      <w:r w:rsidRPr="00A5189F">
        <w:rPr>
          <w:rFonts w:ascii="Times New Roman" w:hAnsi="Times New Roman"/>
          <w:sz w:val="26"/>
          <w:szCs w:val="26"/>
        </w:rPr>
        <w:t>ИНН указывается только для государственного (муниципального) унитарного предприятия, государственного (муниципального) учреждения.</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&lt;14&gt;, &lt;15&gt; Указывается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по вопросам заключения договора аренды имущества.</w:t>
      </w:r>
    </w:p>
    <w:p w:rsidR="00A5189F" w:rsidRPr="00A5189F" w:rsidRDefault="00A5189F" w:rsidP="00A5189F">
      <w:pPr>
        <w:ind w:firstLine="720"/>
        <w:jc w:val="center"/>
        <w:rPr>
          <w:sz w:val="26"/>
          <w:szCs w:val="26"/>
        </w:rPr>
      </w:pPr>
      <w:r>
        <w:rPr>
          <w:sz w:val="26"/>
          <w:szCs w:val="26"/>
        </w:rPr>
        <w:t>________________</w:t>
      </w:r>
    </w:p>
    <w:p w:rsidR="00A5189F" w:rsidRPr="00A5189F" w:rsidRDefault="00A5189F" w:rsidP="00A5189F">
      <w:pPr>
        <w:ind w:firstLine="900"/>
        <w:jc w:val="both"/>
        <w:rPr>
          <w:sz w:val="26"/>
          <w:szCs w:val="26"/>
        </w:rPr>
      </w:pPr>
    </w:p>
    <w:p w:rsidR="00A5189F" w:rsidRPr="00A5189F" w:rsidRDefault="00A5189F" w:rsidP="00A5189F">
      <w:pPr>
        <w:ind w:firstLine="900"/>
        <w:jc w:val="both"/>
        <w:rPr>
          <w:sz w:val="26"/>
          <w:szCs w:val="26"/>
        </w:rPr>
      </w:pPr>
    </w:p>
    <w:p w:rsidR="0026559E" w:rsidRDefault="0026559E" w:rsidP="00361DD8">
      <w:pPr>
        <w:spacing w:line="240" w:lineRule="exact"/>
        <w:rPr>
          <w:b/>
        </w:rPr>
      </w:pPr>
    </w:p>
    <w:p w:rsidR="0026559E" w:rsidRDefault="0026559E" w:rsidP="00361DD8">
      <w:pPr>
        <w:spacing w:line="240" w:lineRule="exact"/>
        <w:rPr>
          <w:b/>
        </w:rPr>
      </w:pPr>
    </w:p>
    <w:p w:rsidR="0026559E" w:rsidRDefault="0026559E" w:rsidP="00361DD8">
      <w:pPr>
        <w:spacing w:line="240" w:lineRule="exact"/>
        <w:rPr>
          <w:b/>
        </w:rPr>
      </w:pPr>
    </w:p>
    <w:p w:rsidR="0026559E" w:rsidRDefault="0026559E" w:rsidP="00361DD8">
      <w:pPr>
        <w:spacing w:line="240" w:lineRule="exact"/>
        <w:rPr>
          <w:b/>
        </w:rPr>
      </w:pPr>
    </w:p>
    <w:p w:rsidR="0026559E" w:rsidRDefault="0026559E" w:rsidP="00361DD8">
      <w:pPr>
        <w:spacing w:line="240" w:lineRule="exact"/>
        <w:rPr>
          <w:b/>
        </w:rPr>
      </w:pPr>
    </w:p>
    <w:p w:rsidR="0026559E" w:rsidRDefault="0026559E" w:rsidP="008E1227">
      <w:pPr>
        <w:pStyle w:val="ConsPlusNormal"/>
        <w:jc w:val="both"/>
        <w:rPr>
          <w:b/>
        </w:rPr>
      </w:pPr>
    </w:p>
    <w:sectPr w:rsidR="0026559E" w:rsidSect="008E1227">
      <w:pgSz w:w="16834" w:h="11909" w:orient="landscape"/>
      <w:pgMar w:top="1418" w:right="1134" w:bottom="567" w:left="1134" w:header="720" w:footer="720" w:gutter="0"/>
      <w:cols w:space="6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782F" w:rsidRDefault="00E8782F">
      <w:r>
        <w:separator/>
      </w:r>
    </w:p>
  </w:endnote>
  <w:endnote w:type="continuationSeparator" w:id="0">
    <w:p w:rsidR="00E8782F" w:rsidRDefault="00E8782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charset w:val="86"/>
    <w:family w:val="swiss"/>
    <w:pitch w:val="variable"/>
    <w:sig w:usb0="80000287" w:usb1="280F3C52" w:usb2="00000016" w:usb3="00000000" w:csb0="0004001F" w:csb1="00000000"/>
  </w:font>
  <w:font w:name="Mangal">
    <w:panose1 w:val="00000400000000000000"/>
    <w:charset w:val="00"/>
    <w:family w:val="auto"/>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ultant">
    <w:altName w:val="Courier New"/>
    <w:charset w:val="00"/>
    <w:family w:val="modern"/>
    <w:pitch w:val="fixed"/>
    <w:sig w:usb0="00000203" w:usb1="00000000" w:usb2="00000000" w:usb3="00000000" w:csb0="00000005" w:csb1="00000000"/>
  </w:font>
  <w:font w:name="Arial CYR">
    <w:panose1 w:val="020B0604020202020204"/>
    <w:charset w:val="CC"/>
    <w:family w:val="swiss"/>
    <w:pitch w:val="variable"/>
    <w:sig w:usb0="20002A87" w:usb1="80000000" w:usb2="00000008"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782F" w:rsidRDefault="00E8782F">
      <w:r>
        <w:separator/>
      </w:r>
    </w:p>
  </w:footnote>
  <w:footnote w:type="continuationSeparator" w:id="0">
    <w:p w:rsidR="00E8782F" w:rsidRDefault="00E878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8F4433"/>
    <w:multiLevelType w:val="multilevel"/>
    <w:tmpl w:val="6366CAE6"/>
    <w:lvl w:ilvl="0">
      <w:start w:val="1"/>
      <w:numFmt w:val="decimal"/>
      <w:lvlText w:val="%1."/>
      <w:lvlJc w:val="left"/>
      <w:pPr>
        <w:ind w:left="928" w:hanging="360"/>
      </w:pPr>
      <w:rPr>
        <w:rFonts w:hint="default"/>
        <w:b w:val="0"/>
      </w:rPr>
    </w:lvl>
    <w:lvl w:ilvl="1">
      <w:start w:val="2"/>
      <w:numFmt w:val="decimal"/>
      <w:isLgl/>
      <w:lvlText w:val="%1.%2."/>
      <w:lvlJc w:val="left"/>
      <w:pPr>
        <w:ind w:left="928" w:hanging="360"/>
      </w:pPr>
      <w:rPr>
        <w:rFonts w:hint="default"/>
        <w:b/>
      </w:rPr>
    </w:lvl>
    <w:lvl w:ilvl="2">
      <w:start w:val="1"/>
      <w:numFmt w:val="decimal"/>
      <w:isLgl/>
      <w:lvlText w:val="%1.%2.%3."/>
      <w:lvlJc w:val="left"/>
      <w:pPr>
        <w:ind w:left="1288" w:hanging="720"/>
      </w:pPr>
      <w:rPr>
        <w:rFonts w:hint="default"/>
        <w:b/>
      </w:rPr>
    </w:lvl>
    <w:lvl w:ilvl="3">
      <w:start w:val="1"/>
      <w:numFmt w:val="decimal"/>
      <w:isLgl/>
      <w:lvlText w:val="%1.%2.%3.%4."/>
      <w:lvlJc w:val="left"/>
      <w:pPr>
        <w:ind w:left="1288" w:hanging="720"/>
      </w:pPr>
      <w:rPr>
        <w:rFonts w:hint="default"/>
        <w:b/>
      </w:rPr>
    </w:lvl>
    <w:lvl w:ilvl="4">
      <w:start w:val="1"/>
      <w:numFmt w:val="decimal"/>
      <w:isLgl/>
      <w:lvlText w:val="%1.%2.%3.%4.%5."/>
      <w:lvlJc w:val="left"/>
      <w:pPr>
        <w:ind w:left="1648" w:hanging="1080"/>
      </w:pPr>
      <w:rPr>
        <w:rFonts w:hint="default"/>
        <w:b/>
      </w:rPr>
    </w:lvl>
    <w:lvl w:ilvl="5">
      <w:start w:val="1"/>
      <w:numFmt w:val="decimal"/>
      <w:isLgl/>
      <w:lvlText w:val="%1.%2.%3.%4.%5.%6."/>
      <w:lvlJc w:val="left"/>
      <w:pPr>
        <w:ind w:left="1648" w:hanging="1080"/>
      </w:pPr>
      <w:rPr>
        <w:rFonts w:hint="default"/>
        <w:b/>
      </w:rPr>
    </w:lvl>
    <w:lvl w:ilvl="6">
      <w:start w:val="1"/>
      <w:numFmt w:val="decimal"/>
      <w:isLgl/>
      <w:lvlText w:val="%1.%2.%3.%4.%5.%6.%7."/>
      <w:lvlJc w:val="left"/>
      <w:pPr>
        <w:ind w:left="2008" w:hanging="1440"/>
      </w:pPr>
      <w:rPr>
        <w:rFonts w:hint="default"/>
        <w:b/>
      </w:rPr>
    </w:lvl>
    <w:lvl w:ilvl="7">
      <w:start w:val="1"/>
      <w:numFmt w:val="decimal"/>
      <w:isLgl/>
      <w:lvlText w:val="%1.%2.%3.%4.%5.%6.%7.%8."/>
      <w:lvlJc w:val="left"/>
      <w:pPr>
        <w:ind w:left="2008" w:hanging="1440"/>
      </w:pPr>
      <w:rPr>
        <w:rFonts w:hint="default"/>
        <w:b/>
      </w:rPr>
    </w:lvl>
    <w:lvl w:ilvl="8">
      <w:start w:val="1"/>
      <w:numFmt w:val="decimal"/>
      <w:isLgl/>
      <w:lvlText w:val="%1.%2.%3.%4.%5.%6.%7.%8.%9."/>
      <w:lvlJc w:val="left"/>
      <w:pPr>
        <w:ind w:left="2368" w:hanging="1800"/>
      </w:pPr>
      <w:rPr>
        <w:rFonts w:hint="default"/>
        <w:b/>
      </w:rPr>
    </w:lvl>
  </w:abstractNum>
  <w:abstractNum w:abstractNumId="5">
    <w:nsid w:val="050E11C4"/>
    <w:multiLevelType w:val="hybridMultilevel"/>
    <w:tmpl w:val="686ED672"/>
    <w:name w:val="WW8Num1"/>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
    <w:nsid w:val="0A6C75FB"/>
    <w:multiLevelType w:val="hybridMultilevel"/>
    <w:tmpl w:val="E5069212"/>
    <w:lvl w:ilvl="0" w:tplc="5F440E5A">
      <w:start w:val="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1688118A"/>
    <w:multiLevelType w:val="hybridMultilevel"/>
    <w:tmpl w:val="B770C258"/>
    <w:lvl w:ilvl="0" w:tplc="124EA1EE">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DCD06B6"/>
    <w:multiLevelType w:val="multilevel"/>
    <w:tmpl w:val="9566EC90"/>
    <w:lvl w:ilvl="0">
      <w:start w:val="1"/>
      <w:numFmt w:val="decimal"/>
      <w:lvlText w:val="%1."/>
      <w:lvlJc w:val="left"/>
      <w:pPr>
        <w:ind w:left="2147" w:hanging="1410"/>
      </w:pPr>
    </w:lvl>
    <w:lvl w:ilvl="1">
      <w:start w:val="1"/>
      <w:numFmt w:val="decimal"/>
      <w:isLgl/>
      <w:lvlText w:val="%1.%2."/>
      <w:lvlJc w:val="left"/>
      <w:pPr>
        <w:ind w:left="2062" w:hanging="360"/>
      </w:pPr>
    </w:lvl>
    <w:lvl w:ilvl="2">
      <w:start w:val="1"/>
      <w:numFmt w:val="decimal"/>
      <w:isLgl/>
      <w:lvlText w:val="%1.%2.%3."/>
      <w:lvlJc w:val="left"/>
      <w:pPr>
        <w:ind w:left="1457" w:hanging="720"/>
      </w:pPr>
    </w:lvl>
    <w:lvl w:ilvl="3">
      <w:start w:val="1"/>
      <w:numFmt w:val="decimal"/>
      <w:isLgl/>
      <w:lvlText w:val="%1.%2.%3.%4."/>
      <w:lvlJc w:val="left"/>
      <w:pPr>
        <w:ind w:left="1457" w:hanging="720"/>
      </w:pPr>
    </w:lvl>
    <w:lvl w:ilvl="4">
      <w:start w:val="1"/>
      <w:numFmt w:val="decimal"/>
      <w:isLgl/>
      <w:lvlText w:val="%1.%2.%3.%4.%5."/>
      <w:lvlJc w:val="left"/>
      <w:pPr>
        <w:ind w:left="1817" w:hanging="1080"/>
      </w:pPr>
    </w:lvl>
    <w:lvl w:ilvl="5">
      <w:start w:val="1"/>
      <w:numFmt w:val="decimal"/>
      <w:isLgl/>
      <w:lvlText w:val="%1.%2.%3.%4.%5.%6."/>
      <w:lvlJc w:val="left"/>
      <w:pPr>
        <w:ind w:left="1817" w:hanging="1080"/>
      </w:pPr>
    </w:lvl>
    <w:lvl w:ilvl="6">
      <w:start w:val="1"/>
      <w:numFmt w:val="decimal"/>
      <w:isLgl/>
      <w:lvlText w:val="%1.%2.%3.%4.%5.%6.%7."/>
      <w:lvlJc w:val="left"/>
      <w:pPr>
        <w:ind w:left="2177" w:hanging="1440"/>
      </w:pPr>
    </w:lvl>
    <w:lvl w:ilvl="7">
      <w:start w:val="1"/>
      <w:numFmt w:val="decimal"/>
      <w:isLgl/>
      <w:lvlText w:val="%1.%2.%3.%4.%5.%6.%7.%8."/>
      <w:lvlJc w:val="left"/>
      <w:pPr>
        <w:ind w:left="2177" w:hanging="1440"/>
      </w:pPr>
    </w:lvl>
    <w:lvl w:ilvl="8">
      <w:start w:val="1"/>
      <w:numFmt w:val="decimal"/>
      <w:isLgl/>
      <w:lvlText w:val="%1.%2.%3.%4.%5.%6.%7.%8.%9."/>
      <w:lvlJc w:val="left"/>
      <w:pPr>
        <w:ind w:left="2537" w:hanging="1800"/>
      </w:pPr>
    </w:lvl>
  </w:abstractNum>
  <w:abstractNum w:abstractNumId="9">
    <w:nsid w:val="1FF53E1E"/>
    <w:multiLevelType w:val="multilevel"/>
    <w:tmpl w:val="771CE32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44B0AD8"/>
    <w:multiLevelType w:val="hybridMultilevel"/>
    <w:tmpl w:val="222445B6"/>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6E5673D"/>
    <w:multiLevelType w:val="multilevel"/>
    <w:tmpl w:val="5A4ED2CA"/>
    <w:lvl w:ilvl="0">
      <w:start w:val="1"/>
      <w:numFmt w:val="decimal"/>
      <w:lvlText w:val="%1."/>
      <w:lvlJc w:val="left"/>
      <w:pPr>
        <w:ind w:left="1110" w:hanging="360"/>
      </w:pPr>
      <w:rPr>
        <w:rFonts w:hint="default"/>
      </w:rPr>
    </w:lvl>
    <w:lvl w:ilvl="1">
      <w:start w:val="2"/>
      <w:numFmt w:val="decimal"/>
      <w:isLgl/>
      <w:lvlText w:val="%1.%2."/>
      <w:lvlJc w:val="left"/>
      <w:pPr>
        <w:ind w:left="1470" w:hanging="720"/>
      </w:pPr>
      <w:rPr>
        <w:rFonts w:hint="default"/>
      </w:rPr>
    </w:lvl>
    <w:lvl w:ilvl="2">
      <w:start w:val="1"/>
      <w:numFmt w:val="decimal"/>
      <w:isLgl/>
      <w:lvlText w:val="%1.%2.%3."/>
      <w:lvlJc w:val="left"/>
      <w:pPr>
        <w:ind w:left="1470" w:hanging="720"/>
      </w:pPr>
      <w:rPr>
        <w:rFonts w:hint="default"/>
      </w:rPr>
    </w:lvl>
    <w:lvl w:ilvl="3">
      <w:start w:val="1"/>
      <w:numFmt w:val="decimal"/>
      <w:isLgl/>
      <w:lvlText w:val="%1.%2.%3.%4."/>
      <w:lvlJc w:val="left"/>
      <w:pPr>
        <w:ind w:left="1830" w:hanging="108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2190" w:hanging="1440"/>
      </w:pPr>
      <w:rPr>
        <w:rFonts w:hint="default"/>
      </w:rPr>
    </w:lvl>
    <w:lvl w:ilvl="6">
      <w:start w:val="1"/>
      <w:numFmt w:val="decimal"/>
      <w:isLgl/>
      <w:lvlText w:val="%1.%2.%3.%4.%5.%6.%7."/>
      <w:lvlJc w:val="left"/>
      <w:pPr>
        <w:ind w:left="2550" w:hanging="1800"/>
      </w:pPr>
      <w:rPr>
        <w:rFonts w:hint="default"/>
      </w:rPr>
    </w:lvl>
    <w:lvl w:ilvl="7">
      <w:start w:val="1"/>
      <w:numFmt w:val="decimal"/>
      <w:isLgl/>
      <w:lvlText w:val="%1.%2.%3.%4.%5.%6.%7.%8."/>
      <w:lvlJc w:val="left"/>
      <w:pPr>
        <w:ind w:left="2550" w:hanging="1800"/>
      </w:pPr>
      <w:rPr>
        <w:rFonts w:hint="default"/>
      </w:rPr>
    </w:lvl>
    <w:lvl w:ilvl="8">
      <w:start w:val="1"/>
      <w:numFmt w:val="decimal"/>
      <w:isLgl/>
      <w:lvlText w:val="%1.%2.%3.%4.%5.%6.%7.%8.%9."/>
      <w:lvlJc w:val="left"/>
      <w:pPr>
        <w:ind w:left="2910" w:hanging="2160"/>
      </w:pPr>
      <w:rPr>
        <w:rFonts w:hint="default"/>
      </w:rPr>
    </w:lvl>
  </w:abstractNum>
  <w:abstractNum w:abstractNumId="12">
    <w:nsid w:val="2AA24428"/>
    <w:multiLevelType w:val="multilevel"/>
    <w:tmpl w:val="CBDA1AFC"/>
    <w:lvl w:ilvl="0">
      <w:start w:val="2"/>
      <w:numFmt w:val="decimal"/>
      <w:lvlText w:val="%1."/>
      <w:lvlJc w:val="left"/>
      <w:pPr>
        <w:ind w:left="420" w:hanging="420"/>
      </w:pPr>
      <w:rPr>
        <w:rFonts w:hint="default"/>
      </w:rPr>
    </w:lvl>
    <w:lvl w:ilvl="1">
      <w:start w:val="1"/>
      <w:numFmt w:val="decimal"/>
      <w:lvlText w:val="%1.%2."/>
      <w:lvlJc w:val="left"/>
      <w:pPr>
        <w:ind w:left="1485" w:hanging="72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375" w:hanging="108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5265" w:hanging="1440"/>
      </w:pPr>
      <w:rPr>
        <w:rFonts w:hint="default"/>
      </w:rPr>
    </w:lvl>
    <w:lvl w:ilvl="6">
      <w:start w:val="1"/>
      <w:numFmt w:val="decimal"/>
      <w:lvlText w:val="%1.%2.%3.%4.%5.%6.%7."/>
      <w:lvlJc w:val="left"/>
      <w:pPr>
        <w:ind w:left="6390" w:hanging="1800"/>
      </w:pPr>
      <w:rPr>
        <w:rFonts w:hint="default"/>
      </w:rPr>
    </w:lvl>
    <w:lvl w:ilvl="7">
      <w:start w:val="1"/>
      <w:numFmt w:val="decimal"/>
      <w:lvlText w:val="%1.%2.%3.%4.%5.%6.%7.%8."/>
      <w:lvlJc w:val="left"/>
      <w:pPr>
        <w:ind w:left="7155" w:hanging="1800"/>
      </w:pPr>
      <w:rPr>
        <w:rFonts w:hint="default"/>
      </w:rPr>
    </w:lvl>
    <w:lvl w:ilvl="8">
      <w:start w:val="1"/>
      <w:numFmt w:val="decimal"/>
      <w:lvlText w:val="%1.%2.%3.%4.%5.%6.%7.%8.%9."/>
      <w:lvlJc w:val="left"/>
      <w:pPr>
        <w:ind w:left="8280" w:hanging="2160"/>
      </w:pPr>
      <w:rPr>
        <w:rFonts w:hint="default"/>
      </w:rPr>
    </w:lvl>
  </w:abstractNum>
  <w:abstractNum w:abstractNumId="13">
    <w:nsid w:val="2BD84BC6"/>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38C522F2"/>
    <w:multiLevelType w:val="multilevel"/>
    <w:tmpl w:val="B4BC0968"/>
    <w:lvl w:ilvl="0">
      <w:start w:val="1"/>
      <w:numFmt w:val="decimal"/>
      <w:lvlText w:val="%1."/>
      <w:lvlJc w:val="left"/>
      <w:pPr>
        <w:ind w:left="1125" w:hanging="360"/>
      </w:pPr>
      <w:rPr>
        <w:rFonts w:hint="default"/>
      </w:rPr>
    </w:lvl>
    <w:lvl w:ilvl="1">
      <w:start w:val="1"/>
      <w:numFmt w:val="decimal"/>
      <w:isLgl/>
      <w:lvlText w:val="%1.%2."/>
      <w:lvlJc w:val="left"/>
      <w:pPr>
        <w:ind w:left="1485" w:hanging="720"/>
      </w:pPr>
      <w:rPr>
        <w:rFonts w:hint="default"/>
      </w:rPr>
    </w:lvl>
    <w:lvl w:ilvl="2">
      <w:start w:val="1"/>
      <w:numFmt w:val="decimal"/>
      <w:isLgl/>
      <w:lvlText w:val="%1.%2.%3."/>
      <w:lvlJc w:val="left"/>
      <w:pPr>
        <w:ind w:left="1485" w:hanging="720"/>
      </w:pPr>
      <w:rPr>
        <w:rFonts w:hint="default"/>
      </w:rPr>
    </w:lvl>
    <w:lvl w:ilvl="3">
      <w:start w:val="1"/>
      <w:numFmt w:val="decimal"/>
      <w:isLgl/>
      <w:lvlText w:val="%1.%2.%3.%4."/>
      <w:lvlJc w:val="left"/>
      <w:pPr>
        <w:ind w:left="1845" w:hanging="1080"/>
      </w:pPr>
      <w:rPr>
        <w:rFonts w:hint="default"/>
      </w:rPr>
    </w:lvl>
    <w:lvl w:ilvl="4">
      <w:start w:val="1"/>
      <w:numFmt w:val="decimal"/>
      <w:isLgl/>
      <w:lvlText w:val="%1.%2.%3.%4.%5."/>
      <w:lvlJc w:val="left"/>
      <w:pPr>
        <w:ind w:left="1845" w:hanging="1080"/>
      </w:pPr>
      <w:rPr>
        <w:rFonts w:hint="default"/>
      </w:rPr>
    </w:lvl>
    <w:lvl w:ilvl="5">
      <w:start w:val="1"/>
      <w:numFmt w:val="decimal"/>
      <w:isLgl/>
      <w:lvlText w:val="%1.%2.%3.%4.%5.%6."/>
      <w:lvlJc w:val="left"/>
      <w:pPr>
        <w:ind w:left="2205" w:hanging="1440"/>
      </w:pPr>
      <w:rPr>
        <w:rFonts w:hint="default"/>
      </w:rPr>
    </w:lvl>
    <w:lvl w:ilvl="6">
      <w:start w:val="1"/>
      <w:numFmt w:val="decimal"/>
      <w:isLgl/>
      <w:lvlText w:val="%1.%2.%3.%4.%5.%6.%7."/>
      <w:lvlJc w:val="left"/>
      <w:pPr>
        <w:ind w:left="2565" w:hanging="1800"/>
      </w:pPr>
      <w:rPr>
        <w:rFonts w:hint="default"/>
      </w:rPr>
    </w:lvl>
    <w:lvl w:ilvl="7">
      <w:start w:val="1"/>
      <w:numFmt w:val="decimal"/>
      <w:isLgl/>
      <w:lvlText w:val="%1.%2.%3.%4.%5.%6.%7.%8."/>
      <w:lvlJc w:val="left"/>
      <w:pPr>
        <w:ind w:left="2565" w:hanging="1800"/>
      </w:pPr>
      <w:rPr>
        <w:rFonts w:hint="default"/>
      </w:rPr>
    </w:lvl>
    <w:lvl w:ilvl="8">
      <w:start w:val="1"/>
      <w:numFmt w:val="decimal"/>
      <w:isLgl/>
      <w:lvlText w:val="%1.%2.%3.%4.%5.%6.%7.%8.%9."/>
      <w:lvlJc w:val="left"/>
      <w:pPr>
        <w:ind w:left="2925" w:hanging="2160"/>
      </w:pPr>
      <w:rPr>
        <w:rFonts w:hint="default"/>
      </w:rPr>
    </w:lvl>
  </w:abstractNum>
  <w:abstractNum w:abstractNumId="16">
    <w:nsid w:val="39C56915"/>
    <w:multiLevelType w:val="hybridMultilevel"/>
    <w:tmpl w:val="B770C258"/>
    <w:lvl w:ilvl="0" w:tplc="124EA1EE">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DE94162"/>
    <w:multiLevelType w:val="multilevel"/>
    <w:tmpl w:val="409E4FBC"/>
    <w:lvl w:ilvl="0">
      <w:start w:val="1"/>
      <w:numFmt w:val="decimal"/>
      <w:lvlText w:val="%1."/>
      <w:lvlJc w:val="left"/>
      <w:pPr>
        <w:ind w:left="1069" w:hanging="360"/>
      </w:pPr>
      <w:rPr>
        <w:rFonts w:hint="default"/>
      </w:rPr>
    </w:lvl>
    <w:lvl w:ilvl="1">
      <w:start w:val="2"/>
      <w:numFmt w:val="decimal"/>
      <w:isLgl/>
      <w:lvlText w:val="%1.%2"/>
      <w:lvlJc w:val="left"/>
      <w:pPr>
        <w:ind w:left="1070"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2" w:hanging="720"/>
      </w:pPr>
      <w:rPr>
        <w:rFonts w:hint="default"/>
      </w:rPr>
    </w:lvl>
    <w:lvl w:ilvl="4">
      <w:start w:val="1"/>
      <w:numFmt w:val="decimal"/>
      <w:isLgl/>
      <w:lvlText w:val="%1.%2.%3.%4.%5"/>
      <w:lvlJc w:val="left"/>
      <w:pPr>
        <w:ind w:left="1793" w:hanging="1080"/>
      </w:pPr>
      <w:rPr>
        <w:rFonts w:hint="default"/>
      </w:rPr>
    </w:lvl>
    <w:lvl w:ilvl="5">
      <w:start w:val="1"/>
      <w:numFmt w:val="decimal"/>
      <w:isLgl/>
      <w:lvlText w:val="%1.%2.%3.%4.%5.%6"/>
      <w:lvlJc w:val="left"/>
      <w:pPr>
        <w:ind w:left="2154" w:hanging="1440"/>
      </w:pPr>
      <w:rPr>
        <w:rFonts w:hint="default"/>
      </w:rPr>
    </w:lvl>
    <w:lvl w:ilvl="6">
      <w:start w:val="1"/>
      <w:numFmt w:val="decimal"/>
      <w:isLgl/>
      <w:lvlText w:val="%1.%2.%3.%4.%5.%6.%7"/>
      <w:lvlJc w:val="left"/>
      <w:pPr>
        <w:ind w:left="2155" w:hanging="1440"/>
      </w:pPr>
      <w:rPr>
        <w:rFonts w:hint="default"/>
      </w:rPr>
    </w:lvl>
    <w:lvl w:ilvl="7">
      <w:start w:val="1"/>
      <w:numFmt w:val="decimal"/>
      <w:isLgl/>
      <w:lvlText w:val="%1.%2.%3.%4.%5.%6.%7.%8"/>
      <w:lvlJc w:val="left"/>
      <w:pPr>
        <w:ind w:left="2516" w:hanging="1800"/>
      </w:pPr>
      <w:rPr>
        <w:rFonts w:hint="default"/>
      </w:rPr>
    </w:lvl>
    <w:lvl w:ilvl="8">
      <w:start w:val="1"/>
      <w:numFmt w:val="decimal"/>
      <w:isLgl/>
      <w:lvlText w:val="%1.%2.%3.%4.%5.%6.%7.%8.%9"/>
      <w:lvlJc w:val="left"/>
      <w:pPr>
        <w:ind w:left="2517" w:hanging="1800"/>
      </w:pPr>
      <w:rPr>
        <w:rFonts w:hint="default"/>
      </w:rPr>
    </w:lvl>
  </w:abstractNum>
  <w:abstractNum w:abstractNumId="18">
    <w:nsid w:val="3E421EA4"/>
    <w:multiLevelType w:val="multilevel"/>
    <w:tmpl w:val="6046CD6E"/>
    <w:lvl w:ilvl="0">
      <w:start w:val="1"/>
      <w:numFmt w:val="decimal"/>
      <w:lvlText w:val="%1."/>
      <w:lvlJc w:val="left"/>
      <w:pPr>
        <w:ind w:left="360" w:hanging="360"/>
      </w:pPr>
      <w:rPr>
        <w:rFonts w:hint="default"/>
        <w:b/>
      </w:rPr>
    </w:lvl>
    <w:lvl w:ilvl="1">
      <w:start w:val="1"/>
      <w:numFmt w:val="decimal"/>
      <w:lvlText w:val="%1.%2."/>
      <w:lvlJc w:val="left"/>
      <w:pPr>
        <w:ind w:left="928" w:hanging="360"/>
      </w:pPr>
      <w:rPr>
        <w:rFonts w:hint="default"/>
        <w:b/>
      </w:rPr>
    </w:lvl>
    <w:lvl w:ilvl="2">
      <w:start w:val="1"/>
      <w:numFmt w:val="decimal"/>
      <w:lvlText w:val="%1.%2.%3."/>
      <w:lvlJc w:val="left"/>
      <w:pPr>
        <w:ind w:left="1856" w:hanging="720"/>
      </w:pPr>
      <w:rPr>
        <w:rFonts w:hint="default"/>
        <w:b/>
      </w:rPr>
    </w:lvl>
    <w:lvl w:ilvl="3">
      <w:start w:val="1"/>
      <w:numFmt w:val="decimal"/>
      <w:lvlText w:val="%1.%2.%3.%4."/>
      <w:lvlJc w:val="left"/>
      <w:pPr>
        <w:ind w:left="2424" w:hanging="720"/>
      </w:pPr>
      <w:rPr>
        <w:rFonts w:hint="default"/>
        <w:b/>
      </w:rPr>
    </w:lvl>
    <w:lvl w:ilvl="4">
      <w:start w:val="1"/>
      <w:numFmt w:val="decimal"/>
      <w:lvlText w:val="%1.%2.%3.%4.%5."/>
      <w:lvlJc w:val="left"/>
      <w:pPr>
        <w:ind w:left="3352" w:hanging="1080"/>
      </w:pPr>
      <w:rPr>
        <w:rFonts w:hint="default"/>
        <w:b/>
      </w:rPr>
    </w:lvl>
    <w:lvl w:ilvl="5">
      <w:start w:val="1"/>
      <w:numFmt w:val="decimal"/>
      <w:lvlText w:val="%1.%2.%3.%4.%5.%6."/>
      <w:lvlJc w:val="left"/>
      <w:pPr>
        <w:ind w:left="3920" w:hanging="1080"/>
      </w:pPr>
      <w:rPr>
        <w:rFonts w:hint="default"/>
        <w:b/>
      </w:rPr>
    </w:lvl>
    <w:lvl w:ilvl="6">
      <w:start w:val="1"/>
      <w:numFmt w:val="decimal"/>
      <w:lvlText w:val="%1.%2.%3.%4.%5.%6.%7."/>
      <w:lvlJc w:val="left"/>
      <w:pPr>
        <w:ind w:left="4848" w:hanging="1440"/>
      </w:pPr>
      <w:rPr>
        <w:rFonts w:hint="default"/>
        <w:b/>
      </w:rPr>
    </w:lvl>
    <w:lvl w:ilvl="7">
      <w:start w:val="1"/>
      <w:numFmt w:val="decimal"/>
      <w:lvlText w:val="%1.%2.%3.%4.%5.%6.%7.%8."/>
      <w:lvlJc w:val="left"/>
      <w:pPr>
        <w:ind w:left="5416" w:hanging="1440"/>
      </w:pPr>
      <w:rPr>
        <w:rFonts w:hint="default"/>
        <w:b/>
      </w:rPr>
    </w:lvl>
    <w:lvl w:ilvl="8">
      <w:start w:val="1"/>
      <w:numFmt w:val="decimal"/>
      <w:lvlText w:val="%1.%2.%3.%4.%5.%6.%7.%8.%9."/>
      <w:lvlJc w:val="left"/>
      <w:pPr>
        <w:ind w:left="6344" w:hanging="1800"/>
      </w:pPr>
      <w:rPr>
        <w:rFonts w:hint="default"/>
        <w:b/>
      </w:rPr>
    </w:lvl>
  </w:abstractNum>
  <w:abstractNum w:abstractNumId="19">
    <w:nsid w:val="3F7C2E64"/>
    <w:multiLevelType w:val="hybridMultilevel"/>
    <w:tmpl w:val="E67825A4"/>
    <w:lvl w:ilvl="0" w:tplc="894CB8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6740B36"/>
    <w:multiLevelType w:val="hybridMultilevel"/>
    <w:tmpl w:val="140C8142"/>
    <w:lvl w:ilvl="0" w:tplc="8186797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4DD51C74"/>
    <w:multiLevelType w:val="hybridMultilevel"/>
    <w:tmpl w:val="B770C258"/>
    <w:lvl w:ilvl="0" w:tplc="124EA1EE">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75E764C"/>
    <w:multiLevelType w:val="hybridMultilevel"/>
    <w:tmpl w:val="3AE0FB06"/>
    <w:lvl w:ilvl="0" w:tplc="605AF5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F6678CB"/>
    <w:multiLevelType w:val="multilevel"/>
    <w:tmpl w:val="30FEFB72"/>
    <w:lvl w:ilvl="0">
      <w:start w:val="1"/>
      <w:numFmt w:val="decimal"/>
      <w:lvlText w:val="%1."/>
      <w:lvlJc w:val="left"/>
      <w:pPr>
        <w:ind w:left="1070" w:hanging="360"/>
      </w:pPr>
      <w:rPr>
        <w:rFonts w:hint="default"/>
        <w:b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4">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5">
    <w:nsid w:val="757A21CB"/>
    <w:multiLevelType w:val="hybridMultilevel"/>
    <w:tmpl w:val="3656F9DA"/>
    <w:lvl w:ilvl="0" w:tplc="202213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7054EA0"/>
    <w:multiLevelType w:val="singleLevel"/>
    <w:tmpl w:val="0419000F"/>
    <w:lvl w:ilvl="0">
      <w:start w:val="1"/>
      <w:numFmt w:val="decimal"/>
      <w:lvlText w:val="%1."/>
      <w:lvlJc w:val="left"/>
      <w:pPr>
        <w:tabs>
          <w:tab w:val="num" w:pos="928"/>
        </w:tabs>
        <w:ind w:left="928" w:hanging="360"/>
      </w:pPr>
    </w:lvl>
  </w:abstractNum>
  <w:num w:numId="1">
    <w:abstractNumId w:val="9"/>
  </w:num>
  <w:num w:numId="2">
    <w:abstractNumId w:val="0"/>
  </w:num>
  <w:num w:numId="3">
    <w:abstractNumId w:val="14"/>
  </w:num>
  <w:num w:numId="4">
    <w:abstractNumId w:val="10"/>
  </w:num>
  <w:num w:numId="5">
    <w:abstractNumId w:val="24"/>
  </w:num>
  <w:num w:numId="6">
    <w:abstractNumId w:val="20"/>
  </w:num>
  <w:num w:numId="7">
    <w:abstractNumId w:val="2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7"/>
  </w:num>
  <w:num w:numId="11">
    <w:abstractNumId w:val="16"/>
  </w:num>
  <w:num w:numId="12">
    <w:abstractNumId w:val="5"/>
  </w:num>
  <w:num w:numId="13">
    <w:abstractNumId w:val="21"/>
  </w:num>
  <w:num w:numId="14">
    <w:abstractNumId w:val="13"/>
  </w:num>
  <w:num w:numId="15">
    <w:abstractNumId w:val="17"/>
  </w:num>
  <w:num w:numId="16">
    <w:abstractNumId w:val="4"/>
  </w:num>
  <w:num w:numId="17">
    <w:abstractNumId w:val="18"/>
  </w:num>
  <w:num w:numId="18">
    <w:abstractNumId w:val="25"/>
  </w:num>
  <w:num w:numId="19">
    <w:abstractNumId w:val="26"/>
    <w:lvlOverride w:ilvl="0">
      <w:startOverride w:val="1"/>
    </w:lvlOverride>
  </w:num>
  <w:num w:numId="20">
    <w:abstractNumId w:val="19"/>
  </w:num>
  <w:num w:numId="21">
    <w:abstractNumId w:val="22"/>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15"/>
  </w:num>
  <w:num w:numId="25">
    <w:abstractNumId w:val="1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20"/>
  <w:hyphenationZone w:val="357"/>
  <w:doNotHyphenateCaps/>
  <w:drawingGridHorizontalSpacing w:val="140"/>
  <w:displayHorizontalDrawingGridEvery w:val="0"/>
  <w:displayVerticalDrawingGridEvery w:val="0"/>
  <w:noPunctuationKerning/>
  <w:characterSpacingControl w:val="doNotCompress"/>
  <w:footnotePr>
    <w:pos w:val="beneathText"/>
    <w:footnote w:id="-1"/>
    <w:footnote w:id="0"/>
  </w:footnotePr>
  <w:endnotePr>
    <w:endnote w:id="-1"/>
    <w:endnote w:id="0"/>
  </w:endnotePr>
  <w:compat/>
  <w:rsids>
    <w:rsidRoot w:val="00AA2765"/>
    <w:rsid w:val="00001D8C"/>
    <w:rsid w:val="00002986"/>
    <w:rsid w:val="000029B0"/>
    <w:rsid w:val="00002C04"/>
    <w:rsid w:val="000034A1"/>
    <w:rsid w:val="00003BF0"/>
    <w:rsid w:val="000044F8"/>
    <w:rsid w:val="000061AC"/>
    <w:rsid w:val="000079BB"/>
    <w:rsid w:val="00011C48"/>
    <w:rsid w:val="000132FE"/>
    <w:rsid w:val="00013A2E"/>
    <w:rsid w:val="00016CF1"/>
    <w:rsid w:val="00017F52"/>
    <w:rsid w:val="00020DA9"/>
    <w:rsid w:val="00021574"/>
    <w:rsid w:val="00024829"/>
    <w:rsid w:val="00024BAC"/>
    <w:rsid w:val="000250F8"/>
    <w:rsid w:val="0003185C"/>
    <w:rsid w:val="00031F73"/>
    <w:rsid w:val="000323F3"/>
    <w:rsid w:val="00032DCD"/>
    <w:rsid w:val="000344DB"/>
    <w:rsid w:val="0003652F"/>
    <w:rsid w:val="00040736"/>
    <w:rsid w:val="00040F8B"/>
    <w:rsid w:val="000509DB"/>
    <w:rsid w:val="00050F20"/>
    <w:rsid w:val="000510EC"/>
    <w:rsid w:val="000521AE"/>
    <w:rsid w:val="00052346"/>
    <w:rsid w:val="000543BA"/>
    <w:rsid w:val="00055DC8"/>
    <w:rsid w:val="00057FE7"/>
    <w:rsid w:val="0006099E"/>
    <w:rsid w:val="00061619"/>
    <w:rsid w:val="000634AC"/>
    <w:rsid w:val="00064F7A"/>
    <w:rsid w:val="00066537"/>
    <w:rsid w:val="0006723E"/>
    <w:rsid w:val="0006735C"/>
    <w:rsid w:val="00071B77"/>
    <w:rsid w:val="00071FE5"/>
    <w:rsid w:val="00081B5C"/>
    <w:rsid w:val="000837BC"/>
    <w:rsid w:val="000857B1"/>
    <w:rsid w:val="00086992"/>
    <w:rsid w:val="00086A81"/>
    <w:rsid w:val="00090245"/>
    <w:rsid w:val="000909BD"/>
    <w:rsid w:val="00092DBE"/>
    <w:rsid w:val="00092E42"/>
    <w:rsid w:val="00093815"/>
    <w:rsid w:val="00095657"/>
    <w:rsid w:val="0009710E"/>
    <w:rsid w:val="000A0AE9"/>
    <w:rsid w:val="000A0D78"/>
    <w:rsid w:val="000A107C"/>
    <w:rsid w:val="000A1FDB"/>
    <w:rsid w:val="000A6C9D"/>
    <w:rsid w:val="000A7DA4"/>
    <w:rsid w:val="000B1B2D"/>
    <w:rsid w:val="000B31E9"/>
    <w:rsid w:val="000B34B9"/>
    <w:rsid w:val="000B6904"/>
    <w:rsid w:val="000B6F3D"/>
    <w:rsid w:val="000B6F73"/>
    <w:rsid w:val="000B71B9"/>
    <w:rsid w:val="000B7ABB"/>
    <w:rsid w:val="000C0165"/>
    <w:rsid w:val="000C30B6"/>
    <w:rsid w:val="000C4C33"/>
    <w:rsid w:val="000C6645"/>
    <w:rsid w:val="000D0A77"/>
    <w:rsid w:val="000D1025"/>
    <w:rsid w:val="000D12FE"/>
    <w:rsid w:val="000D1413"/>
    <w:rsid w:val="000D1AAC"/>
    <w:rsid w:val="000D5CAE"/>
    <w:rsid w:val="000D649C"/>
    <w:rsid w:val="000D6FF1"/>
    <w:rsid w:val="000D71CD"/>
    <w:rsid w:val="000E10B7"/>
    <w:rsid w:val="000E60AF"/>
    <w:rsid w:val="000F1528"/>
    <w:rsid w:val="000F29F0"/>
    <w:rsid w:val="000F41D0"/>
    <w:rsid w:val="000F4C71"/>
    <w:rsid w:val="000F539E"/>
    <w:rsid w:val="000F5C8D"/>
    <w:rsid w:val="000F6FB6"/>
    <w:rsid w:val="001000FD"/>
    <w:rsid w:val="001024D0"/>
    <w:rsid w:val="00104ABD"/>
    <w:rsid w:val="00104E55"/>
    <w:rsid w:val="00105A22"/>
    <w:rsid w:val="00106470"/>
    <w:rsid w:val="00107694"/>
    <w:rsid w:val="00107BBD"/>
    <w:rsid w:val="001106CD"/>
    <w:rsid w:val="0011198A"/>
    <w:rsid w:val="001127DC"/>
    <w:rsid w:val="001130C3"/>
    <w:rsid w:val="001147CB"/>
    <w:rsid w:val="00115691"/>
    <w:rsid w:val="00117D2E"/>
    <w:rsid w:val="00121665"/>
    <w:rsid w:val="00132B1E"/>
    <w:rsid w:val="00132E0A"/>
    <w:rsid w:val="00132FCF"/>
    <w:rsid w:val="0013753E"/>
    <w:rsid w:val="001375CF"/>
    <w:rsid w:val="0013760D"/>
    <w:rsid w:val="00141761"/>
    <w:rsid w:val="00141F40"/>
    <w:rsid w:val="00142F8E"/>
    <w:rsid w:val="00143579"/>
    <w:rsid w:val="00143595"/>
    <w:rsid w:val="00143B1E"/>
    <w:rsid w:val="001446B1"/>
    <w:rsid w:val="00144D0F"/>
    <w:rsid w:val="001452EF"/>
    <w:rsid w:val="00145F7A"/>
    <w:rsid w:val="00147CAD"/>
    <w:rsid w:val="00152034"/>
    <w:rsid w:val="00156EFD"/>
    <w:rsid w:val="001607D4"/>
    <w:rsid w:val="00160AB3"/>
    <w:rsid w:val="0016309B"/>
    <w:rsid w:val="00165900"/>
    <w:rsid w:val="00165AD7"/>
    <w:rsid w:val="00166435"/>
    <w:rsid w:val="001676BD"/>
    <w:rsid w:val="00176D8D"/>
    <w:rsid w:val="00180AAB"/>
    <w:rsid w:val="00181857"/>
    <w:rsid w:val="00182312"/>
    <w:rsid w:val="001826D5"/>
    <w:rsid w:val="001838A7"/>
    <w:rsid w:val="001844A0"/>
    <w:rsid w:val="001874E8"/>
    <w:rsid w:val="001902F0"/>
    <w:rsid w:val="00190B8C"/>
    <w:rsid w:val="00192FAB"/>
    <w:rsid w:val="001934E8"/>
    <w:rsid w:val="00193CE9"/>
    <w:rsid w:val="00194A10"/>
    <w:rsid w:val="00194A4F"/>
    <w:rsid w:val="00194DD9"/>
    <w:rsid w:val="001A0162"/>
    <w:rsid w:val="001A1292"/>
    <w:rsid w:val="001A2C79"/>
    <w:rsid w:val="001A545A"/>
    <w:rsid w:val="001B26C0"/>
    <w:rsid w:val="001B56A5"/>
    <w:rsid w:val="001B5940"/>
    <w:rsid w:val="001B6A34"/>
    <w:rsid w:val="001B72F6"/>
    <w:rsid w:val="001B7959"/>
    <w:rsid w:val="001C152A"/>
    <w:rsid w:val="001C2204"/>
    <w:rsid w:val="001C5388"/>
    <w:rsid w:val="001C554C"/>
    <w:rsid w:val="001C5C16"/>
    <w:rsid w:val="001C682E"/>
    <w:rsid w:val="001C6F66"/>
    <w:rsid w:val="001C73E8"/>
    <w:rsid w:val="001C766E"/>
    <w:rsid w:val="001C76F1"/>
    <w:rsid w:val="001C77FF"/>
    <w:rsid w:val="001D0144"/>
    <w:rsid w:val="001D1CAA"/>
    <w:rsid w:val="001D2868"/>
    <w:rsid w:val="001D28A3"/>
    <w:rsid w:val="001D2EDA"/>
    <w:rsid w:val="001D5230"/>
    <w:rsid w:val="001D6DFC"/>
    <w:rsid w:val="001D7F7F"/>
    <w:rsid w:val="001E045C"/>
    <w:rsid w:val="001E090E"/>
    <w:rsid w:val="001E0D4C"/>
    <w:rsid w:val="001E1AD7"/>
    <w:rsid w:val="001E2AAD"/>
    <w:rsid w:val="001F00D8"/>
    <w:rsid w:val="001F27E2"/>
    <w:rsid w:val="001F44BB"/>
    <w:rsid w:val="001F67C5"/>
    <w:rsid w:val="00200E42"/>
    <w:rsid w:val="00201701"/>
    <w:rsid w:val="002025C9"/>
    <w:rsid w:val="0020349C"/>
    <w:rsid w:val="00203B5B"/>
    <w:rsid w:val="00205923"/>
    <w:rsid w:val="0020690E"/>
    <w:rsid w:val="002117A7"/>
    <w:rsid w:val="00212510"/>
    <w:rsid w:val="002129B6"/>
    <w:rsid w:val="002153FD"/>
    <w:rsid w:val="00216831"/>
    <w:rsid w:val="00220013"/>
    <w:rsid w:val="00220BB7"/>
    <w:rsid w:val="002217FD"/>
    <w:rsid w:val="00221883"/>
    <w:rsid w:val="002219F2"/>
    <w:rsid w:val="00222C7E"/>
    <w:rsid w:val="00231EF1"/>
    <w:rsid w:val="00232726"/>
    <w:rsid w:val="00233F52"/>
    <w:rsid w:val="0023450B"/>
    <w:rsid w:val="00234BE1"/>
    <w:rsid w:val="00240608"/>
    <w:rsid w:val="00245564"/>
    <w:rsid w:val="00245AD5"/>
    <w:rsid w:val="00246221"/>
    <w:rsid w:val="00247444"/>
    <w:rsid w:val="00247726"/>
    <w:rsid w:val="00247A70"/>
    <w:rsid w:val="002507DA"/>
    <w:rsid w:val="00252FCD"/>
    <w:rsid w:val="002537E1"/>
    <w:rsid w:val="002611A3"/>
    <w:rsid w:val="002620FA"/>
    <w:rsid w:val="002622AC"/>
    <w:rsid w:val="00264951"/>
    <w:rsid w:val="002651FA"/>
    <w:rsid w:val="00265488"/>
    <w:rsid w:val="0026559E"/>
    <w:rsid w:val="002657B7"/>
    <w:rsid w:val="002666A4"/>
    <w:rsid w:val="00267048"/>
    <w:rsid w:val="00273B46"/>
    <w:rsid w:val="00275F14"/>
    <w:rsid w:val="00276584"/>
    <w:rsid w:val="0028037F"/>
    <w:rsid w:val="002836D8"/>
    <w:rsid w:val="0028399E"/>
    <w:rsid w:val="00284BA6"/>
    <w:rsid w:val="00285812"/>
    <w:rsid w:val="00286838"/>
    <w:rsid w:val="002914AA"/>
    <w:rsid w:val="00292CE0"/>
    <w:rsid w:val="00294F7F"/>
    <w:rsid w:val="00295F9A"/>
    <w:rsid w:val="002978C6"/>
    <w:rsid w:val="002A1A32"/>
    <w:rsid w:val="002A332B"/>
    <w:rsid w:val="002A442D"/>
    <w:rsid w:val="002A4B82"/>
    <w:rsid w:val="002A59F4"/>
    <w:rsid w:val="002A65DF"/>
    <w:rsid w:val="002A7106"/>
    <w:rsid w:val="002B017F"/>
    <w:rsid w:val="002B351A"/>
    <w:rsid w:val="002B43E5"/>
    <w:rsid w:val="002B5BB8"/>
    <w:rsid w:val="002B6275"/>
    <w:rsid w:val="002B7880"/>
    <w:rsid w:val="002C0446"/>
    <w:rsid w:val="002C23FD"/>
    <w:rsid w:val="002D1065"/>
    <w:rsid w:val="002D4BD6"/>
    <w:rsid w:val="002D56BF"/>
    <w:rsid w:val="002D7D06"/>
    <w:rsid w:val="002E126F"/>
    <w:rsid w:val="002E1A9E"/>
    <w:rsid w:val="002E360B"/>
    <w:rsid w:val="002E5A21"/>
    <w:rsid w:val="002E5E5D"/>
    <w:rsid w:val="002E63A9"/>
    <w:rsid w:val="002E68F5"/>
    <w:rsid w:val="002E6B43"/>
    <w:rsid w:val="002E6D56"/>
    <w:rsid w:val="002F2B10"/>
    <w:rsid w:val="002F3515"/>
    <w:rsid w:val="002F4914"/>
    <w:rsid w:val="0030025C"/>
    <w:rsid w:val="003003C7"/>
    <w:rsid w:val="00301116"/>
    <w:rsid w:val="00301BCE"/>
    <w:rsid w:val="00302038"/>
    <w:rsid w:val="003042BA"/>
    <w:rsid w:val="0030485E"/>
    <w:rsid w:val="00305F58"/>
    <w:rsid w:val="003073CE"/>
    <w:rsid w:val="003076E2"/>
    <w:rsid w:val="00307F58"/>
    <w:rsid w:val="00310C1F"/>
    <w:rsid w:val="00311FEB"/>
    <w:rsid w:val="003157EF"/>
    <w:rsid w:val="003172D9"/>
    <w:rsid w:val="00317808"/>
    <w:rsid w:val="00320D37"/>
    <w:rsid w:val="00321AA0"/>
    <w:rsid w:val="00322619"/>
    <w:rsid w:val="00323010"/>
    <w:rsid w:val="00323EC2"/>
    <w:rsid w:val="0032499B"/>
    <w:rsid w:val="00324A2B"/>
    <w:rsid w:val="00324B9F"/>
    <w:rsid w:val="00325745"/>
    <w:rsid w:val="00325CBC"/>
    <w:rsid w:val="00326914"/>
    <w:rsid w:val="00332F1B"/>
    <w:rsid w:val="00333A79"/>
    <w:rsid w:val="00333D48"/>
    <w:rsid w:val="00340B2E"/>
    <w:rsid w:val="00341BB1"/>
    <w:rsid w:val="00342317"/>
    <w:rsid w:val="0034344F"/>
    <w:rsid w:val="003455EF"/>
    <w:rsid w:val="0034635D"/>
    <w:rsid w:val="003463F1"/>
    <w:rsid w:val="00346821"/>
    <w:rsid w:val="00350352"/>
    <w:rsid w:val="00350EA6"/>
    <w:rsid w:val="0035346C"/>
    <w:rsid w:val="00353D66"/>
    <w:rsid w:val="0035716F"/>
    <w:rsid w:val="0036146F"/>
    <w:rsid w:val="00361DD8"/>
    <w:rsid w:val="003623C7"/>
    <w:rsid w:val="00362425"/>
    <w:rsid w:val="00362C5E"/>
    <w:rsid w:val="003638E3"/>
    <w:rsid w:val="003655E4"/>
    <w:rsid w:val="0036612E"/>
    <w:rsid w:val="00366ADD"/>
    <w:rsid w:val="00372B52"/>
    <w:rsid w:val="003756D4"/>
    <w:rsid w:val="00377CDC"/>
    <w:rsid w:val="0038056C"/>
    <w:rsid w:val="00382515"/>
    <w:rsid w:val="003836BD"/>
    <w:rsid w:val="00383805"/>
    <w:rsid w:val="003844A5"/>
    <w:rsid w:val="00384FFF"/>
    <w:rsid w:val="00386697"/>
    <w:rsid w:val="00386DF2"/>
    <w:rsid w:val="00390735"/>
    <w:rsid w:val="00391A2D"/>
    <w:rsid w:val="00391C8C"/>
    <w:rsid w:val="00392EF7"/>
    <w:rsid w:val="003943CA"/>
    <w:rsid w:val="00394806"/>
    <w:rsid w:val="00395E16"/>
    <w:rsid w:val="0039617F"/>
    <w:rsid w:val="0039627D"/>
    <w:rsid w:val="003A0C9A"/>
    <w:rsid w:val="003A0D43"/>
    <w:rsid w:val="003A0FCE"/>
    <w:rsid w:val="003A13EF"/>
    <w:rsid w:val="003A14F0"/>
    <w:rsid w:val="003A17F4"/>
    <w:rsid w:val="003A2E19"/>
    <w:rsid w:val="003A3D84"/>
    <w:rsid w:val="003A6A2D"/>
    <w:rsid w:val="003A6B4E"/>
    <w:rsid w:val="003A77A1"/>
    <w:rsid w:val="003A7D76"/>
    <w:rsid w:val="003B0A72"/>
    <w:rsid w:val="003B0E21"/>
    <w:rsid w:val="003B1BDA"/>
    <w:rsid w:val="003B476D"/>
    <w:rsid w:val="003B49D5"/>
    <w:rsid w:val="003B5BBD"/>
    <w:rsid w:val="003B5C9C"/>
    <w:rsid w:val="003B61BB"/>
    <w:rsid w:val="003C06EE"/>
    <w:rsid w:val="003C38EB"/>
    <w:rsid w:val="003C40E7"/>
    <w:rsid w:val="003C4541"/>
    <w:rsid w:val="003C76B1"/>
    <w:rsid w:val="003C7922"/>
    <w:rsid w:val="003D4040"/>
    <w:rsid w:val="003D44FA"/>
    <w:rsid w:val="003D7BF7"/>
    <w:rsid w:val="003E3848"/>
    <w:rsid w:val="003E3955"/>
    <w:rsid w:val="003E398A"/>
    <w:rsid w:val="003E5A66"/>
    <w:rsid w:val="003E6519"/>
    <w:rsid w:val="003E6CE6"/>
    <w:rsid w:val="003F27FA"/>
    <w:rsid w:val="003F3746"/>
    <w:rsid w:val="003F685B"/>
    <w:rsid w:val="003F687C"/>
    <w:rsid w:val="003F6A11"/>
    <w:rsid w:val="003F7A61"/>
    <w:rsid w:val="0040075B"/>
    <w:rsid w:val="00400A77"/>
    <w:rsid w:val="00400AEA"/>
    <w:rsid w:val="004038C2"/>
    <w:rsid w:val="00403EA6"/>
    <w:rsid w:val="00407B79"/>
    <w:rsid w:val="00413191"/>
    <w:rsid w:val="00414A63"/>
    <w:rsid w:val="00414D67"/>
    <w:rsid w:val="00414EF7"/>
    <w:rsid w:val="00417E1A"/>
    <w:rsid w:val="00417F7E"/>
    <w:rsid w:val="004200C3"/>
    <w:rsid w:val="00420872"/>
    <w:rsid w:val="00420C9C"/>
    <w:rsid w:val="00424096"/>
    <w:rsid w:val="004251FB"/>
    <w:rsid w:val="00426E62"/>
    <w:rsid w:val="00436173"/>
    <w:rsid w:val="00441C3C"/>
    <w:rsid w:val="00442308"/>
    <w:rsid w:val="0044550F"/>
    <w:rsid w:val="00445F00"/>
    <w:rsid w:val="00452BA2"/>
    <w:rsid w:val="0045489D"/>
    <w:rsid w:val="0045518D"/>
    <w:rsid w:val="00456000"/>
    <w:rsid w:val="00457B7D"/>
    <w:rsid w:val="00465D3B"/>
    <w:rsid w:val="00465DD2"/>
    <w:rsid w:val="004717E7"/>
    <w:rsid w:val="00471A1B"/>
    <w:rsid w:val="00471D43"/>
    <w:rsid w:val="00472D04"/>
    <w:rsid w:val="00472D97"/>
    <w:rsid w:val="0047333F"/>
    <w:rsid w:val="004801B1"/>
    <w:rsid w:val="0048161B"/>
    <w:rsid w:val="00481AE9"/>
    <w:rsid w:val="00484356"/>
    <w:rsid w:val="00484EFD"/>
    <w:rsid w:val="00490E82"/>
    <w:rsid w:val="004928D5"/>
    <w:rsid w:val="00492D80"/>
    <w:rsid w:val="0049655E"/>
    <w:rsid w:val="004A2BA6"/>
    <w:rsid w:val="004A358F"/>
    <w:rsid w:val="004A382C"/>
    <w:rsid w:val="004A3AF3"/>
    <w:rsid w:val="004A42D2"/>
    <w:rsid w:val="004A76FA"/>
    <w:rsid w:val="004B0A24"/>
    <w:rsid w:val="004B4072"/>
    <w:rsid w:val="004B42F0"/>
    <w:rsid w:val="004B4A45"/>
    <w:rsid w:val="004B4B1D"/>
    <w:rsid w:val="004B7103"/>
    <w:rsid w:val="004C0404"/>
    <w:rsid w:val="004C20CB"/>
    <w:rsid w:val="004C37F8"/>
    <w:rsid w:val="004C3D6B"/>
    <w:rsid w:val="004C6DC6"/>
    <w:rsid w:val="004D03F4"/>
    <w:rsid w:val="004D2AD3"/>
    <w:rsid w:val="004D4008"/>
    <w:rsid w:val="004D40A1"/>
    <w:rsid w:val="004D4941"/>
    <w:rsid w:val="004D71F9"/>
    <w:rsid w:val="004E14F2"/>
    <w:rsid w:val="004E3398"/>
    <w:rsid w:val="004E412A"/>
    <w:rsid w:val="004E4C26"/>
    <w:rsid w:val="004E597F"/>
    <w:rsid w:val="004E74EB"/>
    <w:rsid w:val="004F0127"/>
    <w:rsid w:val="004F0B16"/>
    <w:rsid w:val="004F0CCA"/>
    <w:rsid w:val="004F1048"/>
    <w:rsid w:val="004F15B7"/>
    <w:rsid w:val="004F19CD"/>
    <w:rsid w:val="004F1D6A"/>
    <w:rsid w:val="004F3AF3"/>
    <w:rsid w:val="004F4774"/>
    <w:rsid w:val="004F53DC"/>
    <w:rsid w:val="005067EC"/>
    <w:rsid w:val="00506B12"/>
    <w:rsid w:val="00507FC6"/>
    <w:rsid w:val="005107ED"/>
    <w:rsid w:val="00512CEF"/>
    <w:rsid w:val="00514261"/>
    <w:rsid w:val="0051669F"/>
    <w:rsid w:val="00517F6F"/>
    <w:rsid w:val="00520483"/>
    <w:rsid w:val="00520713"/>
    <w:rsid w:val="00521A5D"/>
    <w:rsid w:val="0052266D"/>
    <w:rsid w:val="00523708"/>
    <w:rsid w:val="00523A43"/>
    <w:rsid w:val="00523E60"/>
    <w:rsid w:val="0052458E"/>
    <w:rsid w:val="005265C6"/>
    <w:rsid w:val="00526794"/>
    <w:rsid w:val="005305E3"/>
    <w:rsid w:val="00531F24"/>
    <w:rsid w:val="005332AD"/>
    <w:rsid w:val="0054036C"/>
    <w:rsid w:val="00540BB0"/>
    <w:rsid w:val="005469D7"/>
    <w:rsid w:val="00546F58"/>
    <w:rsid w:val="00547199"/>
    <w:rsid w:val="0054745B"/>
    <w:rsid w:val="00547871"/>
    <w:rsid w:val="00552439"/>
    <w:rsid w:val="0055270B"/>
    <w:rsid w:val="00553CD3"/>
    <w:rsid w:val="0055435C"/>
    <w:rsid w:val="005547B5"/>
    <w:rsid w:val="005555A3"/>
    <w:rsid w:val="0055604F"/>
    <w:rsid w:val="00556505"/>
    <w:rsid w:val="00556624"/>
    <w:rsid w:val="00561DA6"/>
    <w:rsid w:val="00563B59"/>
    <w:rsid w:val="0056474E"/>
    <w:rsid w:val="00565656"/>
    <w:rsid w:val="0056584D"/>
    <w:rsid w:val="00566620"/>
    <w:rsid w:val="0056697E"/>
    <w:rsid w:val="00566AD4"/>
    <w:rsid w:val="00570A34"/>
    <w:rsid w:val="00571803"/>
    <w:rsid w:val="00571966"/>
    <w:rsid w:val="00571A11"/>
    <w:rsid w:val="005730EC"/>
    <w:rsid w:val="00573C27"/>
    <w:rsid w:val="005758D7"/>
    <w:rsid w:val="005758E2"/>
    <w:rsid w:val="005818D7"/>
    <w:rsid w:val="00583A2E"/>
    <w:rsid w:val="00584775"/>
    <w:rsid w:val="00586253"/>
    <w:rsid w:val="005915D6"/>
    <w:rsid w:val="005929F8"/>
    <w:rsid w:val="005930EB"/>
    <w:rsid w:val="00593ABE"/>
    <w:rsid w:val="00593D23"/>
    <w:rsid w:val="005949CC"/>
    <w:rsid w:val="00594FEB"/>
    <w:rsid w:val="0059581F"/>
    <w:rsid w:val="005964B9"/>
    <w:rsid w:val="005A1518"/>
    <w:rsid w:val="005A3FA4"/>
    <w:rsid w:val="005A4703"/>
    <w:rsid w:val="005A50B9"/>
    <w:rsid w:val="005A5168"/>
    <w:rsid w:val="005A6D5A"/>
    <w:rsid w:val="005A7119"/>
    <w:rsid w:val="005A74F8"/>
    <w:rsid w:val="005B0025"/>
    <w:rsid w:val="005B3498"/>
    <w:rsid w:val="005B4991"/>
    <w:rsid w:val="005B5F2E"/>
    <w:rsid w:val="005C2F12"/>
    <w:rsid w:val="005C3A28"/>
    <w:rsid w:val="005C5056"/>
    <w:rsid w:val="005D2F1A"/>
    <w:rsid w:val="005D5131"/>
    <w:rsid w:val="005D57F2"/>
    <w:rsid w:val="005D7CB6"/>
    <w:rsid w:val="005E04E2"/>
    <w:rsid w:val="005E0934"/>
    <w:rsid w:val="005E1688"/>
    <w:rsid w:val="005E29C1"/>
    <w:rsid w:val="005E571E"/>
    <w:rsid w:val="005E6111"/>
    <w:rsid w:val="005E777B"/>
    <w:rsid w:val="005E7A31"/>
    <w:rsid w:val="005E7BF6"/>
    <w:rsid w:val="005F073B"/>
    <w:rsid w:val="005F09E5"/>
    <w:rsid w:val="005F1D5E"/>
    <w:rsid w:val="005F28E5"/>
    <w:rsid w:val="005F5DCF"/>
    <w:rsid w:val="005F6A5A"/>
    <w:rsid w:val="005F7AE7"/>
    <w:rsid w:val="00601541"/>
    <w:rsid w:val="00602A63"/>
    <w:rsid w:val="00602AC2"/>
    <w:rsid w:val="00604488"/>
    <w:rsid w:val="00605587"/>
    <w:rsid w:val="0060568E"/>
    <w:rsid w:val="00605A71"/>
    <w:rsid w:val="00606249"/>
    <w:rsid w:val="00606D66"/>
    <w:rsid w:val="00611431"/>
    <w:rsid w:val="00612BD9"/>
    <w:rsid w:val="0061304E"/>
    <w:rsid w:val="0061575C"/>
    <w:rsid w:val="00616CC4"/>
    <w:rsid w:val="00620A0D"/>
    <w:rsid w:val="00621B42"/>
    <w:rsid w:val="00623D6E"/>
    <w:rsid w:val="0062425E"/>
    <w:rsid w:val="00624838"/>
    <w:rsid w:val="006252EA"/>
    <w:rsid w:val="00625ABF"/>
    <w:rsid w:val="00626738"/>
    <w:rsid w:val="006270D7"/>
    <w:rsid w:val="00627A0B"/>
    <w:rsid w:val="0063212F"/>
    <w:rsid w:val="006323E2"/>
    <w:rsid w:val="006336E8"/>
    <w:rsid w:val="00635692"/>
    <w:rsid w:val="0063649F"/>
    <w:rsid w:val="006404A6"/>
    <w:rsid w:val="0064563F"/>
    <w:rsid w:val="00646155"/>
    <w:rsid w:val="00646E1A"/>
    <w:rsid w:val="0065065D"/>
    <w:rsid w:val="006508AB"/>
    <w:rsid w:val="00651A38"/>
    <w:rsid w:val="006538BF"/>
    <w:rsid w:val="00654987"/>
    <w:rsid w:val="00655C95"/>
    <w:rsid w:val="0065668B"/>
    <w:rsid w:val="00657FD5"/>
    <w:rsid w:val="00662757"/>
    <w:rsid w:val="00662C88"/>
    <w:rsid w:val="0066315D"/>
    <w:rsid w:val="0066322B"/>
    <w:rsid w:val="00663291"/>
    <w:rsid w:val="00663742"/>
    <w:rsid w:val="006662D4"/>
    <w:rsid w:val="00666959"/>
    <w:rsid w:val="00670528"/>
    <w:rsid w:val="00670D84"/>
    <w:rsid w:val="00680883"/>
    <w:rsid w:val="00680C8F"/>
    <w:rsid w:val="00680CC5"/>
    <w:rsid w:val="00680FD9"/>
    <w:rsid w:val="00681587"/>
    <w:rsid w:val="00682ABB"/>
    <w:rsid w:val="0068691E"/>
    <w:rsid w:val="006870EA"/>
    <w:rsid w:val="00687A90"/>
    <w:rsid w:val="0069129C"/>
    <w:rsid w:val="00692CE2"/>
    <w:rsid w:val="006954C7"/>
    <w:rsid w:val="0069573B"/>
    <w:rsid w:val="006A4653"/>
    <w:rsid w:val="006A59DC"/>
    <w:rsid w:val="006B1EFF"/>
    <w:rsid w:val="006B35D1"/>
    <w:rsid w:val="006B7463"/>
    <w:rsid w:val="006B779E"/>
    <w:rsid w:val="006C37F2"/>
    <w:rsid w:val="006C3E64"/>
    <w:rsid w:val="006C4B02"/>
    <w:rsid w:val="006C4D18"/>
    <w:rsid w:val="006C56D4"/>
    <w:rsid w:val="006C6A95"/>
    <w:rsid w:val="006C728C"/>
    <w:rsid w:val="006D0C49"/>
    <w:rsid w:val="006D1246"/>
    <w:rsid w:val="006D33BE"/>
    <w:rsid w:val="006D37AB"/>
    <w:rsid w:val="006D605D"/>
    <w:rsid w:val="006D62C6"/>
    <w:rsid w:val="006D7C6F"/>
    <w:rsid w:val="006E0A63"/>
    <w:rsid w:val="006E0D69"/>
    <w:rsid w:val="006E1E51"/>
    <w:rsid w:val="006E2AB1"/>
    <w:rsid w:val="006E729F"/>
    <w:rsid w:val="006F07DD"/>
    <w:rsid w:val="006F42DD"/>
    <w:rsid w:val="006F505E"/>
    <w:rsid w:val="006F5A99"/>
    <w:rsid w:val="006F5AF5"/>
    <w:rsid w:val="006F68F2"/>
    <w:rsid w:val="006F72BD"/>
    <w:rsid w:val="00701674"/>
    <w:rsid w:val="00701991"/>
    <w:rsid w:val="007022DD"/>
    <w:rsid w:val="00703718"/>
    <w:rsid w:val="007048E1"/>
    <w:rsid w:val="00704EAD"/>
    <w:rsid w:val="00712381"/>
    <w:rsid w:val="007124EB"/>
    <w:rsid w:val="00714066"/>
    <w:rsid w:val="00715379"/>
    <w:rsid w:val="00720BA1"/>
    <w:rsid w:val="00721E16"/>
    <w:rsid w:val="007227B8"/>
    <w:rsid w:val="00724352"/>
    <w:rsid w:val="00724838"/>
    <w:rsid w:val="00730BD1"/>
    <w:rsid w:val="00732149"/>
    <w:rsid w:val="00732BBF"/>
    <w:rsid w:val="007331D7"/>
    <w:rsid w:val="00733E3F"/>
    <w:rsid w:val="00734B74"/>
    <w:rsid w:val="007437AF"/>
    <w:rsid w:val="00743B66"/>
    <w:rsid w:val="00744420"/>
    <w:rsid w:val="00745D81"/>
    <w:rsid w:val="00747D61"/>
    <w:rsid w:val="00751A26"/>
    <w:rsid w:val="00752608"/>
    <w:rsid w:val="00753478"/>
    <w:rsid w:val="00754F7A"/>
    <w:rsid w:val="00757847"/>
    <w:rsid w:val="007600EA"/>
    <w:rsid w:val="00763602"/>
    <w:rsid w:val="00765D74"/>
    <w:rsid w:val="007665F8"/>
    <w:rsid w:val="00770E3A"/>
    <w:rsid w:val="0077198E"/>
    <w:rsid w:val="0077321B"/>
    <w:rsid w:val="0077349B"/>
    <w:rsid w:val="00773B3D"/>
    <w:rsid w:val="00780ADB"/>
    <w:rsid w:val="00781BDD"/>
    <w:rsid w:val="00782401"/>
    <w:rsid w:val="0078469E"/>
    <w:rsid w:val="00786658"/>
    <w:rsid w:val="00786CAB"/>
    <w:rsid w:val="00791283"/>
    <w:rsid w:val="0079248F"/>
    <w:rsid w:val="00797381"/>
    <w:rsid w:val="007A0C48"/>
    <w:rsid w:val="007A631A"/>
    <w:rsid w:val="007A6586"/>
    <w:rsid w:val="007A77A8"/>
    <w:rsid w:val="007A78C8"/>
    <w:rsid w:val="007B0197"/>
    <w:rsid w:val="007B086B"/>
    <w:rsid w:val="007B270E"/>
    <w:rsid w:val="007B3543"/>
    <w:rsid w:val="007B368F"/>
    <w:rsid w:val="007B597F"/>
    <w:rsid w:val="007B6D9F"/>
    <w:rsid w:val="007C0886"/>
    <w:rsid w:val="007C090A"/>
    <w:rsid w:val="007C43D5"/>
    <w:rsid w:val="007C6F0C"/>
    <w:rsid w:val="007C7C40"/>
    <w:rsid w:val="007D152E"/>
    <w:rsid w:val="007D1C08"/>
    <w:rsid w:val="007D238D"/>
    <w:rsid w:val="007D2421"/>
    <w:rsid w:val="007D354F"/>
    <w:rsid w:val="007D4B49"/>
    <w:rsid w:val="007D5846"/>
    <w:rsid w:val="007D65FC"/>
    <w:rsid w:val="007D6AB2"/>
    <w:rsid w:val="007D6DCA"/>
    <w:rsid w:val="007D6EFF"/>
    <w:rsid w:val="007E038F"/>
    <w:rsid w:val="007E3C51"/>
    <w:rsid w:val="007E3ED0"/>
    <w:rsid w:val="007E652F"/>
    <w:rsid w:val="007E7A8B"/>
    <w:rsid w:val="007E7DAD"/>
    <w:rsid w:val="007F072F"/>
    <w:rsid w:val="007F1EE9"/>
    <w:rsid w:val="00800B65"/>
    <w:rsid w:val="00802B9F"/>
    <w:rsid w:val="00802E1C"/>
    <w:rsid w:val="00803823"/>
    <w:rsid w:val="00806149"/>
    <w:rsid w:val="00807ABE"/>
    <w:rsid w:val="00810CFD"/>
    <w:rsid w:val="008148DE"/>
    <w:rsid w:val="00820CB0"/>
    <w:rsid w:val="008237EA"/>
    <w:rsid w:val="00825B30"/>
    <w:rsid w:val="00827C30"/>
    <w:rsid w:val="00830F81"/>
    <w:rsid w:val="00833D2E"/>
    <w:rsid w:val="00834A64"/>
    <w:rsid w:val="00834F53"/>
    <w:rsid w:val="00836606"/>
    <w:rsid w:val="00836785"/>
    <w:rsid w:val="0083697C"/>
    <w:rsid w:val="008412BC"/>
    <w:rsid w:val="008417DD"/>
    <w:rsid w:val="008427F4"/>
    <w:rsid w:val="0084448F"/>
    <w:rsid w:val="00845672"/>
    <w:rsid w:val="00845F57"/>
    <w:rsid w:val="00846302"/>
    <w:rsid w:val="008468D5"/>
    <w:rsid w:val="00846D5A"/>
    <w:rsid w:val="00847331"/>
    <w:rsid w:val="008473C3"/>
    <w:rsid w:val="008517AF"/>
    <w:rsid w:val="0085304D"/>
    <w:rsid w:val="00853EA9"/>
    <w:rsid w:val="00854EA0"/>
    <w:rsid w:val="00855A81"/>
    <w:rsid w:val="008614CB"/>
    <w:rsid w:val="008661A1"/>
    <w:rsid w:val="00866857"/>
    <w:rsid w:val="0086775A"/>
    <w:rsid w:val="00871BD6"/>
    <w:rsid w:val="00872748"/>
    <w:rsid w:val="00872F51"/>
    <w:rsid w:val="0087499A"/>
    <w:rsid w:val="00874A95"/>
    <w:rsid w:val="0087552D"/>
    <w:rsid w:val="00876DC0"/>
    <w:rsid w:val="00876F65"/>
    <w:rsid w:val="00877419"/>
    <w:rsid w:val="00877AA2"/>
    <w:rsid w:val="00884E67"/>
    <w:rsid w:val="00884EAC"/>
    <w:rsid w:val="00885DDB"/>
    <w:rsid w:val="00885F00"/>
    <w:rsid w:val="00892D5D"/>
    <w:rsid w:val="00893AED"/>
    <w:rsid w:val="00893B1E"/>
    <w:rsid w:val="00897779"/>
    <w:rsid w:val="008A2105"/>
    <w:rsid w:val="008A2AB8"/>
    <w:rsid w:val="008A316F"/>
    <w:rsid w:val="008A3258"/>
    <w:rsid w:val="008A380E"/>
    <w:rsid w:val="008A3DC1"/>
    <w:rsid w:val="008A6AE8"/>
    <w:rsid w:val="008B14FD"/>
    <w:rsid w:val="008B27A7"/>
    <w:rsid w:val="008B3355"/>
    <w:rsid w:val="008B4069"/>
    <w:rsid w:val="008B62C9"/>
    <w:rsid w:val="008C155D"/>
    <w:rsid w:val="008C27EC"/>
    <w:rsid w:val="008C2A9D"/>
    <w:rsid w:val="008C2DE0"/>
    <w:rsid w:val="008C3755"/>
    <w:rsid w:val="008C38BD"/>
    <w:rsid w:val="008C3AD0"/>
    <w:rsid w:val="008C621D"/>
    <w:rsid w:val="008C6755"/>
    <w:rsid w:val="008C6768"/>
    <w:rsid w:val="008C6EEC"/>
    <w:rsid w:val="008D0758"/>
    <w:rsid w:val="008D0EB2"/>
    <w:rsid w:val="008D15E4"/>
    <w:rsid w:val="008D1A9F"/>
    <w:rsid w:val="008D4F84"/>
    <w:rsid w:val="008D5AD9"/>
    <w:rsid w:val="008D6F26"/>
    <w:rsid w:val="008E031B"/>
    <w:rsid w:val="008E1227"/>
    <w:rsid w:val="008E1F02"/>
    <w:rsid w:val="008E24B9"/>
    <w:rsid w:val="008E2B4A"/>
    <w:rsid w:val="008E2C9F"/>
    <w:rsid w:val="008E2F4C"/>
    <w:rsid w:val="008E3BF7"/>
    <w:rsid w:val="008E65CE"/>
    <w:rsid w:val="008E7BCE"/>
    <w:rsid w:val="008F0084"/>
    <w:rsid w:val="008F0498"/>
    <w:rsid w:val="008F3115"/>
    <w:rsid w:val="008F5501"/>
    <w:rsid w:val="008F6C6B"/>
    <w:rsid w:val="008F6EC6"/>
    <w:rsid w:val="009002DB"/>
    <w:rsid w:val="0090187A"/>
    <w:rsid w:val="00902429"/>
    <w:rsid w:val="00902B12"/>
    <w:rsid w:val="0090313B"/>
    <w:rsid w:val="00903389"/>
    <w:rsid w:val="00905371"/>
    <w:rsid w:val="00905D72"/>
    <w:rsid w:val="0090661D"/>
    <w:rsid w:val="009104EF"/>
    <w:rsid w:val="00910FE7"/>
    <w:rsid w:val="0091208A"/>
    <w:rsid w:val="009123BF"/>
    <w:rsid w:val="00912D52"/>
    <w:rsid w:val="00912F1F"/>
    <w:rsid w:val="009153D7"/>
    <w:rsid w:val="0091725F"/>
    <w:rsid w:val="009215B2"/>
    <w:rsid w:val="0092258C"/>
    <w:rsid w:val="009263C9"/>
    <w:rsid w:val="00927FD8"/>
    <w:rsid w:val="009323F2"/>
    <w:rsid w:val="00932475"/>
    <w:rsid w:val="0093382C"/>
    <w:rsid w:val="00933C23"/>
    <w:rsid w:val="00933C55"/>
    <w:rsid w:val="009370B2"/>
    <w:rsid w:val="009409B4"/>
    <w:rsid w:val="009418FC"/>
    <w:rsid w:val="00942A61"/>
    <w:rsid w:val="00946605"/>
    <w:rsid w:val="00946731"/>
    <w:rsid w:val="0095252E"/>
    <w:rsid w:val="00952ED8"/>
    <w:rsid w:val="009530CD"/>
    <w:rsid w:val="009553AF"/>
    <w:rsid w:val="00956B82"/>
    <w:rsid w:val="00960257"/>
    <w:rsid w:val="00960761"/>
    <w:rsid w:val="00960E97"/>
    <w:rsid w:val="00960F86"/>
    <w:rsid w:val="00964BEA"/>
    <w:rsid w:val="00965E70"/>
    <w:rsid w:val="009665A9"/>
    <w:rsid w:val="00967401"/>
    <w:rsid w:val="00970AFC"/>
    <w:rsid w:val="00973576"/>
    <w:rsid w:val="009742C4"/>
    <w:rsid w:val="00974404"/>
    <w:rsid w:val="0097569A"/>
    <w:rsid w:val="00976034"/>
    <w:rsid w:val="00976044"/>
    <w:rsid w:val="00976664"/>
    <w:rsid w:val="009766E3"/>
    <w:rsid w:val="00976A36"/>
    <w:rsid w:val="00976DBE"/>
    <w:rsid w:val="00977540"/>
    <w:rsid w:val="00977CA4"/>
    <w:rsid w:val="00977DF1"/>
    <w:rsid w:val="00980898"/>
    <w:rsid w:val="00980CA3"/>
    <w:rsid w:val="00982E56"/>
    <w:rsid w:val="00982FCC"/>
    <w:rsid w:val="009860B1"/>
    <w:rsid w:val="0099299D"/>
    <w:rsid w:val="00993CF4"/>
    <w:rsid w:val="00995273"/>
    <w:rsid w:val="009967C9"/>
    <w:rsid w:val="00997FB3"/>
    <w:rsid w:val="009A0D94"/>
    <w:rsid w:val="009A3E84"/>
    <w:rsid w:val="009A5230"/>
    <w:rsid w:val="009A7387"/>
    <w:rsid w:val="009A7610"/>
    <w:rsid w:val="009B0622"/>
    <w:rsid w:val="009B177D"/>
    <w:rsid w:val="009B4040"/>
    <w:rsid w:val="009B5FAB"/>
    <w:rsid w:val="009B7F5E"/>
    <w:rsid w:val="009C50C8"/>
    <w:rsid w:val="009C583F"/>
    <w:rsid w:val="009C584C"/>
    <w:rsid w:val="009C6ECE"/>
    <w:rsid w:val="009D0278"/>
    <w:rsid w:val="009D0DCD"/>
    <w:rsid w:val="009D0F52"/>
    <w:rsid w:val="009D1034"/>
    <w:rsid w:val="009D4336"/>
    <w:rsid w:val="009E0C5B"/>
    <w:rsid w:val="009E5015"/>
    <w:rsid w:val="009E50B2"/>
    <w:rsid w:val="009E6A28"/>
    <w:rsid w:val="009E749F"/>
    <w:rsid w:val="009E75A7"/>
    <w:rsid w:val="009E7E4A"/>
    <w:rsid w:val="009F15CA"/>
    <w:rsid w:val="009F2834"/>
    <w:rsid w:val="009F345D"/>
    <w:rsid w:val="009F6322"/>
    <w:rsid w:val="009F7994"/>
    <w:rsid w:val="00A002B1"/>
    <w:rsid w:val="00A019DF"/>
    <w:rsid w:val="00A01CB1"/>
    <w:rsid w:val="00A0327E"/>
    <w:rsid w:val="00A06517"/>
    <w:rsid w:val="00A06985"/>
    <w:rsid w:val="00A06B6A"/>
    <w:rsid w:val="00A10C87"/>
    <w:rsid w:val="00A122B7"/>
    <w:rsid w:val="00A127B6"/>
    <w:rsid w:val="00A12A7F"/>
    <w:rsid w:val="00A13AAA"/>
    <w:rsid w:val="00A140AD"/>
    <w:rsid w:val="00A14464"/>
    <w:rsid w:val="00A14D8E"/>
    <w:rsid w:val="00A17D32"/>
    <w:rsid w:val="00A17E81"/>
    <w:rsid w:val="00A23DEA"/>
    <w:rsid w:val="00A24F04"/>
    <w:rsid w:val="00A323F2"/>
    <w:rsid w:val="00A32E55"/>
    <w:rsid w:val="00A32F00"/>
    <w:rsid w:val="00A332D0"/>
    <w:rsid w:val="00A3360D"/>
    <w:rsid w:val="00A34420"/>
    <w:rsid w:val="00A34671"/>
    <w:rsid w:val="00A350BA"/>
    <w:rsid w:val="00A357F6"/>
    <w:rsid w:val="00A35923"/>
    <w:rsid w:val="00A35AFB"/>
    <w:rsid w:val="00A3778A"/>
    <w:rsid w:val="00A409D8"/>
    <w:rsid w:val="00A42631"/>
    <w:rsid w:val="00A42912"/>
    <w:rsid w:val="00A440CF"/>
    <w:rsid w:val="00A504B9"/>
    <w:rsid w:val="00A50833"/>
    <w:rsid w:val="00A51087"/>
    <w:rsid w:val="00A5189F"/>
    <w:rsid w:val="00A52072"/>
    <w:rsid w:val="00A54187"/>
    <w:rsid w:val="00A542B4"/>
    <w:rsid w:val="00A56610"/>
    <w:rsid w:val="00A56C85"/>
    <w:rsid w:val="00A57DF6"/>
    <w:rsid w:val="00A57E2D"/>
    <w:rsid w:val="00A62148"/>
    <w:rsid w:val="00A64267"/>
    <w:rsid w:val="00A64594"/>
    <w:rsid w:val="00A659BC"/>
    <w:rsid w:val="00A67B90"/>
    <w:rsid w:val="00A70975"/>
    <w:rsid w:val="00A715BF"/>
    <w:rsid w:val="00A719A4"/>
    <w:rsid w:val="00A7406D"/>
    <w:rsid w:val="00A74226"/>
    <w:rsid w:val="00A75FEB"/>
    <w:rsid w:val="00A778EB"/>
    <w:rsid w:val="00A81EAC"/>
    <w:rsid w:val="00A82A29"/>
    <w:rsid w:val="00A85170"/>
    <w:rsid w:val="00A855A4"/>
    <w:rsid w:val="00A85E95"/>
    <w:rsid w:val="00A911A0"/>
    <w:rsid w:val="00A918D1"/>
    <w:rsid w:val="00A94C08"/>
    <w:rsid w:val="00A9569D"/>
    <w:rsid w:val="00A95A4D"/>
    <w:rsid w:val="00A97151"/>
    <w:rsid w:val="00A97CC7"/>
    <w:rsid w:val="00AA2765"/>
    <w:rsid w:val="00AA34E1"/>
    <w:rsid w:val="00AB011A"/>
    <w:rsid w:val="00AB0A9B"/>
    <w:rsid w:val="00AB0E41"/>
    <w:rsid w:val="00AB1508"/>
    <w:rsid w:val="00AB2077"/>
    <w:rsid w:val="00AB6841"/>
    <w:rsid w:val="00AC06BF"/>
    <w:rsid w:val="00AC3737"/>
    <w:rsid w:val="00AC4290"/>
    <w:rsid w:val="00AC5089"/>
    <w:rsid w:val="00AC5C4F"/>
    <w:rsid w:val="00AD09EA"/>
    <w:rsid w:val="00AD1D8B"/>
    <w:rsid w:val="00AD227D"/>
    <w:rsid w:val="00AD32E8"/>
    <w:rsid w:val="00AD3FF4"/>
    <w:rsid w:val="00AD5393"/>
    <w:rsid w:val="00AE23C4"/>
    <w:rsid w:val="00AE2696"/>
    <w:rsid w:val="00AE31A4"/>
    <w:rsid w:val="00AE39F4"/>
    <w:rsid w:val="00AE4020"/>
    <w:rsid w:val="00AF150B"/>
    <w:rsid w:val="00AF1883"/>
    <w:rsid w:val="00AF30CE"/>
    <w:rsid w:val="00AF3C66"/>
    <w:rsid w:val="00AF3EB2"/>
    <w:rsid w:val="00AF5E35"/>
    <w:rsid w:val="00AF7797"/>
    <w:rsid w:val="00B019CD"/>
    <w:rsid w:val="00B01E86"/>
    <w:rsid w:val="00B02A17"/>
    <w:rsid w:val="00B05B4B"/>
    <w:rsid w:val="00B07A0D"/>
    <w:rsid w:val="00B100F2"/>
    <w:rsid w:val="00B1102C"/>
    <w:rsid w:val="00B116C5"/>
    <w:rsid w:val="00B11B3C"/>
    <w:rsid w:val="00B12012"/>
    <w:rsid w:val="00B12AAC"/>
    <w:rsid w:val="00B13960"/>
    <w:rsid w:val="00B14E8C"/>
    <w:rsid w:val="00B14F75"/>
    <w:rsid w:val="00B20AD3"/>
    <w:rsid w:val="00B21576"/>
    <w:rsid w:val="00B216A6"/>
    <w:rsid w:val="00B234DD"/>
    <w:rsid w:val="00B23AB3"/>
    <w:rsid w:val="00B245ED"/>
    <w:rsid w:val="00B258AD"/>
    <w:rsid w:val="00B2662B"/>
    <w:rsid w:val="00B270C9"/>
    <w:rsid w:val="00B2761B"/>
    <w:rsid w:val="00B2788A"/>
    <w:rsid w:val="00B27B4C"/>
    <w:rsid w:val="00B30407"/>
    <w:rsid w:val="00B30833"/>
    <w:rsid w:val="00B31216"/>
    <w:rsid w:val="00B32258"/>
    <w:rsid w:val="00B32F3F"/>
    <w:rsid w:val="00B3401F"/>
    <w:rsid w:val="00B34BC2"/>
    <w:rsid w:val="00B34F42"/>
    <w:rsid w:val="00B3680E"/>
    <w:rsid w:val="00B36E32"/>
    <w:rsid w:val="00B42349"/>
    <w:rsid w:val="00B428B2"/>
    <w:rsid w:val="00B43C91"/>
    <w:rsid w:val="00B43E21"/>
    <w:rsid w:val="00B45213"/>
    <w:rsid w:val="00B475E0"/>
    <w:rsid w:val="00B47F5C"/>
    <w:rsid w:val="00B50A12"/>
    <w:rsid w:val="00B52E99"/>
    <w:rsid w:val="00B54FC4"/>
    <w:rsid w:val="00B551EC"/>
    <w:rsid w:val="00B55799"/>
    <w:rsid w:val="00B60C28"/>
    <w:rsid w:val="00B636E6"/>
    <w:rsid w:val="00B6491F"/>
    <w:rsid w:val="00B649DC"/>
    <w:rsid w:val="00B6601F"/>
    <w:rsid w:val="00B66F07"/>
    <w:rsid w:val="00B66FCF"/>
    <w:rsid w:val="00B71262"/>
    <w:rsid w:val="00B720F0"/>
    <w:rsid w:val="00B73754"/>
    <w:rsid w:val="00B73FCD"/>
    <w:rsid w:val="00B760D8"/>
    <w:rsid w:val="00B80EC5"/>
    <w:rsid w:val="00B82B6E"/>
    <w:rsid w:val="00B850AC"/>
    <w:rsid w:val="00B85B4E"/>
    <w:rsid w:val="00B879E5"/>
    <w:rsid w:val="00B90F81"/>
    <w:rsid w:val="00B915A7"/>
    <w:rsid w:val="00B92EF7"/>
    <w:rsid w:val="00B93010"/>
    <w:rsid w:val="00B9419F"/>
    <w:rsid w:val="00BA23C2"/>
    <w:rsid w:val="00BA25CC"/>
    <w:rsid w:val="00BA29DA"/>
    <w:rsid w:val="00BA2EE6"/>
    <w:rsid w:val="00BA30F0"/>
    <w:rsid w:val="00BA3E83"/>
    <w:rsid w:val="00BA5B3A"/>
    <w:rsid w:val="00BB0A6F"/>
    <w:rsid w:val="00BB527D"/>
    <w:rsid w:val="00BB5C73"/>
    <w:rsid w:val="00BB6B3A"/>
    <w:rsid w:val="00BB6FD4"/>
    <w:rsid w:val="00BB7248"/>
    <w:rsid w:val="00BC0375"/>
    <w:rsid w:val="00BC0758"/>
    <w:rsid w:val="00BC396C"/>
    <w:rsid w:val="00BC464B"/>
    <w:rsid w:val="00BC5284"/>
    <w:rsid w:val="00BC6B27"/>
    <w:rsid w:val="00BC7313"/>
    <w:rsid w:val="00BC7A4C"/>
    <w:rsid w:val="00BD012C"/>
    <w:rsid w:val="00BD03D0"/>
    <w:rsid w:val="00BD0DF5"/>
    <w:rsid w:val="00BD434A"/>
    <w:rsid w:val="00BD5D9A"/>
    <w:rsid w:val="00BE0FEC"/>
    <w:rsid w:val="00BE31B7"/>
    <w:rsid w:val="00BE7082"/>
    <w:rsid w:val="00BE7417"/>
    <w:rsid w:val="00BF07B4"/>
    <w:rsid w:val="00BF083F"/>
    <w:rsid w:val="00BF31AD"/>
    <w:rsid w:val="00BF454F"/>
    <w:rsid w:val="00BF73E5"/>
    <w:rsid w:val="00BF7F1F"/>
    <w:rsid w:val="00C018D6"/>
    <w:rsid w:val="00C026C5"/>
    <w:rsid w:val="00C04D41"/>
    <w:rsid w:val="00C11208"/>
    <w:rsid w:val="00C12D62"/>
    <w:rsid w:val="00C13D67"/>
    <w:rsid w:val="00C13E49"/>
    <w:rsid w:val="00C156B3"/>
    <w:rsid w:val="00C20C9C"/>
    <w:rsid w:val="00C21587"/>
    <w:rsid w:val="00C218B8"/>
    <w:rsid w:val="00C21F01"/>
    <w:rsid w:val="00C221E0"/>
    <w:rsid w:val="00C229FA"/>
    <w:rsid w:val="00C23B4E"/>
    <w:rsid w:val="00C25672"/>
    <w:rsid w:val="00C30C38"/>
    <w:rsid w:val="00C30C91"/>
    <w:rsid w:val="00C32B8B"/>
    <w:rsid w:val="00C333BD"/>
    <w:rsid w:val="00C33663"/>
    <w:rsid w:val="00C347F7"/>
    <w:rsid w:val="00C35BB1"/>
    <w:rsid w:val="00C37B77"/>
    <w:rsid w:val="00C40ACC"/>
    <w:rsid w:val="00C40B1A"/>
    <w:rsid w:val="00C43584"/>
    <w:rsid w:val="00C43E19"/>
    <w:rsid w:val="00C448D2"/>
    <w:rsid w:val="00C46EC3"/>
    <w:rsid w:val="00C476FE"/>
    <w:rsid w:val="00C56D9D"/>
    <w:rsid w:val="00C616A8"/>
    <w:rsid w:val="00C635E1"/>
    <w:rsid w:val="00C6481A"/>
    <w:rsid w:val="00C67FF8"/>
    <w:rsid w:val="00C72B0C"/>
    <w:rsid w:val="00C75AE8"/>
    <w:rsid w:val="00C7655B"/>
    <w:rsid w:val="00C81940"/>
    <w:rsid w:val="00C83855"/>
    <w:rsid w:val="00C83C69"/>
    <w:rsid w:val="00C8711C"/>
    <w:rsid w:val="00C923A2"/>
    <w:rsid w:val="00C92D53"/>
    <w:rsid w:val="00C938EF"/>
    <w:rsid w:val="00C95BE7"/>
    <w:rsid w:val="00C95CCD"/>
    <w:rsid w:val="00C96F29"/>
    <w:rsid w:val="00C979F2"/>
    <w:rsid w:val="00CA0521"/>
    <w:rsid w:val="00CA1D90"/>
    <w:rsid w:val="00CA1FD9"/>
    <w:rsid w:val="00CA4877"/>
    <w:rsid w:val="00CA643B"/>
    <w:rsid w:val="00CB0D29"/>
    <w:rsid w:val="00CB1CAF"/>
    <w:rsid w:val="00CB2CF6"/>
    <w:rsid w:val="00CB4EAD"/>
    <w:rsid w:val="00CB4FAF"/>
    <w:rsid w:val="00CB5D93"/>
    <w:rsid w:val="00CB7146"/>
    <w:rsid w:val="00CC0478"/>
    <w:rsid w:val="00CC21CA"/>
    <w:rsid w:val="00CC23F6"/>
    <w:rsid w:val="00CC3F8D"/>
    <w:rsid w:val="00CC498A"/>
    <w:rsid w:val="00CC60D8"/>
    <w:rsid w:val="00CC6EB2"/>
    <w:rsid w:val="00CC7453"/>
    <w:rsid w:val="00CC7CA1"/>
    <w:rsid w:val="00CD2861"/>
    <w:rsid w:val="00CD2BDD"/>
    <w:rsid w:val="00CD4573"/>
    <w:rsid w:val="00CD5337"/>
    <w:rsid w:val="00CD5A0C"/>
    <w:rsid w:val="00CD763C"/>
    <w:rsid w:val="00CE147E"/>
    <w:rsid w:val="00CE1639"/>
    <w:rsid w:val="00CE2313"/>
    <w:rsid w:val="00CE3C34"/>
    <w:rsid w:val="00CE4803"/>
    <w:rsid w:val="00CF0443"/>
    <w:rsid w:val="00CF1F2E"/>
    <w:rsid w:val="00CF300E"/>
    <w:rsid w:val="00CF3648"/>
    <w:rsid w:val="00CF5535"/>
    <w:rsid w:val="00D0047E"/>
    <w:rsid w:val="00D022D6"/>
    <w:rsid w:val="00D02567"/>
    <w:rsid w:val="00D04258"/>
    <w:rsid w:val="00D04ABC"/>
    <w:rsid w:val="00D04E2F"/>
    <w:rsid w:val="00D07297"/>
    <w:rsid w:val="00D07DAE"/>
    <w:rsid w:val="00D11BED"/>
    <w:rsid w:val="00D12758"/>
    <w:rsid w:val="00D150C5"/>
    <w:rsid w:val="00D207BD"/>
    <w:rsid w:val="00D21F4F"/>
    <w:rsid w:val="00D26C96"/>
    <w:rsid w:val="00D27D20"/>
    <w:rsid w:val="00D30C8B"/>
    <w:rsid w:val="00D32CDB"/>
    <w:rsid w:val="00D3332A"/>
    <w:rsid w:val="00D34A9D"/>
    <w:rsid w:val="00D354F9"/>
    <w:rsid w:val="00D358EE"/>
    <w:rsid w:val="00D40DF8"/>
    <w:rsid w:val="00D415F5"/>
    <w:rsid w:val="00D42E6C"/>
    <w:rsid w:val="00D44444"/>
    <w:rsid w:val="00D44A79"/>
    <w:rsid w:val="00D453E4"/>
    <w:rsid w:val="00D53281"/>
    <w:rsid w:val="00D550C2"/>
    <w:rsid w:val="00D6078D"/>
    <w:rsid w:val="00D6706D"/>
    <w:rsid w:val="00D67692"/>
    <w:rsid w:val="00D702F5"/>
    <w:rsid w:val="00D70EF5"/>
    <w:rsid w:val="00D72505"/>
    <w:rsid w:val="00D7386B"/>
    <w:rsid w:val="00D81A69"/>
    <w:rsid w:val="00D82E53"/>
    <w:rsid w:val="00D8697A"/>
    <w:rsid w:val="00D86E1A"/>
    <w:rsid w:val="00D8765E"/>
    <w:rsid w:val="00D901AB"/>
    <w:rsid w:val="00D90464"/>
    <w:rsid w:val="00D904DF"/>
    <w:rsid w:val="00D91014"/>
    <w:rsid w:val="00D9120B"/>
    <w:rsid w:val="00D91470"/>
    <w:rsid w:val="00D93218"/>
    <w:rsid w:val="00D93D54"/>
    <w:rsid w:val="00D944B3"/>
    <w:rsid w:val="00D94AEB"/>
    <w:rsid w:val="00D97207"/>
    <w:rsid w:val="00D97D97"/>
    <w:rsid w:val="00DA04F2"/>
    <w:rsid w:val="00DA0821"/>
    <w:rsid w:val="00DA2A47"/>
    <w:rsid w:val="00DA4818"/>
    <w:rsid w:val="00DB145D"/>
    <w:rsid w:val="00DB2736"/>
    <w:rsid w:val="00DB3576"/>
    <w:rsid w:val="00DB35A0"/>
    <w:rsid w:val="00DB3992"/>
    <w:rsid w:val="00DB5739"/>
    <w:rsid w:val="00DB7A45"/>
    <w:rsid w:val="00DC2A19"/>
    <w:rsid w:val="00DC535D"/>
    <w:rsid w:val="00DC5451"/>
    <w:rsid w:val="00DC744F"/>
    <w:rsid w:val="00DD224C"/>
    <w:rsid w:val="00DD488A"/>
    <w:rsid w:val="00DD6009"/>
    <w:rsid w:val="00DE0032"/>
    <w:rsid w:val="00DE0633"/>
    <w:rsid w:val="00DE18F0"/>
    <w:rsid w:val="00DE2B3C"/>
    <w:rsid w:val="00DE4692"/>
    <w:rsid w:val="00DF073D"/>
    <w:rsid w:val="00DF1378"/>
    <w:rsid w:val="00DF40E1"/>
    <w:rsid w:val="00DF44EC"/>
    <w:rsid w:val="00DF547F"/>
    <w:rsid w:val="00DF6DCF"/>
    <w:rsid w:val="00DF7E7C"/>
    <w:rsid w:val="00E00A16"/>
    <w:rsid w:val="00E030D3"/>
    <w:rsid w:val="00E04E39"/>
    <w:rsid w:val="00E108ED"/>
    <w:rsid w:val="00E11EB2"/>
    <w:rsid w:val="00E121E0"/>
    <w:rsid w:val="00E138B5"/>
    <w:rsid w:val="00E14E59"/>
    <w:rsid w:val="00E15D32"/>
    <w:rsid w:val="00E15EF4"/>
    <w:rsid w:val="00E20706"/>
    <w:rsid w:val="00E21B94"/>
    <w:rsid w:val="00E21D18"/>
    <w:rsid w:val="00E241BB"/>
    <w:rsid w:val="00E24BCA"/>
    <w:rsid w:val="00E27241"/>
    <w:rsid w:val="00E30092"/>
    <w:rsid w:val="00E304F0"/>
    <w:rsid w:val="00E30E93"/>
    <w:rsid w:val="00E31148"/>
    <w:rsid w:val="00E34C42"/>
    <w:rsid w:val="00E35513"/>
    <w:rsid w:val="00E37CDF"/>
    <w:rsid w:val="00E407FF"/>
    <w:rsid w:val="00E42B36"/>
    <w:rsid w:val="00E42D88"/>
    <w:rsid w:val="00E42E0D"/>
    <w:rsid w:val="00E4663C"/>
    <w:rsid w:val="00E50907"/>
    <w:rsid w:val="00E50949"/>
    <w:rsid w:val="00E51CD6"/>
    <w:rsid w:val="00E5766F"/>
    <w:rsid w:val="00E57D57"/>
    <w:rsid w:val="00E6039B"/>
    <w:rsid w:val="00E624C7"/>
    <w:rsid w:val="00E62971"/>
    <w:rsid w:val="00E63613"/>
    <w:rsid w:val="00E64AE1"/>
    <w:rsid w:val="00E67D7B"/>
    <w:rsid w:val="00E70AEE"/>
    <w:rsid w:val="00E71FCE"/>
    <w:rsid w:val="00E7342D"/>
    <w:rsid w:val="00E757EF"/>
    <w:rsid w:val="00E76E7A"/>
    <w:rsid w:val="00E77526"/>
    <w:rsid w:val="00E80BFD"/>
    <w:rsid w:val="00E816CC"/>
    <w:rsid w:val="00E82819"/>
    <w:rsid w:val="00E82D3D"/>
    <w:rsid w:val="00E83851"/>
    <w:rsid w:val="00E84387"/>
    <w:rsid w:val="00E85213"/>
    <w:rsid w:val="00E8770E"/>
    <w:rsid w:val="00E8782F"/>
    <w:rsid w:val="00E87FAE"/>
    <w:rsid w:val="00E91E9A"/>
    <w:rsid w:val="00E93B2A"/>
    <w:rsid w:val="00E9575A"/>
    <w:rsid w:val="00EA01CA"/>
    <w:rsid w:val="00EA0C28"/>
    <w:rsid w:val="00EA2380"/>
    <w:rsid w:val="00EA384D"/>
    <w:rsid w:val="00EA3C80"/>
    <w:rsid w:val="00EA3D9C"/>
    <w:rsid w:val="00EA45E9"/>
    <w:rsid w:val="00EA68D8"/>
    <w:rsid w:val="00EB290F"/>
    <w:rsid w:val="00EB4952"/>
    <w:rsid w:val="00EB667F"/>
    <w:rsid w:val="00EB66F8"/>
    <w:rsid w:val="00EB6774"/>
    <w:rsid w:val="00EB6DF7"/>
    <w:rsid w:val="00EB77AD"/>
    <w:rsid w:val="00EC400D"/>
    <w:rsid w:val="00EC44BA"/>
    <w:rsid w:val="00EC482E"/>
    <w:rsid w:val="00EC495B"/>
    <w:rsid w:val="00EC4A6E"/>
    <w:rsid w:val="00EC67BA"/>
    <w:rsid w:val="00ED01E4"/>
    <w:rsid w:val="00ED2468"/>
    <w:rsid w:val="00ED3281"/>
    <w:rsid w:val="00ED658C"/>
    <w:rsid w:val="00ED68DA"/>
    <w:rsid w:val="00ED6B00"/>
    <w:rsid w:val="00ED6BCC"/>
    <w:rsid w:val="00ED6E00"/>
    <w:rsid w:val="00ED6EEF"/>
    <w:rsid w:val="00ED6F7D"/>
    <w:rsid w:val="00EE751C"/>
    <w:rsid w:val="00EF1306"/>
    <w:rsid w:val="00EF39B2"/>
    <w:rsid w:val="00EF3C81"/>
    <w:rsid w:val="00EF3FB1"/>
    <w:rsid w:val="00EF421F"/>
    <w:rsid w:val="00EF46A0"/>
    <w:rsid w:val="00EF68EE"/>
    <w:rsid w:val="00EF68F3"/>
    <w:rsid w:val="00EF71DD"/>
    <w:rsid w:val="00EF7294"/>
    <w:rsid w:val="00EF76F4"/>
    <w:rsid w:val="00F00B8A"/>
    <w:rsid w:val="00F02C64"/>
    <w:rsid w:val="00F0353B"/>
    <w:rsid w:val="00F03D53"/>
    <w:rsid w:val="00F0477A"/>
    <w:rsid w:val="00F05049"/>
    <w:rsid w:val="00F062D2"/>
    <w:rsid w:val="00F063FD"/>
    <w:rsid w:val="00F06B41"/>
    <w:rsid w:val="00F07299"/>
    <w:rsid w:val="00F100DF"/>
    <w:rsid w:val="00F10437"/>
    <w:rsid w:val="00F108D9"/>
    <w:rsid w:val="00F11B55"/>
    <w:rsid w:val="00F150A1"/>
    <w:rsid w:val="00F15829"/>
    <w:rsid w:val="00F16B71"/>
    <w:rsid w:val="00F172C1"/>
    <w:rsid w:val="00F21FBD"/>
    <w:rsid w:val="00F22BE6"/>
    <w:rsid w:val="00F23882"/>
    <w:rsid w:val="00F23C7F"/>
    <w:rsid w:val="00F24524"/>
    <w:rsid w:val="00F24653"/>
    <w:rsid w:val="00F247B8"/>
    <w:rsid w:val="00F254DF"/>
    <w:rsid w:val="00F25764"/>
    <w:rsid w:val="00F25D14"/>
    <w:rsid w:val="00F3001E"/>
    <w:rsid w:val="00F31BC2"/>
    <w:rsid w:val="00F3230A"/>
    <w:rsid w:val="00F3277E"/>
    <w:rsid w:val="00F34698"/>
    <w:rsid w:val="00F34E58"/>
    <w:rsid w:val="00F361C1"/>
    <w:rsid w:val="00F36929"/>
    <w:rsid w:val="00F37C31"/>
    <w:rsid w:val="00F41348"/>
    <w:rsid w:val="00F42D03"/>
    <w:rsid w:val="00F4339F"/>
    <w:rsid w:val="00F446D5"/>
    <w:rsid w:val="00F50DDF"/>
    <w:rsid w:val="00F5360E"/>
    <w:rsid w:val="00F606CD"/>
    <w:rsid w:val="00F6331A"/>
    <w:rsid w:val="00F648EF"/>
    <w:rsid w:val="00F64AA3"/>
    <w:rsid w:val="00F65525"/>
    <w:rsid w:val="00F65ABB"/>
    <w:rsid w:val="00F67925"/>
    <w:rsid w:val="00F67A96"/>
    <w:rsid w:val="00F67DED"/>
    <w:rsid w:val="00F72072"/>
    <w:rsid w:val="00F74E94"/>
    <w:rsid w:val="00F7695E"/>
    <w:rsid w:val="00F76F92"/>
    <w:rsid w:val="00F775AD"/>
    <w:rsid w:val="00F8155C"/>
    <w:rsid w:val="00F81C09"/>
    <w:rsid w:val="00F83770"/>
    <w:rsid w:val="00F84039"/>
    <w:rsid w:val="00F84416"/>
    <w:rsid w:val="00F84DA3"/>
    <w:rsid w:val="00F85C8A"/>
    <w:rsid w:val="00F942BB"/>
    <w:rsid w:val="00F9742B"/>
    <w:rsid w:val="00FA345F"/>
    <w:rsid w:val="00FB03D5"/>
    <w:rsid w:val="00FB2AFB"/>
    <w:rsid w:val="00FC02B7"/>
    <w:rsid w:val="00FC13E5"/>
    <w:rsid w:val="00FC1975"/>
    <w:rsid w:val="00FC206C"/>
    <w:rsid w:val="00FC3A58"/>
    <w:rsid w:val="00FC4A43"/>
    <w:rsid w:val="00FC59D9"/>
    <w:rsid w:val="00FC625D"/>
    <w:rsid w:val="00FC755F"/>
    <w:rsid w:val="00FC76E3"/>
    <w:rsid w:val="00FC7BD7"/>
    <w:rsid w:val="00FD1ED9"/>
    <w:rsid w:val="00FD34E9"/>
    <w:rsid w:val="00FD366E"/>
    <w:rsid w:val="00FD47CA"/>
    <w:rsid w:val="00FD6C3E"/>
    <w:rsid w:val="00FD70B9"/>
    <w:rsid w:val="00FE0D80"/>
    <w:rsid w:val="00FE0F40"/>
    <w:rsid w:val="00FE1C6A"/>
    <w:rsid w:val="00FE50A9"/>
    <w:rsid w:val="00FE7234"/>
    <w:rsid w:val="00FE75B0"/>
    <w:rsid w:val="00FF2669"/>
    <w:rsid w:val="00FF2717"/>
    <w:rsid w:val="00FF4FBD"/>
    <w:rsid w:val="00FF6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2" w:uiPriority="99"/>
    <w:lsdException w:name="FollowedHyperlink" w:uiPriority="99"/>
    <w:lsdException w:name="Strong" w:uiPriority="22" w:qFormat="1"/>
    <w:lsdException w:name="Emphasis" w:qFormat="1"/>
    <w:lsdException w:name="Balloon Tex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atentStyles>
  <w:style w:type="paragraph" w:default="1" w:styleId="a">
    <w:name w:val="Normal"/>
    <w:qFormat/>
    <w:rsid w:val="00625ABF"/>
    <w:rPr>
      <w:sz w:val="28"/>
      <w:szCs w:val="28"/>
    </w:rPr>
  </w:style>
  <w:style w:type="paragraph" w:styleId="10">
    <w:name w:val="heading 1"/>
    <w:aliases w:val="Куда Arial"/>
    <w:basedOn w:val="a"/>
    <w:next w:val="a"/>
    <w:link w:val="11"/>
    <w:uiPriority w:val="99"/>
    <w:qFormat/>
    <w:pPr>
      <w:keepNext/>
      <w:outlineLvl w:val="0"/>
    </w:pPr>
    <w:rPr>
      <w:b/>
      <w:caps/>
      <w:sz w:val="26"/>
    </w:rPr>
  </w:style>
  <w:style w:type="paragraph" w:styleId="2">
    <w:name w:val="heading 2"/>
    <w:basedOn w:val="a"/>
    <w:next w:val="a"/>
    <w:link w:val="20"/>
    <w:qFormat/>
    <w:pPr>
      <w:keepNext/>
      <w:jc w:val="center"/>
      <w:outlineLvl w:val="1"/>
    </w:pPr>
    <w:rPr>
      <w:rFonts w:ascii="Arial" w:hAnsi="Arial"/>
      <w:b/>
      <w:spacing w:val="60"/>
    </w:rPr>
  </w:style>
  <w:style w:type="paragraph" w:styleId="3">
    <w:name w:val="heading 3"/>
    <w:aliases w:val="Куда Times"/>
    <w:basedOn w:val="a"/>
    <w:next w:val="a"/>
    <w:link w:val="30"/>
    <w:qFormat/>
    <w:pPr>
      <w:keepNext/>
      <w:outlineLvl w:val="2"/>
    </w:pPr>
  </w:style>
  <w:style w:type="paragraph" w:styleId="4">
    <w:name w:val="heading 4"/>
    <w:basedOn w:val="a"/>
    <w:next w:val="a"/>
    <w:link w:val="40"/>
    <w:qFormat/>
    <w:pPr>
      <w:keepNext/>
      <w:jc w:val="center"/>
      <w:outlineLvl w:val="3"/>
    </w:pPr>
    <w:rPr>
      <w:rFonts w:ascii="Courier New" w:hAnsi="Courier New"/>
      <w:b/>
    </w:rPr>
  </w:style>
  <w:style w:type="paragraph" w:styleId="5">
    <w:name w:val="heading 5"/>
    <w:basedOn w:val="a"/>
    <w:next w:val="a"/>
    <w:link w:val="50"/>
    <w:qFormat/>
    <w:pPr>
      <w:keepNext/>
      <w:jc w:val="center"/>
      <w:outlineLvl w:val="4"/>
    </w:pPr>
    <w:rPr>
      <w:rFonts w:ascii="Courier New" w:hAnsi="Courier New"/>
      <w:b/>
      <w:sz w:val="32"/>
      <w:lang/>
    </w:rPr>
  </w:style>
  <w:style w:type="paragraph" w:styleId="6">
    <w:name w:val="heading 6"/>
    <w:basedOn w:val="a"/>
    <w:next w:val="a"/>
    <w:link w:val="60"/>
    <w:qFormat/>
    <w:pPr>
      <w:keepNext/>
      <w:ind w:left="142"/>
      <w:outlineLvl w:val="5"/>
    </w:pPr>
    <w:rPr>
      <w:b/>
      <w:bCs/>
    </w:rPr>
  </w:style>
  <w:style w:type="paragraph" w:styleId="7">
    <w:name w:val="heading 7"/>
    <w:basedOn w:val="a"/>
    <w:next w:val="a"/>
    <w:link w:val="70"/>
    <w:qFormat/>
    <w:pPr>
      <w:keepNext/>
      <w:ind w:firstLine="851"/>
      <w:outlineLvl w:val="6"/>
    </w:pPr>
    <w:rPr>
      <w:lang/>
    </w:rPr>
  </w:style>
  <w:style w:type="paragraph" w:styleId="80">
    <w:name w:val="heading 8"/>
    <w:basedOn w:val="a"/>
    <w:next w:val="a"/>
    <w:link w:val="81"/>
    <w:qFormat/>
    <w:pPr>
      <w:keepNext/>
      <w:outlineLvl w:val="7"/>
    </w:pPr>
    <w:rPr>
      <w:b/>
      <w:lang/>
    </w:rPr>
  </w:style>
  <w:style w:type="paragraph" w:styleId="90">
    <w:name w:val="heading 9"/>
    <w:basedOn w:val="a"/>
    <w:next w:val="a"/>
    <w:link w:val="91"/>
    <w:qFormat/>
    <w:rsid w:val="007E038F"/>
    <w:pPr>
      <w:spacing w:before="240" w:after="60"/>
      <w:ind w:firstLine="709"/>
      <w:jc w:val="both"/>
      <w:outlineLvl w:val="8"/>
    </w:pPr>
    <w:rPr>
      <w:rFonts w:ascii="Cambria" w:hAnsi="Cambria"/>
      <w:sz w:val="20"/>
      <w:szCs w:val="20"/>
      <w:lang/>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link w:val="a4"/>
    <w:pPr>
      <w:jc w:val="both"/>
    </w:pPr>
    <w:rPr>
      <w:b/>
    </w:rPr>
  </w:style>
  <w:style w:type="paragraph" w:customStyle="1" w:styleId="BodyText2">
    <w:name w:val="Body Text 2"/>
    <w:basedOn w:val="a"/>
    <w:pPr>
      <w:ind w:firstLine="1134"/>
      <w:jc w:val="both"/>
    </w:pPr>
  </w:style>
  <w:style w:type="paragraph" w:styleId="a5">
    <w:name w:val="Body Text Indent"/>
    <w:basedOn w:val="a"/>
    <w:link w:val="a6"/>
    <w:pPr>
      <w:ind w:left="142"/>
    </w:pPr>
    <w:rPr>
      <w:lang/>
    </w:rPr>
  </w:style>
  <w:style w:type="paragraph" w:styleId="21">
    <w:name w:val="Body Text Indent 2"/>
    <w:basedOn w:val="a"/>
    <w:link w:val="22"/>
    <w:pPr>
      <w:ind w:firstLine="851"/>
    </w:pPr>
  </w:style>
  <w:style w:type="paragraph" w:styleId="23">
    <w:name w:val="Body Text 2"/>
    <w:basedOn w:val="a"/>
    <w:link w:val="24"/>
    <w:uiPriority w:val="99"/>
    <w:pPr>
      <w:jc w:val="center"/>
    </w:pPr>
  </w:style>
  <w:style w:type="paragraph" w:styleId="31">
    <w:name w:val="Body Text Indent 3"/>
    <w:basedOn w:val="a"/>
    <w:link w:val="32"/>
    <w:pPr>
      <w:spacing w:line="240" w:lineRule="exact"/>
      <w:ind w:left="142"/>
    </w:pPr>
    <w:rPr>
      <w:b/>
    </w:rPr>
  </w:style>
  <w:style w:type="paragraph" w:styleId="a7">
    <w:name w:val="footer"/>
    <w:basedOn w:val="a"/>
    <w:link w:val="a8"/>
    <w:pPr>
      <w:tabs>
        <w:tab w:val="center" w:pos="4153"/>
        <w:tab w:val="right" w:pos="8306"/>
      </w:tabs>
    </w:pPr>
  </w:style>
  <w:style w:type="paragraph" w:styleId="33">
    <w:name w:val="Body Text 3"/>
    <w:basedOn w:val="a"/>
    <w:link w:val="34"/>
    <w:pPr>
      <w:jc w:val="both"/>
    </w:pPr>
    <w:rPr>
      <w:lang/>
    </w:rPr>
  </w:style>
  <w:style w:type="paragraph" w:customStyle="1" w:styleId="12">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basedOn w:val="a0"/>
    <w:link w:val="a9"/>
    <w:uiPriority w:val="99"/>
    <w:rsid w:val="00A85E95"/>
    <w:rPr>
      <w:sz w:val="28"/>
    </w:rPr>
  </w:style>
  <w:style w:type="character" w:customStyle="1" w:styleId="a8">
    <w:name w:val="Нижний колонтитул Знак"/>
    <w:basedOn w:val="a0"/>
    <w:link w:val="a7"/>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basedOn w:val="a0"/>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0">
    <w:name w:val="Заголовок 3 Знак"/>
    <w:aliases w:val="Куда Times Знак,H3 Знак,&quot;Сапфир&quot; Знак"/>
    <w:basedOn w:val="a0"/>
    <w:link w:val="3"/>
    <w:rsid w:val="004E74EB"/>
    <w:rPr>
      <w:sz w:val="28"/>
    </w:rPr>
  </w:style>
  <w:style w:type="character" w:customStyle="1" w:styleId="11">
    <w:name w:val="Заголовок 1 Знак"/>
    <w:aliases w:val="Куда Arial Знак"/>
    <w:basedOn w:val="a0"/>
    <w:link w:val="10"/>
    <w:uiPriority w:val="99"/>
    <w:rsid w:val="00320D37"/>
    <w:rPr>
      <w:b/>
      <w:caps/>
      <w:sz w:val="26"/>
    </w:rPr>
  </w:style>
  <w:style w:type="character" w:customStyle="1" w:styleId="20">
    <w:name w:val="Заголовок 2 Знак"/>
    <w:basedOn w:val="a0"/>
    <w:link w:val="2"/>
    <w:rsid w:val="00320D37"/>
    <w:rPr>
      <w:rFonts w:ascii="Arial" w:hAnsi="Arial"/>
      <w:b/>
      <w:spacing w:val="60"/>
      <w:sz w:val="28"/>
    </w:rPr>
  </w:style>
  <w:style w:type="character" w:customStyle="1" w:styleId="40">
    <w:name w:val="Заголовок 4 Знак"/>
    <w:basedOn w:val="a0"/>
    <w:link w:val="4"/>
    <w:rsid w:val="00320D37"/>
    <w:rPr>
      <w:rFonts w:ascii="Courier New" w:hAnsi="Courier New"/>
      <w:b/>
      <w:sz w:val="24"/>
    </w:rPr>
  </w:style>
  <w:style w:type="character" w:customStyle="1" w:styleId="22">
    <w:name w:val="Основной текст с отступом 2 Знак"/>
    <w:basedOn w:val="a0"/>
    <w:link w:val="21"/>
    <w:rsid w:val="00320D37"/>
    <w:rPr>
      <w:sz w:val="28"/>
    </w:rPr>
  </w:style>
  <w:style w:type="character" w:customStyle="1" w:styleId="32">
    <w:name w:val="Основной текст с отступом 3 Знак"/>
    <w:basedOn w:val="a0"/>
    <w:link w:val="31"/>
    <w:rsid w:val="00320D37"/>
    <w:rPr>
      <w:b/>
      <w:sz w:val="28"/>
    </w:rPr>
  </w:style>
  <w:style w:type="character" w:customStyle="1" w:styleId="a4">
    <w:name w:val="Основной текст Знак"/>
    <w:basedOn w:val="a0"/>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basedOn w:val="a0"/>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basedOn w:val="a0"/>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basedOn w:val="a0"/>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4">
    <w:name w:val="Основной текст 2 Знак"/>
    <w:basedOn w:val="a0"/>
    <w:link w:val="23"/>
    <w:uiPriority w:val="99"/>
    <w:rsid w:val="00320D37"/>
    <w:rPr>
      <w:sz w:val="28"/>
    </w:rPr>
  </w:style>
  <w:style w:type="paragraph" w:customStyle="1" w:styleId="WW-20">
    <w:name w:val="WW-Основной текст 2"/>
    <w:basedOn w:val="a"/>
    <w:rsid w:val="00320D37"/>
    <w:pPr>
      <w:jc w:val="both"/>
    </w:pPr>
  </w:style>
  <w:style w:type="character" w:styleId="af4">
    <w:name w:val="Strong"/>
    <w:basedOn w:val="a0"/>
    <w:uiPriority w:val="22"/>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basedOn w:val="a0"/>
    <w:unhideWhenUsed/>
    <w:rsid w:val="007D4B49"/>
    <w:rPr>
      <w:color w:val="0000FF"/>
      <w:u w:val="single"/>
    </w:rPr>
  </w:style>
  <w:style w:type="character" w:customStyle="1" w:styleId="af8">
    <w:name w:val="Основной текст_"/>
    <w:basedOn w:val="a0"/>
    <w:link w:val="25"/>
    <w:rsid w:val="005E571E"/>
    <w:rPr>
      <w:sz w:val="27"/>
      <w:szCs w:val="27"/>
      <w:shd w:val="clear" w:color="auto" w:fill="FFFFFF"/>
    </w:rPr>
  </w:style>
  <w:style w:type="character" w:customStyle="1" w:styleId="af9">
    <w:name w:val="Основной текст + Полужирный"/>
    <w:basedOn w:val="af8"/>
    <w:rsid w:val="005E571E"/>
    <w:rPr>
      <w:b/>
      <w:bCs/>
    </w:rPr>
  </w:style>
  <w:style w:type="character" w:customStyle="1" w:styleId="afa">
    <w:name w:val="Колонтитул_"/>
    <w:basedOn w:val="a0"/>
    <w:link w:val="afb"/>
    <w:rsid w:val="005E571E"/>
    <w:rPr>
      <w:shd w:val="clear" w:color="auto" w:fill="FFFFFF"/>
    </w:rPr>
  </w:style>
  <w:style w:type="character" w:customStyle="1" w:styleId="14pt">
    <w:name w:val="Колонтитул + 14 pt"/>
    <w:basedOn w:val="afa"/>
    <w:rsid w:val="005E571E"/>
    <w:rPr>
      <w:spacing w:val="0"/>
      <w:sz w:val="28"/>
      <w:szCs w:val="28"/>
    </w:rPr>
  </w:style>
  <w:style w:type="character" w:customStyle="1" w:styleId="26">
    <w:name w:val="Заголовок №2_"/>
    <w:basedOn w:val="a0"/>
    <w:link w:val="27"/>
    <w:rsid w:val="005E571E"/>
    <w:rPr>
      <w:sz w:val="27"/>
      <w:szCs w:val="27"/>
      <w:shd w:val="clear" w:color="auto" w:fill="FFFFFF"/>
    </w:rPr>
  </w:style>
  <w:style w:type="character" w:customStyle="1" w:styleId="51">
    <w:name w:val="Основной текст (5)_"/>
    <w:basedOn w:val="a0"/>
    <w:link w:val="52"/>
    <w:rsid w:val="005E571E"/>
    <w:rPr>
      <w:sz w:val="23"/>
      <w:szCs w:val="23"/>
      <w:shd w:val="clear" w:color="auto" w:fill="FFFFFF"/>
    </w:rPr>
  </w:style>
  <w:style w:type="character" w:customStyle="1" w:styleId="afc">
    <w:name w:val="Подпись к картинке_"/>
    <w:basedOn w:val="a0"/>
    <w:link w:val="afd"/>
    <w:rsid w:val="005E571E"/>
    <w:rPr>
      <w:sz w:val="23"/>
      <w:szCs w:val="23"/>
      <w:shd w:val="clear" w:color="auto" w:fill="FFFFFF"/>
    </w:rPr>
  </w:style>
  <w:style w:type="paragraph" w:customStyle="1" w:styleId="25">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7">
    <w:name w:val="Заголовок №2"/>
    <w:basedOn w:val="a"/>
    <w:link w:val="26"/>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 Знак"/>
    <w:basedOn w:val="a"/>
    <w:rsid w:val="005E571E"/>
    <w:rPr>
      <w:rFonts w:ascii="Verdana" w:hAnsi="Verdana" w:cs="Verdana"/>
      <w:sz w:val="20"/>
      <w:lang w:val="en-US" w:eastAsia="en-US"/>
    </w:rPr>
  </w:style>
  <w:style w:type="table" w:styleId="aff">
    <w:name w:val="Table Grid"/>
    <w:basedOn w:val="a1"/>
    <w:uiPriority w:val="39"/>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basedOn w:val="a0"/>
    <w:link w:val="29"/>
    <w:rsid w:val="005E571E"/>
    <w:rPr>
      <w:sz w:val="27"/>
      <w:szCs w:val="27"/>
      <w:shd w:val="clear" w:color="auto" w:fill="FFFFFF"/>
    </w:rPr>
  </w:style>
  <w:style w:type="paragraph" w:customStyle="1" w:styleId="29">
    <w:name w:val="Основной текст (2)"/>
    <w:basedOn w:val="a"/>
    <w:link w:val="28"/>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link w:val="aff3"/>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4">
    <w:name w:val="Символ нумерации"/>
    <w:rsid w:val="006C37F2"/>
  </w:style>
  <w:style w:type="character" w:customStyle="1" w:styleId="aff5">
    <w:name w:val="Маркеры списка"/>
    <w:rsid w:val="006C37F2"/>
    <w:rPr>
      <w:rFonts w:ascii="OpenSymbol" w:eastAsia="OpenSymbol" w:hAnsi="OpenSymbol" w:cs="OpenSymbol"/>
    </w:rPr>
  </w:style>
  <w:style w:type="paragraph" w:customStyle="1" w:styleId="aff6">
    <w:name w:val="Заголовок"/>
    <w:basedOn w:val="a"/>
    <w:next w:val="a3"/>
    <w:qFormat/>
    <w:rsid w:val="006C37F2"/>
    <w:pPr>
      <w:keepNext/>
      <w:widowControl w:val="0"/>
      <w:suppressAutoHyphens/>
      <w:spacing w:before="240" w:after="120"/>
    </w:pPr>
    <w:rPr>
      <w:rFonts w:ascii="Arial" w:eastAsia="Microsoft YaHei" w:hAnsi="Arial" w:cs="Mangal"/>
      <w:kern w:val="1"/>
      <w:lang w:eastAsia="hi-IN" w:bidi="hi-IN"/>
    </w:rPr>
  </w:style>
  <w:style w:type="paragraph" w:styleId="aff7">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4">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6C37F2"/>
    <w:pPr>
      <w:widowControl w:val="0"/>
      <w:suppressAutoHyphens/>
      <w:autoSpaceDE w:val="0"/>
    </w:pPr>
    <w:rPr>
      <w:rFonts w:ascii="Arial" w:eastAsia="Arial" w:hAnsi="Arial" w:cs="Arial"/>
      <w:kern w:val="1"/>
      <w:lang w:eastAsia="hi-IN" w:bidi="hi-IN"/>
    </w:rPr>
  </w:style>
  <w:style w:type="paragraph" w:styleId="aff8">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basedOn w:val="a0"/>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 w:type="paragraph" w:styleId="aff9">
    <w:name w:val="List Bullet"/>
    <w:basedOn w:val="a"/>
    <w:autoRedefine/>
    <w:rsid w:val="00252FCD"/>
    <w:pPr>
      <w:tabs>
        <w:tab w:val="left" w:pos="0"/>
      </w:tabs>
      <w:ind w:firstLine="851"/>
      <w:jc w:val="center"/>
    </w:pPr>
    <w:rPr>
      <w:b/>
    </w:rPr>
  </w:style>
  <w:style w:type="character" w:customStyle="1" w:styleId="ConsPlusNormal0">
    <w:name w:val="ConsPlusNormal Знак"/>
    <w:basedOn w:val="a0"/>
    <w:link w:val="ConsPlusNormal"/>
    <w:locked/>
    <w:rsid w:val="002B43E5"/>
    <w:rPr>
      <w:rFonts w:ascii="Arial" w:hAnsi="Arial" w:cs="Arial"/>
      <w:lang w:val="ru-RU" w:eastAsia="ru-RU" w:bidi="ar-SA"/>
    </w:rPr>
  </w:style>
  <w:style w:type="paragraph" w:customStyle="1" w:styleId="ListParagraph">
    <w:name w:val="List Paragraph"/>
    <w:basedOn w:val="a"/>
    <w:rsid w:val="000D1AAC"/>
    <w:pPr>
      <w:spacing w:after="200" w:line="276" w:lineRule="auto"/>
      <w:ind w:left="720"/>
      <w:contextualSpacing/>
    </w:pPr>
    <w:rPr>
      <w:rFonts w:ascii="Calibri" w:hAnsi="Calibri"/>
      <w:sz w:val="22"/>
      <w:szCs w:val="22"/>
      <w:lang w:eastAsia="en-US"/>
    </w:rPr>
  </w:style>
  <w:style w:type="paragraph" w:customStyle="1" w:styleId="2a">
    <w:name w:val="заголовок 2"/>
    <w:basedOn w:val="a"/>
    <w:next w:val="a"/>
    <w:rsid w:val="00DF6DCF"/>
    <w:pPr>
      <w:keepNext/>
      <w:widowControl w:val="0"/>
    </w:pPr>
    <w:rPr>
      <w:rFonts w:ascii="Courier New" w:hAnsi="Courier New"/>
      <w:sz w:val="24"/>
      <w:szCs w:val="20"/>
    </w:rPr>
  </w:style>
  <w:style w:type="paragraph" w:customStyle="1" w:styleId="16">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b">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5">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1">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a">
    <w:name w:val="Normal Indent"/>
    <w:basedOn w:val="a"/>
    <w:rsid w:val="00DF6DCF"/>
    <w:pPr>
      <w:spacing w:before="60" w:after="60"/>
      <w:ind w:left="357"/>
      <w:jc w:val="both"/>
    </w:pPr>
    <w:rPr>
      <w:rFonts w:ascii="Arial" w:hAnsi="Arial"/>
      <w:sz w:val="24"/>
      <w:szCs w:val="22"/>
      <w:lang w:eastAsia="en-US"/>
    </w:rPr>
  </w:style>
  <w:style w:type="character" w:styleId="affb">
    <w:name w:val="FollowedHyperlink"/>
    <w:uiPriority w:val="99"/>
    <w:rsid w:val="00DF6DCF"/>
    <w:rPr>
      <w:color w:val="800080"/>
      <w:u w:val="single"/>
    </w:rPr>
  </w:style>
  <w:style w:type="character" w:styleId="affc">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d">
    <w:name w:val="Document Map"/>
    <w:basedOn w:val="a"/>
    <w:link w:val="affe"/>
    <w:rsid w:val="00DF6DCF"/>
    <w:pPr>
      <w:shd w:val="clear" w:color="auto" w:fill="000080"/>
    </w:pPr>
    <w:rPr>
      <w:rFonts w:ascii="Tahoma" w:hAnsi="Tahoma" w:cs="Tahoma"/>
      <w:sz w:val="20"/>
      <w:szCs w:val="20"/>
    </w:rPr>
  </w:style>
  <w:style w:type="character" w:customStyle="1" w:styleId="affe">
    <w:name w:val="Схема документа Знак"/>
    <w:basedOn w:val="a0"/>
    <w:link w:val="affd"/>
    <w:rsid w:val="00DF6DCF"/>
    <w:rPr>
      <w:rFonts w:ascii="Tahoma" w:hAnsi="Tahoma" w:cs="Tahoma"/>
      <w:shd w:val="clear" w:color="auto" w:fill="000080"/>
    </w:rPr>
  </w:style>
  <w:style w:type="paragraph" w:customStyle="1" w:styleId="afff">
    <w:name w:val="Заголовок Приложения"/>
    <w:basedOn w:val="2"/>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heading1">
    <w:name w:val="heading 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NoSpacing">
    <w:name w:val="No Spacing"/>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7">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f0">
    <w:name w:val="caption"/>
    <w:basedOn w:val="a"/>
    <w:qFormat/>
    <w:rsid w:val="00032DCD"/>
    <w:pPr>
      <w:suppressLineNumbers/>
      <w:suppressAutoHyphens/>
      <w:spacing w:before="120" w:after="120"/>
    </w:pPr>
    <w:rPr>
      <w:rFonts w:cs="Mangal"/>
      <w:i/>
      <w:iCs/>
      <w:sz w:val="24"/>
      <w:szCs w:val="24"/>
      <w:lang w:eastAsia="zh-CN"/>
    </w:rPr>
  </w:style>
  <w:style w:type="paragraph" w:customStyle="1" w:styleId="210">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1">
    <w:name w:val="Содержимое таблицы"/>
    <w:basedOn w:val="a"/>
    <w:rsid w:val="00032DCD"/>
    <w:pPr>
      <w:suppressLineNumbers/>
      <w:suppressAutoHyphens/>
    </w:pPr>
    <w:rPr>
      <w:sz w:val="24"/>
      <w:szCs w:val="24"/>
      <w:lang w:eastAsia="zh-CN"/>
    </w:rPr>
  </w:style>
  <w:style w:type="paragraph" w:customStyle="1" w:styleId="afff2">
    <w:name w:val="Заголовок таблицы"/>
    <w:basedOn w:val="afff1"/>
    <w:rsid w:val="00032DCD"/>
    <w:pPr>
      <w:jc w:val="center"/>
    </w:pPr>
    <w:rPr>
      <w:b/>
      <w:bCs/>
    </w:rPr>
  </w:style>
  <w:style w:type="paragraph" w:customStyle="1" w:styleId="afff3">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4">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5">
    <w:name w:val=" 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6">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1">
    <w:name w:val="Основной текст с отступом 21"/>
    <w:basedOn w:val="a"/>
    <w:rsid w:val="001D28A3"/>
    <w:pPr>
      <w:suppressAutoHyphens/>
      <w:ind w:firstLine="540"/>
      <w:jc w:val="both"/>
    </w:pPr>
    <w:rPr>
      <w:sz w:val="24"/>
      <w:szCs w:val="24"/>
      <w:lang w:eastAsia="ar-SA"/>
    </w:rPr>
  </w:style>
  <w:style w:type="paragraph" w:customStyle="1" w:styleId="36">
    <w:name w:val=" 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1">
    <w:name w:val="Заголовок 9 Знак"/>
    <w:basedOn w:val="a0"/>
    <w:link w:val="90"/>
    <w:rsid w:val="007E038F"/>
    <w:rPr>
      <w:rFonts w:ascii="Cambria" w:hAnsi="Cambria"/>
      <w:lang/>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1">
    <w:name w:val="Заголовок 8 Знак"/>
    <w:link w:val="80"/>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lang/>
    </w:rPr>
  </w:style>
  <w:style w:type="character" w:customStyle="1" w:styleId="-1">
    <w:name w:val="Цветная сетка - Акцент 1 Знак"/>
    <w:link w:val="-110"/>
    <w:rsid w:val="007E038F"/>
    <w:rPr>
      <w:rFonts w:ascii="Calibri" w:eastAsia="Calibri" w:hAnsi="Calibri"/>
      <w:i/>
      <w:sz w:val="24"/>
      <w:szCs w:val="24"/>
      <w:lang/>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lang/>
    </w:rPr>
  </w:style>
  <w:style w:type="character" w:customStyle="1" w:styleId="-2">
    <w:name w:val="Светлая заливка - Акцент 2 Знак"/>
    <w:link w:val="-21"/>
    <w:rsid w:val="007E038F"/>
    <w:rPr>
      <w:rFonts w:ascii="Calibri" w:eastAsia="Calibri" w:hAnsi="Calibri"/>
      <w:b/>
      <w:i/>
      <w:sz w:val="24"/>
      <w:lang/>
    </w:rPr>
  </w:style>
  <w:style w:type="character" w:styleId="afff7">
    <w:name w:val="Subtle Emphasis"/>
    <w:qFormat/>
    <w:rsid w:val="007E038F"/>
    <w:rPr>
      <w:i/>
      <w:color w:val="5A5A5A"/>
    </w:rPr>
  </w:style>
  <w:style w:type="character" w:styleId="afff8">
    <w:name w:val="Intense Emphasis"/>
    <w:uiPriority w:val="21"/>
    <w:qFormat/>
    <w:rsid w:val="007E038F"/>
    <w:rPr>
      <w:b/>
      <w:i/>
      <w:sz w:val="24"/>
      <w:szCs w:val="24"/>
      <w:u w:val="single"/>
    </w:rPr>
  </w:style>
  <w:style w:type="character" w:styleId="afff9">
    <w:name w:val="Subtle Reference"/>
    <w:qFormat/>
    <w:rsid w:val="007E038F"/>
    <w:rPr>
      <w:sz w:val="24"/>
      <w:szCs w:val="24"/>
      <w:u w:val="single"/>
    </w:rPr>
  </w:style>
  <w:style w:type="character" w:styleId="afffa">
    <w:name w:val="Intense Reference"/>
    <w:qFormat/>
    <w:rsid w:val="007E038F"/>
    <w:rPr>
      <w:b/>
      <w:sz w:val="24"/>
      <w:u w:val="single"/>
    </w:rPr>
  </w:style>
  <w:style w:type="character" w:styleId="afffb">
    <w:name w:val="Book Title"/>
    <w:qFormat/>
    <w:rsid w:val="007E038F"/>
    <w:rPr>
      <w:rFonts w:ascii="Cambria" w:eastAsia="Times New Roman" w:hAnsi="Cambria"/>
      <w:b/>
      <w:i/>
      <w:sz w:val="24"/>
      <w:szCs w:val="24"/>
    </w:rPr>
  </w:style>
  <w:style w:type="paragraph" w:styleId="afffc">
    <w:name w:val="TOC Heading"/>
    <w:basedOn w:val="10"/>
    <w:next w:val="a"/>
    <w:qFormat/>
    <w:rsid w:val="007E038F"/>
    <w:pPr>
      <w:ind w:left="5103"/>
      <w:outlineLvl w:val="9"/>
    </w:pPr>
    <w:rPr>
      <w:rFonts w:ascii="Arial" w:hAnsi="Arial"/>
      <w:b w:val="0"/>
      <w:bCs/>
      <w:caps w:val="0"/>
      <w:kern w:val="32"/>
      <w:sz w:val="20"/>
      <w:szCs w:val="32"/>
      <w:lang/>
    </w:rPr>
  </w:style>
  <w:style w:type="paragraph" w:customStyle="1" w:styleId="18">
    <w:name w:val="заголовок 1"/>
    <w:basedOn w:val="a"/>
    <w:next w:val="a"/>
    <w:rsid w:val="007E038F"/>
    <w:pPr>
      <w:keepNext/>
      <w:widowControl w:val="0"/>
      <w:spacing w:line="360" w:lineRule="auto"/>
      <w:jc w:val="both"/>
    </w:pPr>
    <w:rPr>
      <w:szCs w:val="20"/>
    </w:rPr>
  </w:style>
  <w:style w:type="paragraph" w:styleId="afffd">
    <w:name w:val="footnote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сноски Знак"/>
    <w:basedOn w:val="a0"/>
    <w:link w:val="afffd"/>
    <w:rsid w:val="007E038F"/>
    <w:rPr>
      <w:rFonts w:eastAsia="Calibri"/>
      <w:lang w:eastAsia="en-US" w:bidi="en-US"/>
    </w:rPr>
  </w:style>
  <w:style w:type="paragraph" w:styleId="affff">
    <w:name w:val="annotation text"/>
    <w:basedOn w:val="a"/>
    <w:link w:val="affff0"/>
    <w:unhideWhenUsed/>
    <w:rsid w:val="007E038F"/>
    <w:pPr>
      <w:ind w:firstLine="709"/>
      <w:jc w:val="both"/>
    </w:pPr>
    <w:rPr>
      <w:rFonts w:eastAsia="Calibri"/>
      <w:sz w:val="20"/>
      <w:szCs w:val="20"/>
      <w:lang w:eastAsia="en-US" w:bidi="en-US"/>
    </w:rPr>
  </w:style>
  <w:style w:type="character" w:customStyle="1" w:styleId="affff0">
    <w:name w:val="Текст примечания Знак"/>
    <w:basedOn w:val="a0"/>
    <w:link w:val="affff"/>
    <w:rsid w:val="007E038F"/>
    <w:rPr>
      <w:rFonts w:eastAsia="Calibri"/>
      <w:lang w:eastAsia="en-US" w:bidi="en-US"/>
    </w:rPr>
  </w:style>
  <w:style w:type="paragraph" w:styleId="affff1">
    <w:name w:val="annotation subject"/>
    <w:basedOn w:val="affff"/>
    <w:next w:val="affff"/>
    <w:link w:val="affff2"/>
    <w:unhideWhenUsed/>
    <w:rsid w:val="007E038F"/>
    <w:rPr>
      <w:b/>
      <w:bCs/>
    </w:rPr>
  </w:style>
  <w:style w:type="character" w:customStyle="1" w:styleId="affff2">
    <w:name w:val="Тема примечания Знак"/>
    <w:basedOn w:val="affff0"/>
    <w:link w:val="affff1"/>
    <w:rsid w:val="007E038F"/>
    <w:rPr>
      <w:b/>
      <w:bCs/>
    </w:rPr>
  </w:style>
  <w:style w:type="paragraph" w:customStyle="1" w:styleId="affff3">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4">
    <w:name w:val="Стиль"/>
    <w:rsid w:val="007E038F"/>
    <w:pPr>
      <w:widowControl w:val="0"/>
      <w:autoSpaceDE w:val="0"/>
      <w:autoSpaceDN w:val="0"/>
      <w:adjustRightInd w:val="0"/>
    </w:pPr>
    <w:rPr>
      <w:sz w:val="24"/>
      <w:szCs w:val="24"/>
    </w:rPr>
  </w:style>
  <w:style w:type="character" w:customStyle="1" w:styleId="19">
    <w:name w:val=" Знак Знак1"/>
    <w:rsid w:val="00B36E32"/>
    <w:rPr>
      <w:rFonts w:ascii="Times New Roman" w:eastAsia="Times New Roman" w:hAnsi="Times New Roman"/>
      <w:sz w:val="28"/>
    </w:rPr>
  </w:style>
  <w:style w:type="table" w:customStyle="1" w:styleId="TableGrid">
    <w:name w:val="TableGrid"/>
    <w:rsid w:val="00CE3C34"/>
    <w:rPr>
      <w:rFonts w:ascii="Calibri" w:hAnsi="Calibri"/>
      <w:sz w:val="22"/>
      <w:szCs w:val="22"/>
    </w:rPr>
    <w:tblPr>
      <w:tblCellMar>
        <w:top w:w="0" w:type="dxa"/>
        <w:left w:w="0" w:type="dxa"/>
        <w:bottom w:w="0" w:type="dxa"/>
        <w:right w:w="0" w:type="dxa"/>
      </w:tblCellMar>
    </w:tblPr>
  </w:style>
  <w:style w:type="paragraph" w:customStyle="1" w:styleId="dt-p">
    <w:name w:val="dt-p"/>
    <w:basedOn w:val="a"/>
    <w:rsid w:val="004D71F9"/>
    <w:pPr>
      <w:spacing w:before="100" w:beforeAutospacing="1" w:after="100" w:afterAutospacing="1"/>
    </w:pPr>
    <w:rPr>
      <w:sz w:val="24"/>
      <w:szCs w:val="24"/>
    </w:rPr>
  </w:style>
  <w:style w:type="character" w:customStyle="1" w:styleId="42">
    <w:name w:val="Основной текст (4)_"/>
    <w:basedOn w:val="a0"/>
    <w:link w:val="43"/>
    <w:rsid w:val="003C40E7"/>
    <w:rPr>
      <w:sz w:val="25"/>
      <w:szCs w:val="25"/>
      <w:shd w:val="clear" w:color="auto" w:fill="FFFFFF"/>
    </w:rPr>
  </w:style>
  <w:style w:type="paragraph" w:customStyle="1" w:styleId="1a">
    <w:name w:val="Основной текст1"/>
    <w:basedOn w:val="a"/>
    <w:rsid w:val="003C40E7"/>
    <w:pPr>
      <w:shd w:val="clear" w:color="auto" w:fill="FFFFFF"/>
      <w:spacing w:before="720" w:after="180" w:line="274" w:lineRule="exact"/>
      <w:ind w:hanging="360"/>
      <w:jc w:val="both"/>
    </w:pPr>
    <w:rPr>
      <w:color w:val="000000"/>
      <w:sz w:val="23"/>
      <w:szCs w:val="23"/>
    </w:rPr>
  </w:style>
  <w:style w:type="paragraph" w:customStyle="1" w:styleId="43">
    <w:name w:val="Основной текст (4)"/>
    <w:basedOn w:val="a"/>
    <w:link w:val="42"/>
    <w:rsid w:val="003C40E7"/>
    <w:pPr>
      <w:shd w:val="clear" w:color="auto" w:fill="FFFFFF"/>
      <w:spacing w:after="300" w:line="0" w:lineRule="atLeast"/>
    </w:pPr>
    <w:rPr>
      <w:sz w:val="25"/>
      <w:szCs w:val="25"/>
    </w:rPr>
  </w:style>
  <w:style w:type="paragraph" w:customStyle="1" w:styleId="formattext">
    <w:name w:val="formattext"/>
    <w:basedOn w:val="a"/>
    <w:rsid w:val="003C40E7"/>
    <w:pPr>
      <w:spacing w:before="100" w:beforeAutospacing="1" w:after="100" w:afterAutospacing="1"/>
    </w:pPr>
    <w:rPr>
      <w:sz w:val="24"/>
      <w:szCs w:val="24"/>
    </w:rPr>
  </w:style>
  <w:style w:type="character" w:customStyle="1" w:styleId="Highlighted">
    <w:name w:val="Highlighted"/>
    <w:qFormat/>
    <w:rsid w:val="004F4774"/>
    <w:rPr>
      <w:b/>
    </w:rPr>
  </w:style>
  <w:style w:type="character" w:customStyle="1" w:styleId="aff3">
    <w:name w:val="Без интервала Знак"/>
    <w:aliases w:val="Arial Знак"/>
    <w:link w:val="aff2"/>
    <w:uiPriority w:val="1"/>
    <w:locked/>
    <w:rsid w:val="00E82819"/>
    <w:rPr>
      <w:rFonts w:ascii="Calibri" w:eastAsia="Calibri" w:hAnsi="Calibri"/>
      <w:sz w:val="28"/>
      <w:szCs w:val="28"/>
      <w:lang w:eastAsia="en-US" w:bidi="ar-SA"/>
    </w:rPr>
  </w:style>
  <w:style w:type="paragraph" w:styleId="37">
    <w:name w:val="List 3"/>
    <w:basedOn w:val="a"/>
    <w:rsid w:val="007F1EE9"/>
    <w:pPr>
      <w:ind w:left="849" w:hanging="283"/>
      <w:contextualSpacing/>
    </w:pPr>
  </w:style>
  <w:style w:type="paragraph" w:styleId="2c">
    <w:name w:val="List 2"/>
    <w:basedOn w:val="a"/>
    <w:rsid w:val="007F1EE9"/>
    <w:pPr>
      <w:ind w:left="566" w:hanging="283"/>
      <w:contextualSpacing/>
    </w:pPr>
  </w:style>
  <w:style w:type="paragraph" w:styleId="44">
    <w:name w:val="List 4"/>
    <w:basedOn w:val="a"/>
    <w:rsid w:val="007F1EE9"/>
    <w:pPr>
      <w:ind w:left="1132" w:hanging="283"/>
      <w:contextualSpacing/>
    </w:pPr>
  </w:style>
  <w:style w:type="paragraph" w:customStyle="1" w:styleId="ConsNonformat">
    <w:name w:val="ConsNonformat"/>
    <w:rsid w:val="007F1EE9"/>
    <w:rPr>
      <w:rFonts w:ascii="Consultant" w:hAnsi="Consultant"/>
      <w:sz w:val="22"/>
    </w:rPr>
  </w:style>
  <w:style w:type="paragraph" w:customStyle="1" w:styleId="38">
    <w:name w:val="Основной текст3"/>
    <w:basedOn w:val="a"/>
    <w:rsid w:val="007F1EE9"/>
    <w:pPr>
      <w:shd w:val="clear" w:color="auto" w:fill="FFFFFF"/>
      <w:spacing w:after="300" w:line="322" w:lineRule="exact"/>
    </w:pPr>
    <w:rPr>
      <w:sz w:val="27"/>
      <w:szCs w:val="27"/>
      <w:lang/>
    </w:rPr>
  </w:style>
  <w:style w:type="paragraph" w:customStyle="1" w:styleId="affff5">
    <w:name w:val="Таблицы (моноширинный)"/>
    <w:basedOn w:val="a"/>
    <w:next w:val="a"/>
    <w:rsid w:val="00715379"/>
    <w:pPr>
      <w:widowControl w:val="0"/>
      <w:jc w:val="both"/>
    </w:pPr>
    <w:rPr>
      <w:rFonts w:ascii="Courier New" w:hAnsi="Courier New"/>
      <w:sz w:val="20"/>
      <w:szCs w:val="20"/>
    </w:rPr>
  </w:style>
  <w:style w:type="character" w:customStyle="1" w:styleId="39">
    <w:name w:val="Основной текст (3)_"/>
    <w:link w:val="3a"/>
    <w:locked/>
    <w:rsid w:val="00E030D3"/>
    <w:rPr>
      <w:b/>
      <w:bCs/>
      <w:spacing w:val="7"/>
      <w:shd w:val="clear" w:color="auto" w:fill="FFFFFF"/>
    </w:rPr>
  </w:style>
  <w:style w:type="paragraph" w:customStyle="1" w:styleId="3a">
    <w:name w:val="Основной текст (3)"/>
    <w:basedOn w:val="a"/>
    <w:link w:val="39"/>
    <w:rsid w:val="00E030D3"/>
    <w:pPr>
      <w:widowControl w:val="0"/>
      <w:shd w:val="clear" w:color="auto" w:fill="FFFFFF"/>
      <w:spacing w:before="480" w:line="317" w:lineRule="exact"/>
      <w:jc w:val="center"/>
    </w:pPr>
    <w:rPr>
      <w:b/>
      <w:bCs/>
      <w:spacing w:val="7"/>
      <w:sz w:val="20"/>
      <w:szCs w:val="20"/>
      <w:lang/>
    </w:rPr>
  </w:style>
  <w:style w:type="character" w:styleId="affff6">
    <w:name w:val="footnote reference"/>
    <w:unhideWhenUsed/>
    <w:rsid w:val="00E030D3"/>
    <w:rPr>
      <w:vertAlign w:val="superscript"/>
    </w:rPr>
  </w:style>
  <w:style w:type="numbering" w:customStyle="1" w:styleId="1b">
    <w:name w:val="Нет списка1"/>
    <w:next w:val="a2"/>
    <w:uiPriority w:val="99"/>
    <w:semiHidden/>
    <w:unhideWhenUsed/>
    <w:rsid w:val="004B0A24"/>
  </w:style>
  <w:style w:type="paragraph" w:customStyle="1" w:styleId="msonormal0">
    <w:name w:val="msonormal"/>
    <w:basedOn w:val="a"/>
    <w:rsid w:val="004B0A24"/>
    <w:pPr>
      <w:spacing w:before="100" w:beforeAutospacing="1" w:after="100" w:afterAutospacing="1"/>
    </w:pPr>
    <w:rPr>
      <w:sz w:val="24"/>
      <w:szCs w:val="24"/>
    </w:rPr>
  </w:style>
  <w:style w:type="paragraph" w:customStyle="1" w:styleId="xl67">
    <w:name w:val="xl67"/>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
    <w:rsid w:val="004B0A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
    <w:rsid w:val="004B0A24"/>
    <w:pPr>
      <w:spacing w:before="100" w:beforeAutospacing="1" w:after="100" w:afterAutospacing="1"/>
    </w:pPr>
    <w:rPr>
      <w:sz w:val="16"/>
      <w:szCs w:val="16"/>
    </w:rPr>
  </w:style>
  <w:style w:type="paragraph" w:customStyle="1" w:styleId="xl70">
    <w:name w:val="xl70"/>
    <w:basedOn w:val="a"/>
    <w:rsid w:val="004B0A24"/>
    <w:pPr>
      <w:pBdr>
        <w:bottom w:val="single" w:sz="4" w:space="0" w:color="auto"/>
      </w:pBdr>
      <w:spacing w:before="100" w:beforeAutospacing="1" w:after="100" w:afterAutospacing="1"/>
    </w:pPr>
    <w:rPr>
      <w:rFonts w:ascii="Arial CYR" w:hAnsi="Arial CYR" w:cs="Arial CYR"/>
      <w:sz w:val="16"/>
      <w:szCs w:val="16"/>
    </w:rPr>
  </w:style>
  <w:style w:type="paragraph" w:customStyle="1" w:styleId="xl71">
    <w:name w:val="xl71"/>
    <w:basedOn w:val="a"/>
    <w:rsid w:val="004B0A24"/>
    <w:pPr>
      <w:pBdr>
        <w:top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2">
    <w:name w:val="xl72"/>
    <w:basedOn w:val="a"/>
    <w:rsid w:val="004B0A24"/>
    <w:pPr>
      <w:pBdr>
        <w:bottom w:val="single" w:sz="4" w:space="0" w:color="auto"/>
        <w:right w:val="single" w:sz="8" w:space="0" w:color="auto"/>
      </w:pBdr>
      <w:spacing w:before="100" w:beforeAutospacing="1" w:after="100" w:afterAutospacing="1"/>
      <w:textAlignment w:val="top"/>
    </w:pPr>
    <w:rPr>
      <w:rFonts w:ascii="Arial CYR" w:hAnsi="Arial CYR" w:cs="Arial CYR"/>
      <w:sz w:val="14"/>
      <w:szCs w:val="14"/>
    </w:rPr>
  </w:style>
  <w:style w:type="paragraph" w:customStyle="1" w:styleId="xl73">
    <w:name w:val="xl73"/>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4">
    <w:name w:val="xl74"/>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5">
    <w:name w:val="xl75"/>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6">
    <w:name w:val="xl76"/>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7">
    <w:name w:val="xl77"/>
    <w:basedOn w:val="a"/>
    <w:rsid w:val="004B0A24"/>
    <w:pPr>
      <w:pBdr>
        <w:top w:val="single" w:sz="4"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78">
    <w:name w:val="xl78"/>
    <w:basedOn w:val="a"/>
    <w:rsid w:val="004B0A24"/>
    <w:pPr>
      <w:pBdr>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9">
    <w:name w:val="xl79"/>
    <w:basedOn w:val="a"/>
    <w:rsid w:val="004B0A2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0">
    <w:name w:val="xl80"/>
    <w:basedOn w:val="a"/>
    <w:rsid w:val="004B0A24"/>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1">
    <w:name w:val="xl81"/>
    <w:basedOn w:val="a"/>
    <w:rsid w:val="004B0A2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2">
    <w:name w:val="xl82"/>
    <w:basedOn w:val="a"/>
    <w:rsid w:val="004B0A24"/>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3">
    <w:name w:val="xl83"/>
    <w:basedOn w:val="a"/>
    <w:rsid w:val="004B0A24"/>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4">
    <w:name w:val="xl84"/>
    <w:basedOn w:val="a"/>
    <w:rsid w:val="004B0A24"/>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5">
    <w:name w:val="xl85"/>
    <w:basedOn w:val="a"/>
    <w:rsid w:val="004B0A24"/>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6">
    <w:name w:val="xl86"/>
    <w:basedOn w:val="a"/>
    <w:rsid w:val="004B0A24"/>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7">
    <w:name w:val="xl87"/>
    <w:basedOn w:val="a"/>
    <w:rsid w:val="004B0A24"/>
    <w:pPr>
      <w:pBdr>
        <w:top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8">
    <w:name w:val="xl88"/>
    <w:basedOn w:val="a"/>
    <w:rsid w:val="004B0A24"/>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9">
    <w:name w:val="xl89"/>
    <w:basedOn w:val="a"/>
    <w:rsid w:val="004B0A24"/>
    <w:pPr>
      <w:pBdr>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0">
    <w:name w:val="xl90"/>
    <w:basedOn w:val="a"/>
    <w:rsid w:val="004B0A24"/>
    <w:pPr>
      <w:spacing w:before="100" w:beforeAutospacing="1" w:after="100" w:afterAutospacing="1"/>
      <w:jc w:val="center"/>
      <w:textAlignment w:val="center"/>
    </w:pPr>
    <w:rPr>
      <w:rFonts w:ascii="Arial CYR" w:hAnsi="Arial CYR" w:cs="Arial CYR"/>
      <w:sz w:val="20"/>
      <w:szCs w:val="20"/>
    </w:rPr>
  </w:style>
  <w:style w:type="paragraph" w:customStyle="1" w:styleId="xl91">
    <w:name w:val="xl91"/>
    <w:basedOn w:val="a"/>
    <w:rsid w:val="004B0A24"/>
    <w:pPr>
      <w:pBdr>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2">
    <w:name w:val="xl92"/>
    <w:basedOn w:val="a"/>
    <w:rsid w:val="004B0A24"/>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3">
    <w:name w:val="xl93"/>
    <w:basedOn w:val="a"/>
    <w:rsid w:val="004B0A24"/>
    <w:pPr>
      <w:pBdr>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4">
    <w:name w:val="xl94"/>
    <w:basedOn w:val="a"/>
    <w:rsid w:val="004B0A24"/>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5">
    <w:name w:val="xl95"/>
    <w:basedOn w:val="a"/>
    <w:rsid w:val="004B0A24"/>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6">
    <w:name w:val="xl96"/>
    <w:basedOn w:val="a"/>
    <w:rsid w:val="004B0A24"/>
    <w:pPr>
      <w:pBdr>
        <w:top w:val="single" w:sz="8"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7">
    <w:name w:val="xl97"/>
    <w:basedOn w:val="a"/>
    <w:rsid w:val="004B0A24"/>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8">
    <w:name w:val="xl98"/>
    <w:basedOn w:val="a"/>
    <w:rsid w:val="004B0A24"/>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
    <w:rsid w:val="004B0A24"/>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
    <w:rsid w:val="004B0A24"/>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1">
    <w:name w:val="xl101"/>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s1">
    <w:name w:val="s_1"/>
    <w:basedOn w:val="a"/>
    <w:rsid w:val="0069573B"/>
    <w:pPr>
      <w:spacing w:before="100" w:beforeAutospacing="1" w:after="100" w:afterAutospacing="1"/>
    </w:pPr>
    <w:rPr>
      <w:sz w:val="24"/>
      <w:szCs w:val="24"/>
    </w:rPr>
  </w:style>
  <w:style w:type="paragraph" w:customStyle="1" w:styleId="1c">
    <w:name w:val="Заголовок1"/>
    <w:basedOn w:val="a"/>
    <w:next w:val="a3"/>
    <w:uiPriority w:val="99"/>
    <w:rsid w:val="000C0165"/>
    <w:pPr>
      <w:keepNext/>
      <w:widowControl w:val="0"/>
      <w:suppressAutoHyphens/>
      <w:spacing w:before="240" w:after="120"/>
    </w:pPr>
    <w:rPr>
      <w:rFonts w:ascii="Arial" w:eastAsia="Microsoft YaHei" w:hAnsi="Arial" w:cs="Mangal"/>
      <w:kern w:val="1"/>
      <w:lang w:eastAsia="hi-IN" w:bidi="hi-IN"/>
    </w:rPr>
  </w:style>
  <w:style w:type="paragraph" w:customStyle="1" w:styleId="ConsPlusDocList0">
    <w:name w:val="ConsPlusDocList"/>
    <w:next w:val="a"/>
    <w:rsid w:val="000C0165"/>
    <w:pPr>
      <w:widowControl w:val="0"/>
      <w:suppressAutoHyphens/>
      <w:autoSpaceDE w:val="0"/>
    </w:pPr>
    <w:rPr>
      <w:rFonts w:ascii="Arial" w:hAnsi="Arial" w:cs="Arial"/>
      <w:kern w:val="1"/>
      <w:lang w:eastAsia="hi-IN" w:bidi="hi-IN"/>
    </w:rPr>
  </w:style>
  <w:style w:type="paragraph" w:customStyle="1" w:styleId="45">
    <w:name w:val="Основной текст4"/>
    <w:basedOn w:val="a"/>
    <w:rsid w:val="00846302"/>
    <w:pPr>
      <w:shd w:val="clear" w:color="auto" w:fill="FFFFFF"/>
      <w:spacing w:after="120" w:line="0" w:lineRule="atLeast"/>
    </w:pPr>
    <w:rPr>
      <w:sz w:val="27"/>
      <w:szCs w:val="27"/>
      <w:shd w:val="clear" w:color="auto" w:fill="FFFFFF"/>
      <w:lang w:val="ru-RU" w:eastAsia="ru-RU"/>
    </w:rPr>
  </w:style>
  <w:style w:type="character" w:customStyle="1" w:styleId="affff7">
    <w:name w:val="Подпись к таблице_"/>
    <w:link w:val="1d"/>
    <w:rsid w:val="004E597F"/>
    <w:rPr>
      <w:sz w:val="25"/>
      <w:szCs w:val="25"/>
      <w:shd w:val="clear" w:color="auto" w:fill="FFFFFF"/>
    </w:rPr>
  </w:style>
  <w:style w:type="paragraph" w:customStyle="1" w:styleId="1d">
    <w:name w:val="Подпись к таблице1"/>
    <w:basedOn w:val="a"/>
    <w:link w:val="affff7"/>
    <w:rsid w:val="004E597F"/>
    <w:pPr>
      <w:widowControl w:val="0"/>
      <w:shd w:val="clear" w:color="auto" w:fill="FFFFFF"/>
      <w:spacing w:line="240" w:lineRule="atLeast"/>
    </w:pPr>
    <w:rPr>
      <w:sz w:val="25"/>
      <w:szCs w:val="25"/>
      <w:lang/>
    </w:rPr>
  </w:style>
  <w:style w:type="character" w:customStyle="1" w:styleId="affff8">
    <w:name w:val="Подпись к таблице"/>
    <w:rsid w:val="004E597F"/>
    <w:rPr>
      <w:sz w:val="25"/>
      <w:szCs w:val="25"/>
      <w:u w:val="single"/>
      <w:lang w:bidi="ar-SA"/>
    </w:rPr>
  </w:style>
  <w:style w:type="character" w:customStyle="1" w:styleId="120">
    <w:name w:val="Основной текст + 12"/>
    <w:aliases w:val="5 pt1,Полужирный,Интервал 0 pt1"/>
    <w:rsid w:val="004E597F"/>
    <w:rPr>
      <w:rFonts w:ascii="Times New Roman" w:hAnsi="Times New Roman" w:cs="Times New Roman"/>
      <w:b/>
      <w:bCs/>
      <w:spacing w:val="10"/>
      <w:sz w:val="25"/>
      <w:szCs w:val="25"/>
      <w:u w:val="none"/>
    </w:rPr>
  </w:style>
  <w:style w:type="character" w:customStyle="1" w:styleId="61">
    <w:name w:val="Основной текст (6)_"/>
    <w:link w:val="62"/>
    <w:rsid w:val="004E597F"/>
    <w:rPr>
      <w:b/>
      <w:bCs/>
      <w:sz w:val="25"/>
      <w:szCs w:val="25"/>
      <w:shd w:val="clear" w:color="auto" w:fill="FFFFFF"/>
    </w:rPr>
  </w:style>
  <w:style w:type="paragraph" w:customStyle="1" w:styleId="62">
    <w:name w:val="Основной текст (6)"/>
    <w:basedOn w:val="a"/>
    <w:link w:val="61"/>
    <w:rsid w:val="004E597F"/>
    <w:pPr>
      <w:widowControl w:val="0"/>
      <w:shd w:val="clear" w:color="auto" w:fill="FFFFFF"/>
      <w:spacing w:before="240" w:after="60" w:line="240" w:lineRule="atLeast"/>
      <w:jc w:val="center"/>
    </w:pPr>
    <w:rPr>
      <w:b/>
      <w:bCs/>
      <w:sz w:val="25"/>
      <w:szCs w:val="25"/>
      <w:lang/>
    </w:rPr>
  </w:style>
  <w:style w:type="character" w:customStyle="1" w:styleId="2d">
    <w:name w:val="Основной текст + Полужирный2"/>
    <w:rsid w:val="004E597F"/>
    <w:rPr>
      <w:rFonts w:ascii="Times New Roman" w:hAnsi="Times New Roman" w:cs="Times New Roman"/>
      <w:b/>
      <w:bCs/>
      <w:sz w:val="25"/>
      <w:szCs w:val="25"/>
      <w:u w:val="none"/>
      <w:lang w:val="ru-RU" w:eastAsia="ru-RU" w:bidi="ar-SA"/>
    </w:rPr>
  </w:style>
  <w:style w:type="character" w:customStyle="1" w:styleId="CenturyGothic">
    <w:name w:val="Основной текст + Century Gothic"/>
    <w:aliases w:val="10 pt,Полужирный1,Интервал 0 pt9"/>
    <w:rsid w:val="004E597F"/>
    <w:rPr>
      <w:rFonts w:ascii="Century Gothic" w:hAnsi="Century Gothic" w:cs="Century Gothic"/>
      <w:b/>
      <w:bCs/>
      <w:noProof/>
      <w:spacing w:val="0"/>
      <w:sz w:val="20"/>
      <w:szCs w:val="20"/>
      <w:u w:val="none"/>
    </w:rPr>
  </w:style>
  <w:style w:type="character" w:customStyle="1" w:styleId="46">
    <w:name w:val=" Знак Знак4"/>
    <w:rsid w:val="004E597F"/>
    <w:rPr>
      <w:sz w:val="25"/>
      <w:szCs w:val="25"/>
      <w:lang w:bidi="ar-SA"/>
    </w:rPr>
  </w:style>
  <w:style w:type="character" w:customStyle="1" w:styleId="34">
    <w:name w:val="Основной текст 3 Знак"/>
    <w:link w:val="33"/>
    <w:rsid w:val="004E597F"/>
    <w:rPr>
      <w:sz w:val="28"/>
      <w:szCs w:val="28"/>
    </w:rPr>
  </w:style>
  <w:style w:type="character" w:customStyle="1" w:styleId="apple-converted-space">
    <w:name w:val="apple-converted-space"/>
    <w:rsid w:val="004E597F"/>
  </w:style>
  <w:style w:type="paragraph" w:customStyle="1" w:styleId="ConsNormal">
    <w:name w:val="ConsNormal"/>
    <w:rsid w:val="004E597F"/>
    <w:pPr>
      <w:widowControl w:val="0"/>
      <w:autoSpaceDE w:val="0"/>
      <w:autoSpaceDN w:val="0"/>
      <w:adjustRightInd w:val="0"/>
      <w:ind w:firstLine="720"/>
    </w:pPr>
    <w:rPr>
      <w:rFonts w:ascii="Arial" w:hAnsi="Arial" w:cs="Arial"/>
    </w:rPr>
  </w:style>
  <w:style w:type="character" w:customStyle="1" w:styleId="410">
    <w:name w:val="Заголовок 4 Знак1"/>
    <w:rsid w:val="004E597F"/>
    <w:rPr>
      <w:sz w:val="28"/>
      <w:szCs w:val="28"/>
    </w:rPr>
  </w:style>
  <w:style w:type="paragraph" w:customStyle="1" w:styleId="8">
    <w:name w:val="8 пт (нум. список)"/>
    <w:basedOn w:val="a"/>
    <w:semiHidden/>
    <w:rsid w:val="004E597F"/>
    <w:pPr>
      <w:numPr>
        <w:ilvl w:val="2"/>
        <w:numId w:val="3"/>
      </w:numPr>
      <w:spacing w:before="40" w:after="40"/>
      <w:jc w:val="both"/>
    </w:pPr>
    <w:rPr>
      <w:sz w:val="16"/>
      <w:szCs w:val="24"/>
      <w:lang w:val="en-US"/>
    </w:rPr>
  </w:style>
  <w:style w:type="paragraph" w:customStyle="1" w:styleId="9">
    <w:name w:val="9 пт (нум. список)"/>
    <w:basedOn w:val="a"/>
    <w:semiHidden/>
    <w:rsid w:val="004E597F"/>
    <w:pPr>
      <w:numPr>
        <w:ilvl w:val="1"/>
        <w:numId w:val="3"/>
      </w:numPr>
      <w:spacing w:before="144" w:after="144"/>
      <w:jc w:val="both"/>
    </w:pPr>
    <w:rPr>
      <w:sz w:val="24"/>
      <w:szCs w:val="24"/>
    </w:rPr>
  </w:style>
  <w:style w:type="paragraph" w:customStyle="1" w:styleId="NumberList">
    <w:name w:val="Number List"/>
    <w:basedOn w:val="a"/>
    <w:rsid w:val="004E597F"/>
    <w:pPr>
      <w:numPr>
        <w:numId w:val="3"/>
      </w:numPr>
      <w:spacing w:before="120"/>
      <w:jc w:val="both"/>
    </w:pPr>
    <w:rPr>
      <w:sz w:val="24"/>
      <w:szCs w:val="24"/>
    </w:rPr>
  </w:style>
  <w:style w:type="character" w:styleId="affff9">
    <w:name w:val="line number"/>
    <w:basedOn w:val="a0"/>
    <w:rsid w:val="00F50DDF"/>
  </w:style>
  <w:style w:type="paragraph" w:customStyle="1" w:styleId="paragraph">
    <w:name w:val="paragraph"/>
    <w:basedOn w:val="a"/>
    <w:rsid w:val="00395E16"/>
    <w:pPr>
      <w:spacing w:before="100" w:beforeAutospacing="1" w:after="100" w:afterAutospacing="1"/>
    </w:pPr>
    <w:rPr>
      <w:sz w:val="24"/>
      <w:szCs w:val="24"/>
    </w:rPr>
  </w:style>
  <w:style w:type="character" w:customStyle="1" w:styleId="normaltextrun">
    <w:name w:val="normaltextrun"/>
    <w:basedOn w:val="a0"/>
    <w:rsid w:val="00395E16"/>
  </w:style>
  <w:style w:type="character" w:customStyle="1" w:styleId="eop">
    <w:name w:val="eop"/>
    <w:basedOn w:val="a0"/>
    <w:rsid w:val="00395E16"/>
  </w:style>
  <w:style w:type="character" w:customStyle="1" w:styleId="normaltextrun1">
    <w:name w:val="normaltextrun1"/>
    <w:basedOn w:val="a0"/>
    <w:rsid w:val="00395E16"/>
  </w:style>
  <w:style w:type="paragraph" w:customStyle="1" w:styleId="xl102">
    <w:name w:val="xl102"/>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3">
    <w:name w:val="xl103"/>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4">
    <w:name w:val="xl104"/>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DA4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DA4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7">
    <w:name w:val="xl107"/>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9">
    <w:name w:val="xl109"/>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10">
    <w:name w:val="xl110"/>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2">
    <w:name w:val="xl112"/>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3">
    <w:name w:val="xl113"/>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4">
    <w:name w:val="xl114"/>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15">
    <w:name w:val="xl115"/>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Standard">
    <w:name w:val="Standard"/>
    <w:rsid w:val="00342317"/>
    <w:pPr>
      <w:widowControl w:val="0"/>
      <w:suppressAutoHyphens/>
      <w:autoSpaceDN w:val="0"/>
      <w:textAlignment w:val="baseline"/>
    </w:pPr>
    <w:rPr>
      <w:rFonts w:eastAsia="Arial Unicode MS" w:cs="Mangal"/>
      <w:kern w:val="3"/>
      <w:sz w:val="24"/>
      <w:szCs w:val="24"/>
      <w:lang w:eastAsia="zh-CN" w:bidi="hi-IN"/>
    </w:rPr>
  </w:style>
  <w:style w:type="character" w:customStyle="1" w:styleId="blk">
    <w:name w:val="blk"/>
    <w:rsid w:val="00342317"/>
  </w:style>
  <w:style w:type="character" w:customStyle="1" w:styleId="nobr">
    <w:name w:val="nobr"/>
    <w:rsid w:val="00342317"/>
  </w:style>
  <w:style w:type="paragraph" w:customStyle="1" w:styleId="ConsPlusTitlePage">
    <w:name w:val="ConsPlusTitlePage"/>
    <w:rsid w:val="001C682E"/>
    <w:pPr>
      <w:widowControl w:val="0"/>
      <w:autoSpaceDE w:val="0"/>
      <w:autoSpaceDN w:val="0"/>
    </w:pPr>
    <w:rPr>
      <w:rFonts w:ascii="Tahoma" w:hAnsi="Tahoma" w:cs="Tahoma"/>
    </w:rPr>
  </w:style>
  <w:style w:type="paragraph" w:customStyle="1" w:styleId="ConsPlusJurTerm">
    <w:name w:val="ConsPlusJurTerm"/>
    <w:uiPriority w:val="99"/>
    <w:rsid w:val="001C682E"/>
    <w:pPr>
      <w:widowControl w:val="0"/>
      <w:autoSpaceDE w:val="0"/>
      <w:autoSpaceDN w:val="0"/>
    </w:pPr>
    <w:rPr>
      <w:rFonts w:ascii="Tahoma" w:hAnsi="Tahoma" w:cs="Tahoma"/>
      <w:sz w:val="26"/>
    </w:rPr>
  </w:style>
  <w:style w:type="paragraph" w:customStyle="1" w:styleId="ConsPlusTextList">
    <w:name w:val="ConsPlusTextList"/>
    <w:uiPriority w:val="99"/>
    <w:rsid w:val="001C682E"/>
    <w:pPr>
      <w:widowControl w:val="0"/>
      <w:autoSpaceDE w:val="0"/>
      <w:autoSpaceDN w:val="0"/>
    </w:pPr>
    <w:rPr>
      <w:rFonts w:ascii="Arial" w:hAnsi="Arial" w:cs="Arial"/>
    </w:rPr>
  </w:style>
  <w:style w:type="character" w:customStyle="1" w:styleId="copyright">
    <w:name w:val="copyright"/>
    <w:basedOn w:val="a0"/>
    <w:rsid w:val="003F6A11"/>
  </w:style>
  <w:style w:type="paragraph" w:customStyle="1" w:styleId="headertext">
    <w:name w:val="headertext"/>
    <w:basedOn w:val="a"/>
    <w:rsid w:val="003F6A11"/>
    <w:pPr>
      <w:spacing w:before="100" w:beforeAutospacing="1" w:after="100" w:afterAutospacing="1"/>
    </w:pPr>
    <w:rPr>
      <w:sz w:val="24"/>
      <w:szCs w:val="24"/>
    </w:rPr>
  </w:style>
  <w:style w:type="paragraph" w:customStyle="1" w:styleId="121">
    <w:name w:val="Основной текст12"/>
    <w:basedOn w:val="a"/>
    <w:rsid w:val="005469D7"/>
    <w:pPr>
      <w:shd w:val="clear" w:color="auto" w:fill="FFFFFF"/>
      <w:spacing w:line="278" w:lineRule="exact"/>
    </w:pPr>
    <w:rPr>
      <w:rFonts w:ascii="Arial" w:eastAsia="Arial" w:hAnsi="Arial"/>
      <w:sz w:val="18"/>
      <w:szCs w:val="18"/>
      <w:lang/>
    </w:rPr>
  </w:style>
  <w:style w:type="paragraph" w:customStyle="1" w:styleId="affffa">
    <w:name w:val="подпись к объекту"/>
    <w:basedOn w:val="a"/>
    <w:next w:val="a"/>
    <w:rsid w:val="005469D7"/>
    <w:pPr>
      <w:tabs>
        <w:tab w:val="left" w:pos="3060"/>
      </w:tabs>
      <w:spacing w:line="240" w:lineRule="atLeast"/>
      <w:jc w:val="center"/>
    </w:pPr>
    <w:rPr>
      <w:b/>
      <w:caps/>
      <w:szCs w:val="20"/>
      <w:lang w:eastAsia="ar-SA"/>
    </w:rPr>
  </w:style>
  <w:style w:type="paragraph" w:customStyle="1" w:styleId="1e">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910FE7"/>
    <w:pPr>
      <w:widowControl w:val="0"/>
      <w:adjustRightInd w:val="0"/>
      <w:spacing w:after="160" w:line="240" w:lineRule="exact"/>
      <w:jc w:val="right"/>
    </w:pPr>
    <w:rPr>
      <w:sz w:val="20"/>
      <w:lang w:val="en-GB" w:eastAsia="en-US"/>
    </w:rPr>
  </w:style>
  <w:style w:type="character" w:customStyle="1" w:styleId="1f">
    <w:name w:val="Название Знак1"/>
    <w:basedOn w:val="a0"/>
    <w:rsid w:val="00910FE7"/>
    <w:rPr>
      <w:rFonts w:ascii="Arial" w:eastAsia="Microsoft YaHei" w:hAnsi="Arial" w:cs="Mangal"/>
      <w:kern w:val="1"/>
      <w:sz w:val="28"/>
      <w:szCs w:val="28"/>
      <w:lang w:eastAsia="hi-IN" w:bidi="hi-IN"/>
    </w:rPr>
  </w:style>
  <w:style w:type="numbering" w:customStyle="1" w:styleId="110">
    <w:name w:val="Нет списка11"/>
    <w:next w:val="a2"/>
    <w:uiPriority w:val="99"/>
    <w:semiHidden/>
    <w:unhideWhenUsed/>
    <w:rsid w:val="00910FE7"/>
  </w:style>
  <w:style w:type="table" w:customStyle="1" w:styleId="1f0">
    <w:name w:val="Сетка таблицы1"/>
    <w:basedOn w:val="a1"/>
    <w:next w:val="aff"/>
    <w:rsid w:val="00910FE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b">
    <w:name w:val="Заголовок Знак"/>
    <w:rsid w:val="001000FD"/>
    <w:rPr>
      <w:rFonts w:ascii="Times New Roman" w:eastAsia="Times New Roman" w:hAnsi="Times New Roman" w:cs="Times New Roman"/>
      <w:b/>
      <w:sz w:val="28"/>
      <w:szCs w:val="20"/>
    </w:rPr>
  </w:style>
  <w:style w:type="character" w:customStyle="1" w:styleId="111">
    <w:name w:val="Основной текст11"/>
    <w:rsid w:val="0065668B"/>
    <w:rPr>
      <w:rFonts w:ascii="Times New Roman" w:eastAsia="Times New Roman" w:hAnsi="Times New Roman" w:cs="Times New Roman"/>
      <w:b w:val="0"/>
      <w:bCs w:val="0"/>
      <w:i w:val="0"/>
      <w:iCs w:val="0"/>
      <w:smallCaps w:val="0"/>
      <w:strike w:val="0"/>
      <w:spacing w:val="0"/>
      <w:sz w:val="18"/>
      <w:szCs w:val="18"/>
      <w:shd w:val="clear" w:color="auto" w:fill="FFFFFF"/>
    </w:rPr>
  </w:style>
</w:styles>
</file>

<file path=word/webSettings.xml><?xml version="1.0" encoding="utf-8"?>
<w:webSettings xmlns:r="http://schemas.openxmlformats.org/officeDocument/2006/relationships" xmlns:w="http://schemas.openxmlformats.org/wordprocessingml/2006/main">
  <w:divs>
    <w:div w:id="69472508">
      <w:bodyDiv w:val="1"/>
      <w:marLeft w:val="0"/>
      <w:marRight w:val="0"/>
      <w:marTop w:val="0"/>
      <w:marBottom w:val="0"/>
      <w:divBdr>
        <w:top w:val="none" w:sz="0" w:space="0" w:color="auto"/>
        <w:left w:val="none" w:sz="0" w:space="0" w:color="auto"/>
        <w:bottom w:val="none" w:sz="0" w:space="0" w:color="auto"/>
        <w:right w:val="none" w:sz="0" w:space="0" w:color="auto"/>
      </w:divBdr>
    </w:div>
    <w:div w:id="163400624">
      <w:bodyDiv w:val="1"/>
      <w:marLeft w:val="0"/>
      <w:marRight w:val="0"/>
      <w:marTop w:val="0"/>
      <w:marBottom w:val="0"/>
      <w:divBdr>
        <w:top w:val="none" w:sz="0" w:space="0" w:color="auto"/>
        <w:left w:val="none" w:sz="0" w:space="0" w:color="auto"/>
        <w:bottom w:val="none" w:sz="0" w:space="0" w:color="auto"/>
        <w:right w:val="none" w:sz="0" w:space="0" w:color="auto"/>
      </w:divBdr>
    </w:div>
    <w:div w:id="234584565">
      <w:bodyDiv w:val="1"/>
      <w:marLeft w:val="0"/>
      <w:marRight w:val="0"/>
      <w:marTop w:val="0"/>
      <w:marBottom w:val="0"/>
      <w:divBdr>
        <w:top w:val="none" w:sz="0" w:space="0" w:color="auto"/>
        <w:left w:val="none" w:sz="0" w:space="0" w:color="auto"/>
        <w:bottom w:val="none" w:sz="0" w:space="0" w:color="auto"/>
        <w:right w:val="none" w:sz="0" w:space="0" w:color="auto"/>
      </w:divBdr>
    </w:div>
    <w:div w:id="235290591">
      <w:bodyDiv w:val="1"/>
      <w:marLeft w:val="0"/>
      <w:marRight w:val="0"/>
      <w:marTop w:val="0"/>
      <w:marBottom w:val="0"/>
      <w:divBdr>
        <w:top w:val="none" w:sz="0" w:space="0" w:color="auto"/>
        <w:left w:val="none" w:sz="0" w:space="0" w:color="auto"/>
        <w:bottom w:val="none" w:sz="0" w:space="0" w:color="auto"/>
        <w:right w:val="none" w:sz="0" w:space="0" w:color="auto"/>
      </w:divBdr>
    </w:div>
    <w:div w:id="592401609">
      <w:bodyDiv w:val="1"/>
      <w:marLeft w:val="0"/>
      <w:marRight w:val="0"/>
      <w:marTop w:val="0"/>
      <w:marBottom w:val="0"/>
      <w:divBdr>
        <w:top w:val="none" w:sz="0" w:space="0" w:color="auto"/>
        <w:left w:val="none" w:sz="0" w:space="0" w:color="auto"/>
        <w:bottom w:val="none" w:sz="0" w:space="0" w:color="auto"/>
        <w:right w:val="none" w:sz="0" w:space="0" w:color="auto"/>
      </w:divBdr>
    </w:div>
    <w:div w:id="778647899">
      <w:bodyDiv w:val="1"/>
      <w:marLeft w:val="0"/>
      <w:marRight w:val="0"/>
      <w:marTop w:val="0"/>
      <w:marBottom w:val="0"/>
      <w:divBdr>
        <w:top w:val="none" w:sz="0" w:space="0" w:color="auto"/>
        <w:left w:val="none" w:sz="0" w:space="0" w:color="auto"/>
        <w:bottom w:val="none" w:sz="0" w:space="0" w:color="auto"/>
        <w:right w:val="none" w:sz="0" w:space="0" w:color="auto"/>
      </w:divBdr>
    </w:div>
    <w:div w:id="863904495">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72197510">
      <w:bodyDiv w:val="1"/>
      <w:marLeft w:val="0"/>
      <w:marRight w:val="0"/>
      <w:marTop w:val="0"/>
      <w:marBottom w:val="0"/>
      <w:divBdr>
        <w:top w:val="none" w:sz="0" w:space="0" w:color="auto"/>
        <w:left w:val="none" w:sz="0" w:space="0" w:color="auto"/>
        <w:bottom w:val="none" w:sz="0" w:space="0" w:color="auto"/>
        <w:right w:val="none" w:sz="0" w:space="0" w:color="auto"/>
      </w:divBdr>
    </w:div>
    <w:div w:id="1229418523">
      <w:bodyDiv w:val="1"/>
      <w:marLeft w:val="0"/>
      <w:marRight w:val="0"/>
      <w:marTop w:val="0"/>
      <w:marBottom w:val="0"/>
      <w:divBdr>
        <w:top w:val="none" w:sz="0" w:space="0" w:color="auto"/>
        <w:left w:val="none" w:sz="0" w:space="0" w:color="auto"/>
        <w:bottom w:val="none" w:sz="0" w:space="0" w:color="auto"/>
        <w:right w:val="none" w:sz="0" w:space="0" w:color="auto"/>
      </w:divBdr>
    </w:div>
    <w:div w:id="1320426354">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375472">
      <w:bodyDiv w:val="1"/>
      <w:marLeft w:val="0"/>
      <w:marRight w:val="0"/>
      <w:marTop w:val="0"/>
      <w:marBottom w:val="0"/>
      <w:divBdr>
        <w:top w:val="none" w:sz="0" w:space="0" w:color="auto"/>
        <w:left w:val="none" w:sz="0" w:space="0" w:color="auto"/>
        <w:bottom w:val="none" w:sz="0" w:space="0" w:color="auto"/>
        <w:right w:val="none" w:sz="0" w:space="0" w:color="auto"/>
      </w:divBdr>
    </w:div>
    <w:div w:id="1450199435">
      <w:bodyDiv w:val="1"/>
      <w:marLeft w:val="0"/>
      <w:marRight w:val="0"/>
      <w:marTop w:val="0"/>
      <w:marBottom w:val="0"/>
      <w:divBdr>
        <w:top w:val="none" w:sz="0" w:space="0" w:color="auto"/>
        <w:left w:val="none" w:sz="0" w:space="0" w:color="auto"/>
        <w:bottom w:val="none" w:sz="0" w:space="0" w:color="auto"/>
        <w:right w:val="none" w:sz="0" w:space="0" w:color="auto"/>
      </w:divBdr>
    </w:div>
    <w:div w:id="164550643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4630D1CB1D905B67F81D2E487C4F3C02F707B293B8D6CA495AAED7A9549A8885E4ADCA712EC586B5Y7NC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BF76796F587D25AA7439EAE588525A5367750ABAFEDD25E0AACE9B36DxCe0H" TargetMode="External"/><Relationship Id="rId5" Type="http://schemas.openxmlformats.org/officeDocument/2006/relationships/footnotes" Target="footnotes.xml"/><Relationship Id="rId10" Type="http://schemas.openxmlformats.org/officeDocument/2006/relationships/hyperlink" Target="consultantplus://offline/ref=AA4630D1CB1D905B67F81D2E487C4F3C02F707B293B8D6CA495AAED7A9549A8885E4ADCA712EC586B5Y7NCM" TargetMode="External"/><Relationship Id="rId4" Type="http://schemas.openxmlformats.org/officeDocument/2006/relationships/webSettings" Target="webSettings.xml"/><Relationship Id="rId9" Type="http://schemas.openxmlformats.org/officeDocument/2006/relationships/hyperlink" Target="consultantplus://offline/ref=CF0D981DAD03DA88E978B1511AE37CB395CF86187ECB8583C6DC70F24F3B6FD2C6F762DB13A87D40046C2D20uF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3835</Words>
  <Characters>21866</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25650</CharactersWithSpaces>
  <SharedDoc>false</SharedDoc>
  <HLinks>
    <vt:vector size="36" baseType="variant">
      <vt:variant>
        <vt:i4>720960</vt:i4>
      </vt:variant>
      <vt:variant>
        <vt:i4>15</vt:i4>
      </vt:variant>
      <vt:variant>
        <vt:i4>0</vt:i4>
      </vt:variant>
      <vt:variant>
        <vt:i4>5</vt:i4>
      </vt:variant>
      <vt:variant>
        <vt:lpwstr/>
      </vt:variant>
      <vt:variant>
        <vt:lpwstr>P209</vt:lpwstr>
      </vt:variant>
      <vt:variant>
        <vt:i4>458816</vt:i4>
      </vt:variant>
      <vt:variant>
        <vt:i4>12</vt:i4>
      </vt:variant>
      <vt:variant>
        <vt:i4>0</vt:i4>
      </vt:variant>
      <vt:variant>
        <vt:i4>5</vt:i4>
      </vt:variant>
      <vt:variant>
        <vt:lpwstr/>
      </vt:variant>
      <vt:variant>
        <vt:lpwstr>P205</vt:lpwstr>
      </vt:variant>
      <vt:variant>
        <vt:i4>5570644</vt:i4>
      </vt:variant>
      <vt:variant>
        <vt:i4>9</vt:i4>
      </vt:variant>
      <vt:variant>
        <vt:i4>0</vt:i4>
      </vt:variant>
      <vt:variant>
        <vt:i4>5</vt:i4>
      </vt:variant>
      <vt:variant>
        <vt:lpwstr>consultantplus://offline/ref=4BF76796F587D25AA7439EAE588525A5367750ABAFEDD25E0AACE9B36DxCe0H</vt:lpwstr>
      </vt:variant>
      <vt:variant>
        <vt:lpwstr/>
      </vt:variant>
      <vt:variant>
        <vt:i4>6225923</vt:i4>
      </vt:variant>
      <vt:variant>
        <vt:i4>6</vt:i4>
      </vt:variant>
      <vt:variant>
        <vt:i4>0</vt:i4>
      </vt:variant>
      <vt:variant>
        <vt:i4>5</vt:i4>
      </vt:variant>
      <vt:variant>
        <vt:lpwstr>consultantplus://offline/ref=AA4630D1CB1D905B67F81D2E487C4F3C02F707B293B8D6CA495AAED7A9549A8885E4ADCA712EC586B5Y7NCM</vt:lpwstr>
      </vt:variant>
      <vt:variant>
        <vt:lpwstr/>
      </vt:variant>
      <vt:variant>
        <vt:i4>524290</vt:i4>
      </vt:variant>
      <vt:variant>
        <vt:i4>3</vt:i4>
      </vt:variant>
      <vt:variant>
        <vt:i4>0</vt:i4>
      </vt:variant>
      <vt:variant>
        <vt:i4>5</vt:i4>
      </vt:variant>
      <vt:variant>
        <vt:lpwstr>consultantplus://offline/ref=CF0D981DAD03DA88E978B1511AE37CB395CF86187ECB8583C6DC70F24F3B6FD2C6F762DB13A87D40046C2D20uFM</vt:lpwstr>
      </vt:variant>
      <vt:variant>
        <vt:lpwstr/>
      </vt:variant>
      <vt:variant>
        <vt:i4>6225923</vt:i4>
      </vt:variant>
      <vt:variant>
        <vt:i4>0</vt:i4>
      </vt:variant>
      <vt:variant>
        <vt:i4>0</vt:i4>
      </vt:variant>
      <vt:variant>
        <vt:i4>5</vt:i4>
      </vt:variant>
      <vt:variant>
        <vt:lpwstr>consultantplus://offline/ref=AA4630D1CB1D905B67F81D2E487C4F3C02F707B293B8D6CA495AAED7A9549A8885E4ADCA712EC586B5Y7NCM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User</cp:lastModifiedBy>
  <cp:revision>2</cp:revision>
  <cp:lastPrinted>2019-04-05T09:57:00Z</cp:lastPrinted>
  <dcterms:created xsi:type="dcterms:W3CDTF">2019-11-26T09:41:00Z</dcterms:created>
  <dcterms:modified xsi:type="dcterms:W3CDTF">2019-11-26T09:41:00Z</dcterms:modified>
</cp:coreProperties>
</file>