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6E" w:rsidRPr="00E508A3" w:rsidRDefault="00BD356E" w:rsidP="00BD356E">
      <w:pPr>
        <w:spacing w:line="240" w:lineRule="exact"/>
        <w:ind w:firstLine="709"/>
        <w:jc w:val="center"/>
      </w:pPr>
      <w:r w:rsidRPr="00E508A3">
        <w:t>УТВЕРЖДЕН</w:t>
      </w:r>
    </w:p>
    <w:p w:rsidR="00BD356E" w:rsidRDefault="00BD356E" w:rsidP="00BD356E">
      <w:pPr>
        <w:spacing w:line="240" w:lineRule="exact"/>
        <w:ind w:firstLine="709"/>
        <w:jc w:val="right"/>
      </w:pPr>
      <w:r w:rsidRPr="00E508A3">
        <w:t xml:space="preserve"> постановлением Администрации </w:t>
      </w:r>
    </w:p>
    <w:p w:rsidR="00BD356E" w:rsidRDefault="00BD356E" w:rsidP="00BD356E">
      <w:pPr>
        <w:spacing w:line="240" w:lineRule="exact"/>
        <w:ind w:left="5670"/>
      </w:pPr>
      <w:r w:rsidRPr="00E508A3">
        <w:t>Батецкого</w:t>
      </w:r>
      <w:r>
        <w:t xml:space="preserve"> </w:t>
      </w:r>
      <w:r w:rsidRPr="00E508A3">
        <w:t xml:space="preserve">муниципального района от </w:t>
      </w:r>
      <w:r>
        <w:t xml:space="preserve">31.01.2017 </w:t>
      </w:r>
      <w:r w:rsidRPr="00E508A3">
        <w:t xml:space="preserve">№ </w:t>
      </w:r>
      <w:r>
        <w:t>40</w:t>
      </w:r>
    </w:p>
    <w:p w:rsidR="00BD356E" w:rsidRDefault="00BD356E" w:rsidP="00BD356E">
      <w:pPr>
        <w:ind w:firstLine="709"/>
        <w:jc w:val="right"/>
      </w:pPr>
    </w:p>
    <w:p w:rsidR="00BD356E" w:rsidRPr="00F50291" w:rsidRDefault="00BD356E" w:rsidP="00BD356E">
      <w:pPr>
        <w:spacing w:line="240" w:lineRule="exact"/>
        <w:jc w:val="center"/>
        <w:rPr>
          <w:b/>
        </w:rPr>
      </w:pPr>
      <w:r>
        <w:rPr>
          <w:b/>
        </w:rPr>
        <w:t>ПЕРЕЧЕНЬ</w:t>
      </w:r>
    </w:p>
    <w:p w:rsidR="00BD356E" w:rsidRDefault="00BD356E" w:rsidP="00BD356E">
      <w:pPr>
        <w:spacing w:line="240" w:lineRule="exact"/>
        <w:jc w:val="center"/>
      </w:pPr>
      <w:r>
        <w:t>рынков товаров, работ и услуг для содействия развитию конкуренции на территории Батецкого муниципального района</w:t>
      </w:r>
    </w:p>
    <w:p w:rsidR="00BD356E" w:rsidRDefault="00BD356E" w:rsidP="00BD356E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4111"/>
      </w:tblGrid>
      <w:tr w:rsidR="00BD356E" w:rsidRPr="001327D7" w:rsidTr="009277EF">
        <w:trPr>
          <w:trHeight w:val="337"/>
        </w:trPr>
        <w:tc>
          <w:tcPr>
            <w:tcW w:w="1101" w:type="dxa"/>
          </w:tcPr>
          <w:p w:rsidR="00BD356E" w:rsidRPr="001327D7" w:rsidRDefault="00BD356E" w:rsidP="009277EF">
            <w:pPr>
              <w:jc w:val="center"/>
              <w:rPr>
                <w:b/>
              </w:rPr>
            </w:pPr>
            <w:r w:rsidRPr="001327D7">
              <w:rPr>
                <w:b/>
              </w:rPr>
              <w:t xml:space="preserve">№ </w:t>
            </w:r>
            <w:proofErr w:type="spellStart"/>
            <w:proofErr w:type="gramStart"/>
            <w:r w:rsidRPr="001327D7">
              <w:rPr>
                <w:b/>
              </w:rPr>
              <w:t>п</w:t>
            </w:r>
            <w:proofErr w:type="spellEnd"/>
            <w:proofErr w:type="gramEnd"/>
            <w:r w:rsidRPr="001327D7">
              <w:rPr>
                <w:b/>
              </w:rPr>
              <w:t>/</w:t>
            </w:r>
            <w:proofErr w:type="spellStart"/>
            <w:r w:rsidRPr="001327D7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BD356E" w:rsidRPr="001327D7" w:rsidRDefault="00BD356E" w:rsidP="009277EF">
            <w:pPr>
              <w:jc w:val="center"/>
              <w:rPr>
                <w:b/>
              </w:rPr>
            </w:pPr>
            <w:r w:rsidRPr="001327D7">
              <w:rPr>
                <w:b/>
              </w:rPr>
              <w:t>Наименование рынка</w:t>
            </w:r>
          </w:p>
        </w:tc>
        <w:tc>
          <w:tcPr>
            <w:tcW w:w="4111" w:type="dxa"/>
          </w:tcPr>
          <w:p w:rsidR="00BD356E" w:rsidRPr="001327D7" w:rsidRDefault="00BD356E" w:rsidP="009277EF">
            <w:pPr>
              <w:jc w:val="center"/>
              <w:rPr>
                <w:b/>
              </w:rPr>
            </w:pPr>
            <w:r w:rsidRPr="001327D7">
              <w:rPr>
                <w:b/>
              </w:rPr>
              <w:t>Целевые показатели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1.</w:t>
            </w:r>
          </w:p>
        </w:tc>
        <w:tc>
          <w:tcPr>
            <w:tcW w:w="8647" w:type="dxa"/>
            <w:gridSpan w:val="2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Социально значимые рынки Батецкого муниципального района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1.1.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>Рынок услуг дошкольного образования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1.2.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>Рынок услуг детского отдыха и оздоровления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1.3.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>Рынок услуг дополнительного образования детей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1.4.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>Рынок медицинских услуг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1.5.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1.6.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>Рынок услуг в сфере культуры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1.7.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>Рынок услуг жилищно-коммунального хозяйства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1.8.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>Розничная торговля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1.9.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 xml:space="preserve">Рынок услуг перевозок пассажиров </w:t>
            </w:r>
            <w:proofErr w:type="gramStart"/>
            <w:r>
              <w:t>наземным</w:t>
            </w:r>
            <w:proofErr w:type="gramEnd"/>
            <w:r>
              <w:t xml:space="preserve"> транспортном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1.10.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>
              <w:t>Рынок услуг связи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1.11.</w:t>
            </w:r>
          </w:p>
        </w:tc>
        <w:tc>
          <w:tcPr>
            <w:tcW w:w="4536" w:type="dxa"/>
          </w:tcPr>
          <w:p w:rsidR="00BD356E" w:rsidRDefault="00BD356E" w:rsidP="009277EF">
            <w:pPr>
              <w:spacing w:line="280" w:lineRule="exact"/>
            </w:pPr>
            <w:r>
              <w:t>Рынок услуг социального обслуживания населения</w:t>
            </w: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>
              <w:t>1.12.</w:t>
            </w:r>
          </w:p>
        </w:tc>
        <w:tc>
          <w:tcPr>
            <w:tcW w:w="4536" w:type="dxa"/>
          </w:tcPr>
          <w:p w:rsidR="00BD356E" w:rsidRDefault="00BD356E" w:rsidP="009277EF">
            <w:pPr>
              <w:spacing w:line="280" w:lineRule="exact"/>
            </w:pPr>
            <w:r>
              <w:t>Рынок туристических услуг</w:t>
            </w:r>
          </w:p>
          <w:p w:rsidR="00BD356E" w:rsidRPr="009A3C3C" w:rsidRDefault="00BD356E" w:rsidP="009277EF">
            <w:pPr>
              <w:spacing w:line="280" w:lineRule="exact"/>
            </w:pPr>
          </w:p>
        </w:tc>
        <w:tc>
          <w:tcPr>
            <w:tcW w:w="411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-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2.</w:t>
            </w:r>
          </w:p>
        </w:tc>
        <w:tc>
          <w:tcPr>
            <w:tcW w:w="8647" w:type="dxa"/>
            <w:gridSpan w:val="2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Приоритетные рынки Батецкого муниципального района</w:t>
            </w:r>
          </w:p>
        </w:tc>
      </w:tr>
      <w:tr w:rsidR="00BD356E" w:rsidRPr="009A3C3C" w:rsidTr="009277EF">
        <w:tc>
          <w:tcPr>
            <w:tcW w:w="1101" w:type="dxa"/>
          </w:tcPr>
          <w:p w:rsidR="00BD356E" w:rsidRPr="009A3C3C" w:rsidRDefault="00BD356E" w:rsidP="009277EF">
            <w:pPr>
              <w:spacing w:line="280" w:lineRule="exact"/>
              <w:jc w:val="center"/>
            </w:pPr>
            <w:r w:rsidRPr="009A3C3C">
              <w:t>2.1.</w:t>
            </w:r>
          </w:p>
        </w:tc>
        <w:tc>
          <w:tcPr>
            <w:tcW w:w="4536" w:type="dxa"/>
          </w:tcPr>
          <w:p w:rsidR="00BD356E" w:rsidRPr="009A3C3C" w:rsidRDefault="00BD356E" w:rsidP="009277EF">
            <w:pPr>
              <w:spacing w:line="280" w:lineRule="exact"/>
            </w:pPr>
            <w:r w:rsidRPr="009A3C3C">
              <w:t>Рынок производства сельскохозяйственной продукции</w:t>
            </w:r>
          </w:p>
        </w:tc>
        <w:tc>
          <w:tcPr>
            <w:tcW w:w="4111" w:type="dxa"/>
          </w:tcPr>
          <w:p w:rsidR="00BD356E" w:rsidRDefault="00BD356E" w:rsidP="009277EF">
            <w:pPr>
              <w:spacing w:line="280" w:lineRule="exact"/>
            </w:pPr>
            <w:r>
              <w:t>количество созданных крестьянских (фермерских) хозяйств:</w:t>
            </w:r>
          </w:p>
          <w:p w:rsidR="00BD356E" w:rsidRDefault="00BD356E" w:rsidP="009277EF">
            <w:pPr>
              <w:spacing w:line="280" w:lineRule="exact"/>
            </w:pPr>
            <w:r>
              <w:t>в 2017 году – 3 ед.;</w:t>
            </w:r>
          </w:p>
          <w:p w:rsidR="00BD356E" w:rsidRDefault="00BD356E" w:rsidP="009277EF">
            <w:pPr>
              <w:spacing w:line="280" w:lineRule="exact"/>
            </w:pPr>
            <w:r>
              <w:t>в 2018 году – 4 ед.;</w:t>
            </w:r>
          </w:p>
          <w:p w:rsidR="00BD356E" w:rsidRDefault="00BD356E" w:rsidP="009277EF">
            <w:pPr>
              <w:spacing w:line="280" w:lineRule="exact"/>
            </w:pPr>
            <w:r>
              <w:t>в 2019 году – 5 ед.</w:t>
            </w:r>
          </w:p>
          <w:p w:rsidR="00BD356E" w:rsidRDefault="00BD356E" w:rsidP="009277EF">
            <w:pPr>
              <w:spacing w:line="280" w:lineRule="exact"/>
            </w:pPr>
            <w:r>
              <w:t>количество проведенных ярмарок по продаже продовольственных товаров:</w:t>
            </w:r>
          </w:p>
          <w:p w:rsidR="00BD356E" w:rsidRDefault="00BD356E" w:rsidP="009277EF">
            <w:pPr>
              <w:spacing w:line="280" w:lineRule="exact"/>
            </w:pPr>
            <w:r>
              <w:t>в 2017 году – 3 ед.;</w:t>
            </w:r>
          </w:p>
          <w:p w:rsidR="00BD356E" w:rsidRDefault="00BD356E" w:rsidP="009277EF">
            <w:pPr>
              <w:spacing w:line="280" w:lineRule="exact"/>
            </w:pPr>
            <w:r>
              <w:t>в 2018 году – 5 ед.;</w:t>
            </w:r>
          </w:p>
          <w:p w:rsidR="00BD356E" w:rsidRDefault="00BD356E" w:rsidP="009277EF">
            <w:pPr>
              <w:spacing w:line="280" w:lineRule="exact"/>
            </w:pPr>
            <w:r>
              <w:t>в 2019 году – 6 ед.</w:t>
            </w:r>
          </w:p>
          <w:p w:rsidR="00BD356E" w:rsidRDefault="00BD356E" w:rsidP="009277EF">
            <w:pPr>
              <w:spacing w:line="280" w:lineRule="exact"/>
            </w:pPr>
            <w:r>
              <w:t>количество глав крестьянских (фермерских) хозяйств, участвовавших в курсах повышения квалификации:</w:t>
            </w:r>
          </w:p>
          <w:p w:rsidR="00BD356E" w:rsidRDefault="00BD356E" w:rsidP="009277EF">
            <w:pPr>
              <w:spacing w:line="280" w:lineRule="exact"/>
            </w:pPr>
            <w:r>
              <w:t>в 2017 году – 3 ед.;</w:t>
            </w:r>
          </w:p>
          <w:p w:rsidR="00BD356E" w:rsidRDefault="00BD356E" w:rsidP="009277EF">
            <w:pPr>
              <w:spacing w:line="280" w:lineRule="exact"/>
            </w:pPr>
            <w:r>
              <w:lastRenderedPageBreak/>
              <w:t>в 2018 году – 4 ед.;</w:t>
            </w:r>
          </w:p>
          <w:p w:rsidR="00BD356E" w:rsidRPr="009A3C3C" w:rsidRDefault="00BD356E" w:rsidP="009277EF">
            <w:pPr>
              <w:spacing w:line="280" w:lineRule="exact"/>
            </w:pPr>
            <w:r>
              <w:t>в 2019 году – 5 ед.</w:t>
            </w:r>
          </w:p>
        </w:tc>
      </w:tr>
    </w:tbl>
    <w:p w:rsidR="00BD356E" w:rsidRDefault="00BD356E" w:rsidP="00BD356E">
      <w:pPr>
        <w:pStyle w:val="a3"/>
        <w:ind w:firstLine="720"/>
        <w:jc w:val="center"/>
        <w:rPr>
          <w:b w:val="0"/>
        </w:rPr>
      </w:pPr>
      <w:r>
        <w:rPr>
          <w:b w:val="0"/>
        </w:rPr>
        <w:lastRenderedPageBreak/>
        <w:t>_____________</w:t>
      </w:r>
    </w:p>
    <w:p w:rsidR="00D43A8E" w:rsidRDefault="00D43A8E"/>
    <w:sectPr w:rsidR="00D43A8E" w:rsidSect="00D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56E"/>
    <w:rsid w:val="00BD356E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56E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D356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2017-03-14T09:12:00Z</dcterms:created>
  <dcterms:modified xsi:type="dcterms:W3CDTF">2017-03-14T09:12:00Z</dcterms:modified>
</cp:coreProperties>
</file>