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0F0" w:rsidRPr="00745B86" w:rsidRDefault="00AC30F0" w:rsidP="00AC30F0">
      <w:pPr>
        <w:autoSpaceDE w:val="0"/>
        <w:autoSpaceDN w:val="0"/>
        <w:adjustRightInd w:val="0"/>
        <w:spacing w:after="0" w:line="240" w:lineRule="exact"/>
        <w:ind w:left="8505"/>
        <w:rPr>
          <w:rFonts w:ascii="Times New Roman" w:hAnsi="Times New Roman"/>
          <w:sz w:val="28"/>
          <w:szCs w:val="28"/>
        </w:rPr>
      </w:pPr>
      <w:r w:rsidRPr="00745B86">
        <w:rPr>
          <w:rFonts w:ascii="Times New Roman" w:hAnsi="Times New Roman"/>
          <w:sz w:val="28"/>
          <w:szCs w:val="28"/>
        </w:rPr>
        <w:t>УТВЕРЖДЕНО</w:t>
      </w:r>
    </w:p>
    <w:p w:rsidR="00AC30F0" w:rsidRPr="00745B86" w:rsidRDefault="00AC30F0" w:rsidP="00AC30F0">
      <w:pPr>
        <w:autoSpaceDE w:val="0"/>
        <w:autoSpaceDN w:val="0"/>
        <w:adjustRightInd w:val="0"/>
        <w:spacing w:after="0" w:line="240" w:lineRule="exact"/>
        <w:ind w:left="850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</w:t>
      </w:r>
      <w:r w:rsidRPr="00745B86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AC30F0" w:rsidRPr="00745B86" w:rsidRDefault="00AC30F0" w:rsidP="00AC30F0">
      <w:pPr>
        <w:autoSpaceDE w:val="0"/>
        <w:autoSpaceDN w:val="0"/>
        <w:adjustRightInd w:val="0"/>
        <w:spacing w:after="0" w:line="240" w:lineRule="exact"/>
        <w:ind w:left="850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Батецкого муниципального</w:t>
      </w:r>
      <w:r w:rsidRPr="00745B86">
        <w:rPr>
          <w:rFonts w:ascii="Times New Roman" w:hAnsi="Times New Roman"/>
          <w:sz w:val="28"/>
          <w:szCs w:val="28"/>
        </w:rPr>
        <w:t xml:space="preserve"> района</w:t>
      </w:r>
    </w:p>
    <w:p w:rsidR="00AC30F0" w:rsidRDefault="00AC30F0" w:rsidP="00AC30F0">
      <w:pPr>
        <w:autoSpaceDE w:val="0"/>
        <w:autoSpaceDN w:val="0"/>
        <w:adjustRightInd w:val="0"/>
        <w:spacing w:after="0" w:line="240" w:lineRule="exact"/>
        <w:ind w:left="8505"/>
        <w:rPr>
          <w:rFonts w:ascii="Times New Roman" w:hAnsi="Times New Roman"/>
          <w:sz w:val="28"/>
          <w:szCs w:val="28"/>
        </w:rPr>
      </w:pPr>
      <w:r w:rsidRPr="00745B86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29.01.2016 № 69</w:t>
      </w:r>
    </w:p>
    <w:p w:rsidR="00AC30F0" w:rsidRDefault="00AC30F0" w:rsidP="00AC30F0">
      <w:pPr>
        <w:autoSpaceDE w:val="0"/>
        <w:autoSpaceDN w:val="0"/>
        <w:adjustRightInd w:val="0"/>
        <w:spacing w:after="0" w:line="240" w:lineRule="exact"/>
        <w:ind w:left="8505"/>
        <w:rPr>
          <w:rFonts w:ascii="Times New Roman" w:hAnsi="Times New Roman"/>
          <w:sz w:val="28"/>
          <w:szCs w:val="28"/>
        </w:rPr>
      </w:pPr>
    </w:p>
    <w:p w:rsidR="00AC30F0" w:rsidRDefault="00AC30F0" w:rsidP="00AC30F0">
      <w:pPr>
        <w:autoSpaceDE w:val="0"/>
        <w:autoSpaceDN w:val="0"/>
        <w:adjustRightInd w:val="0"/>
        <w:spacing w:after="0" w:line="240" w:lineRule="exact"/>
        <w:ind w:left="8505"/>
        <w:rPr>
          <w:rFonts w:ascii="Times New Roman" w:hAnsi="Times New Roman"/>
          <w:sz w:val="28"/>
          <w:szCs w:val="28"/>
        </w:rPr>
      </w:pPr>
    </w:p>
    <w:p w:rsidR="00AC30F0" w:rsidRDefault="00AC30F0" w:rsidP="00AC30F0">
      <w:pPr>
        <w:autoSpaceDE w:val="0"/>
        <w:autoSpaceDN w:val="0"/>
        <w:adjustRightInd w:val="0"/>
        <w:spacing w:after="0" w:line="240" w:lineRule="exact"/>
        <w:ind w:left="8505"/>
        <w:rPr>
          <w:rFonts w:ascii="Times New Roman" w:hAnsi="Times New Roman"/>
          <w:sz w:val="28"/>
          <w:szCs w:val="28"/>
        </w:rPr>
      </w:pPr>
    </w:p>
    <w:p w:rsidR="00AC30F0" w:rsidRDefault="00AC30F0" w:rsidP="00AC30F0">
      <w:pPr>
        <w:autoSpaceDE w:val="0"/>
        <w:autoSpaceDN w:val="0"/>
        <w:adjustRightInd w:val="0"/>
        <w:spacing w:after="0" w:line="240" w:lineRule="exact"/>
        <w:ind w:left="8505"/>
        <w:rPr>
          <w:rFonts w:ascii="Times New Roman" w:hAnsi="Times New Roman"/>
          <w:sz w:val="28"/>
          <w:szCs w:val="28"/>
        </w:rPr>
      </w:pPr>
    </w:p>
    <w:p w:rsidR="00AC30F0" w:rsidRPr="00F02E77" w:rsidRDefault="00AC30F0" w:rsidP="00AC30F0">
      <w:pPr>
        <w:autoSpaceDE w:val="0"/>
        <w:autoSpaceDN w:val="0"/>
        <w:adjustRightInd w:val="0"/>
        <w:spacing w:after="0" w:line="240" w:lineRule="exact"/>
        <w:ind w:left="8505"/>
        <w:rPr>
          <w:rFonts w:ascii="Times New Roman" w:hAnsi="Times New Roman"/>
          <w:sz w:val="28"/>
          <w:szCs w:val="28"/>
        </w:rPr>
      </w:pPr>
    </w:p>
    <w:p w:rsidR="00AC30F0" w:rsidRPr="00F02E77" w:rsidRDefault="00AC30F0" w:rsidP="00AC30F0">
      <w:pPr>
        <w:autoSpaceDE w:val="0"/>
        <w:autoSpaceDN w:val="0"/>
        <w:adjustRightInd w:val="0"/>
        <w:spacing w:after="0" w:line="240" w:lineRule="exact"/>
        <w:ind w:left="142"/>
        <w:jc w:val="center"/>
        <w:rPr>
          <w:rFonts w:ascii="Times New Roman" w:hAnsi="Times New Roman"/>
          <w:b/>
          <w:sz w:val="28"/>
          <w:szCs w:val="28"/>
        </w:rPr>
      </w:pPr>
      <w:r w:rsidRPr="00F02E77">
        <w:rPr>
          <w:rFonts w:ascii="Times New Roman" w:hAnsi="Times New Roman"/>
          <w:b/>
          <w:sz w:val="28"/>
          <w:szCs w:val="28"/>
        </w:rPr>
        <w:t>Муниципальное задание</w:t>
      </w:r>
    </w:p>
    <w:p w:rsidR="00AC30F0" w:rsidRPr="00F02E77" w:rsidRDefault="00AC30F0" w:rsidP="00AC30F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F02E77">
        <w:rPr>
          <w:rFonts w:ascii="Times New Roman" w:hAnsi="Times New Roman"/>
          <w:b/>
          <w:sz w:val="28"/>
          <w:szCs w:val="28"/>
        </w:rPr>
        <w:t xml:space="preserve">на 2016 год </w:t>
      </w:r>
    </w:p>
    <w:tbl>
      <w:tblPr>
        <w:tblW w:w="15284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AC30F0" w:rsidRPr="007A03F0" w:rsidTr="009277EF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03F0">
              <w:rPr>
                <w:rFonts w:ascii="Times New Roman" w:hAnsi="Times New Roman"/>
                <w:sz w:val="28"/>
                <w:szCs w:val="28"/>
              </w:rPr>
              <w:t>Коды</w:t>
            </w:r>
          </w:p>
        </w:tc>
      </w:tr>
      <w:tr w:rsidR="00AC30F0" w:rsidRPr="007A03F0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03F0">
              <w:rPr>
                <w:rFonts w:ascii="Times New Roman" w:hAnsi="Times New Roman"/>
                <w:sz w:val="28"/>
                <w:szCs w:val="28"/>
              </w:rPr>
              <w:t xml:space="preserve">Наименование муниципального учреждения </w:t>
            </w:r>
            <w:r w:rsidRPr="007A03F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муниципальное  автономное  учреждение "Физкультурно-спортивный комплекс"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8"/>
                <w:szCs w:val="28"/>
              </w:rPr>
            </w:pPr>
            <w:r w:rsidRPr="007A03F0">
              <w:rPr>
                <w:rFonts w:ascii="Times New Roman" w:hAnsi="Times New Roman"/>
                <w:spacing w:val="-18"/>
                <w:sz w:val="28"/>
                <w:szCs w:val="28"/>
              </w:rPr>
              <w:t xml:space="preserve">Форма </w:t>
            </w:r>
            <w:proofErr w:type="gramStart"/>
            <w:r w:rsidRPr="007A03F0">
              <w:rPr>
                <w:rFonts w:ascii="Times New Roman" w:hAnsi="Times New Roman"/>
                <w:spacing w:val="-18"/>
                <w:sz w:val="28"/>
                <w:szCs w:val="28"/>
              </w:rPr>
              <w:t>по</w:t>
            </w:r>
            <w:proofErr w:type="gramEnd"/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8"/>
                <w:szCs w:val="28"/>
              </w:rPr>
            </w:pPr>
            <w:hyperlink r:id="rId4" w:history="1">
              <w:r w:rsidRPr="007A03F0">
                <w:rPr>
                  <w:rFonts w:ascii="Times New Roman" w:hAnsi="Times New Roman"/>
                  <w:color w:val="0000FF"/>
                  <w:sz w:val="28"/>
                  <w:szCs w:val="28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0F0" w:rsidRPr="007A03F0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03F0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30F0" w:rsidRPr="007A03F0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03F0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03F0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03F0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  <w:tr w:rsidR="00AC30F0" w:rsidRPr="007A03F0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03F0">
              <w:rPr>
                <w:rFonts w:ascii="Times New Roman" w:hAnsi="Times New Roman"/>
                <w:sz w:val="28"/>
                <w:szCs w:val="28"/>
              </w:rPr>
              <w:t>Виды деятельности муниципального учреждения:</w:t>
            </w: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A03F0">
              <w:rPr>
                <w:rFonts w:ascii="Times New Roman" w:hAnsi="Times New Roman"/>
                <w:sz w:val="28"/>
                <w:szCs w:val="28"/>
                <w:u w:val="single"/>
              </w:rPr>
              <w:t xml:space="preserve">Проведение занятий физкультурно-спортивной направленности по месту проживания граждан </w:t>
            </w: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7A03F0">
              <w:rPr>
                <w:rFonts w:ascii="Times New Roman" w:hAnsi="Times New Roman"/>
                <w:sz w:val="28"/>
                <w:szCs w:val="28"/>
                <w:u w:val="single"/>
              </w:rPr>
              <w:t>Организация и проведение физкультурных и спортивных мероприятий  в рамках Всероссийского физкультурно-спортивного комплекса "Готов к труду и обороне"  (ГТО)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03F0">
              <w:rPr>
                <w:rFonts w:ascii="Times New Roman" w:hAnsi="Times New Roman"/>
                <w:sz w:val="28"/>
                <w:szCs w:val="28"/>
              </w:rPr>
              <w:t>По сводному реестру</w:t>
            </w:r>
          </w:p>
        </w:tc>
        <w:tc>
          <w:tcPr>
            <w:tcW w:w="1620" w:type="dxa"/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03F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AC30F0" w:rsidRPr="007A03F0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30F0" w:rsidRPr="007A03F0" w:rsidRDefault="00AC30F0" w:rsidP="009277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8"/>
                <w:szCs w:val="28"/>
              </w:rPr>
            </w:pPr>
            <w:r w:rsidRPr="007A03F0">
              <w:rPr>
                <w:rFonts w:ascii="Times New Roman" w:hAnsi="Times New Roman"/>
                <w:spacing w:val="-28"/>
                <w:sz w:val="28"/>
                <w:szCs w:val="28"/>
              </w:rPr>
              <w:t xml:space="preserve">По </w:t>
            </w:r>
            <w:hyperlink r:id="rId5" w:history="1">
              <w:r w:rsidRPr="007A03F0">
                <w:rPr>
                  <w:rFonts w:ascii="Times New Roman" w:hAnsi="Times New Roman"/>
                  <w:color w:val="0000FF"/>
                  <w:spacing w:val="-28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03F0">
              <w:rPr>
                <w:rFonts w:ascii="Times New Roman" w:hAnsi="Times New Roman"/>
                <w:sz w:val="28"/>
                <w:szCs w:val="28"/>
              </w:rPr>
              <w:t>92.61</w:t>
            </w:r>
          </w:p>
        </w:tc>
      </w:tr>
      <w:tr w:rsidR="00AC30F0" w:rsidRPr="007A03F0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30F0" w:rsidRPr="007A03F0" w:rsidRDefault="00AC30F0" w:rsidP="009277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03F0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8"/>
                <w:szCs w:val="28"/>
              </w:rPr>
            </w:pPr>
            <w:r w:rsidRPr="007A03F0">
              <w:rPr>
                <w:rFonts w:ascii="Times New Roman" w:hAnsi="Times New Roman"/>
                <w:spacing w:val="-28"/>
                <w:sz w:val="28"/>
                <w:szCs w:val="28"/>
              </w:rPr>
              <w:t xml:space="preserve">По </w:t>
            </w:r>
            <w:hyperlink r:id="rId6" w:history="1">
              <w:r w:rsidRPr="007A03F0">
                <w:rPr>
                  <w:rFonts w:ascii="Times New Roman" w:hAnsi="Times New Roman"/>
                  <w:color w:val="0000FF"/>
                  <w:spacing w:val="-28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03F0">
              <w:rPr>
                <w:rFonts w:ascii="Times New Roman" w:hAnsi="Times New Roman"/>
                <w:sz w:val="28"/>
                <w:szCs w:val="28"/>
              </w:rPr>
              <w:t>92.61</w:t>
            </w:r>
          </w:p>
        </w:tc>
      </w:tr>
      <w:tr w:rsidR="00AC30F0" w:rsidRPr="007A03F0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A03F0">
              <w:rPr>
                <w:rFonts w:ascii="Times New Roman" w:hAnsi="Times New Roman"/>
                <w:sz w:val="28"/>
                <w:szCs w:val="28"/>
              </w:rPr>
              <w:t xml:space="preserve">Вид муниципального учреждения: физкультурно-спортивная </w:t>
            </w:r>
            <w:proofErr w:type="spellStart"/>
            <w:r w:rsidRPr="007A03F0">
              <w:rPr>
                <w:rFonts w:ascii="Times New Roman" w:hAnsi="Times New Roman"/>
                <w:sz w:val="28"/>
                <w:szCs w:val="28"/>
              </w:rPr>
              <w:t>организзация</w:t>
            </w:r>
            <w:proofErr w:type="spellEnd"/>
            <w:r w:rsidRPr="007A03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03F0">
              <w:rPr>
                <w:rFonts w:ascii="Times New Roman" w:hAnsi="Times New Roman"/>
                <w:sz w:val="28"/>
                <w:szCs w:val="28"/>
                <w:u w:val="single"/>
              </w:rPr>
              <w:t>библиотека_____________________________________________</w:t>
            </w: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03F0">
              <w:rPr>
                <w:rFonts w:ascii="Times New Roman" w:hAnsi="Times New Roman"/>
                <w:sz w:val="28"/>
                <w:szCs w:val="28"/>
              </w:rPr>
              <w:t xml:space="preserve">                     (указывается вид муниципального    учреждения из базового (отраслевого) перечня)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A03F0">
              <w:rPr>
                <w:rFonts w:ascii="Times New Roman" w:hAnsi="Times New Roman"/>
                <w:spacing w:val="-28"/>
                <w:sz w:val="28"/>
                <w:szCs w:val="28"/>
              </w:rPr>
              <w:t xml:space="preserve">По </w:t>
            </w:r>
            <w:hyperlink r:id="rId7" w:history="1">
              <w:r w:rsidRPr="007A03F0">
                <w:rPr>
                  <w:rFonts w:ascii="Times New Roman" w:hAnsi="Times New Roman"/>
                  <w:color w:val="0000FF"/>
                  <w:spacing w:val="-28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C30F0" w:rsidRPr="00F02E77" w:rsidRDefault="00AC30F0" w:rsidP="00AC30F0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  <w:sectPr w:rsidR="00AC30F0" w:rsidRPr="00F02E77" w:rsidSect="00B80C2A">
          <w:pgSz w:w="16840" w:h="11907" w:orient="landscape"/>
          <w:pgMar w:top="851" w:right="284" w:bottom="284" w:left="1134" w:header="0" w:footer="0" w:gutter="0"/>
          <w:cols w:space="720"/>
          <w:noEndnote/>
          <w:titlePg/>
        </w:sectPr>
      </w:pPr>
    </w:p>
    <w:p w:rsidR="00AC30F0" w:rsidRDefault="00AC30F0" w:rsidP="00AC30F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C30F0" w:rsidRPr="00F02E77" w:rsidRDefault="00AC30F0" w:rsidP="00AC30F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F02E77">
        <w:rPr>
          <w:rFonts w:ascii="Times New Roman" w:hAnsi="Times New Roman"/>
          <w:b/>
          <w:sz w:val="24"/>
          <w:szCs w:val="24"/>
        </w:rPr>
        <w:t xml:space="preserve">Часть 2. Сведения о выполняемых работах </w:t>
      </w:r>
      <w:hyperlink w:anchor="Par200" w:history="1">
        <w:r w:rsidRPr="00F02E77">
          <w:rPr>
            <w:rFonts w:ascii="Times New Roman" w:hAnsi="Times New Roman"/>
            <w:b/>
            <w:color w:val="0000FF"/>
            <w:sz w:val="24"/>
            <w:szCs w:val="24"/>
          </w:rPr>
          <w:t>&lt;3&gt;</w:t>
        </w:r>
      </w:hyperlink>
    </w:p>
    <w:p w:rsidR="00AC30F0" w:rsidRPr="00F02E77" w:rsidRDefault="00AC30F0" w:rsidP="00AC30F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F02E77">
        <w:rPr>
          <w:rFonts w:ascii="Times New Roman" w:hAnsi="Times New Roman"/>
          <w:b/>
          <w:sz w:val="24"/>
          <w:szCs w:val="24"/>
        </w:rPr>
        <w:t>Раздел 1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AC30F0" w:rsidRPr="007A03F0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 xml:space="preserve">1. Наименование работы </w:t>
            </w:r>
            <w:r w:rsidRPr="007A03F0">
              <w:rPr>
                <w:rFonts w:ascii="Times New Roman" w:hAnsi="Times New Roman"/>
                <w:sz w:val="24"/>
                <w:szCs w:val="24"/>
                <w:u w:val="single"/>
              </w:rPr>
              <w:t xml:space="preserve">Библиотечное, библиографическое и информационное обслуживание пользователей библиотеки 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070361</w:t>
            </w:r>
          </w:p>
        </w:tc>
      </w:tr>
      <w:tr w:rsidR="00AC30F0" w:rsidRPr="007A03F0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работы </w:t>
            </w:r>
            <w:r w:rsidRPr="007A03F0">
              <w:rPr>
                <w:rFonts w:ascii="Times New Roman" w:hAnsi="Times New Roman"/>
                <w:sz w:val="24"/>
                <w:szCs w:val="24"/>
                <w:u w:val="single"/>
              </w:rPr>
              <w:t xml:space="preserve">физические лица, юридические лица </w:t>
            </w:r>
            <w:r w:rsidRPr="007A03F0">
              <w:rPr>
                <w:rFonts w:ascii="Times New Roman" w:hAnsi="Times New Roman"/>
                <w:sz w:val="24"/>
                <w:szCs w:val="24"/>
              </w:rPr>
              <w:t xml:space="preserve">_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C30F0" w:rsidRPr="00F02E77" w:rsidRDefault="00AC30F0" w:rsidP="00AC30F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F02E77">
        <w:rPr>
          <w:rFonts w:ascii="Times New Roman" w:hAnsi="Times New Roman"/>
          <w:sz w:val="24"/>
          <w:szCs w:val="24"/>
        </w:rPr>
        <w:t>3. Показатели, характеризующие объем и (или) качество работы:</w:t>
      </w:r>
    </w:p>
    <w:p w:rsidR="00AC30F0" w:rsidRPr="00F02E77" w:rsidRDefault="00AC30F0" w:rsidP="00AC30F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bookmarkStart w:id="0" w:name="Par11"/>
      <w:bookmarkEnd w:id="0"/>
      <w:r w:rsidRPr="00F02E77">
        <w:rPr>
          <w:rFonts w:ascii="Times New Roman" w:hAnsi="Times New Roman"/>
          <w:sz w:val="24"/>
          <w:szCs w:val="24"/>
        </w:rPr>
        <w:t xml:space="preserve">3.1. Показатели, характеризующие качество работы </w:t>
      </w:r>
      <w:hyperlink w:anchor="Par201" w:history="1">
        <w:r w:rsidRPr="00F02E77">
          <w:rPr>
            <w:rFonts w:ascii="Times New Roman" w:hAnsi="Times New Roman"/>
            <w:color w:val="0000FF"/>
            <w:sz w:val="24"/>
            <w:szCs w:val="24"/>
          </w:rPr>
          <w:t>&lt;4&gt;</w:t>
        </w:r>
      </w:hyperlink>
      <w:r w:rsidRPr="00F02E77">
        <w:rPr>
          <w:rFonts w:ascii="Times New Roman" w:hAnsi="Times New Roman"/>
          <w:sz w:val="24"/>
          <w:szCs w:val="24"/>
        </w:rPr>
        <w:t>:</w:t>
      </w:r>
    </w:p>
    <w:tbl>
      <w:tblPr>
        <w:tblW w:w="15811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70"/>
        <w:gridCol w:w="1236"/>
        <w:gridCol w:w="1236"/>
        <w:gridCol w:w="1236"/>
        <w:gridCol w:w="1683"/>
        <w:gridCol w:w="964"/>
        <w:gridCol w:w="1894"/>
        <w:gridCol w:w="891"/>
        <w:gridCol w:w="702"/>
        <w:gridCol w:w="1215"/>
        <w:gridCol w:w="999"/>
        <w:gridCol w:w="985"/>
      </w:tblGrid>
      <w:tr w:rsidR="00AC30F0" w:rsidRPr="007A03F0" w:rsidTr="009277EF">
        <w:trPr>
          <w:trHeight w:val="20"/>
        </w:trPr>
        <w:tc>
          <w:tcPr>
            <w:tcW w:w="2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Уникальный номер </w:t>
            </w:r>
            <w:proofErr w:type="spellStart"/>
            <w:proofErr w:type="gramStart"/>
            <w:r w:rsidRPr="007A03F0">
              <w:rPr>
                <w:rFonts w:ascii="Times New Roman" w:hAnsi="Times New Roman"/>
                <w:spacing w:val="-20"/>
                <w:sz w:val="24"/>
                <w:szCs w:val="24"/>
              </w:rPr>
              <w:t>реестро-вой</w:t>
            </w:r>
            <w:proofErr w:type="spellEnd"/>
            <w:proofErr w:type="gramEnd"/>
            <w:r w:rsidRPr="007A03F0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записи</w:t>
            </w:r>
          </w:p>
        </w:tc>
        <w:tc>
          <w:tcPr>
            <w:tcW w:w="37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 xml:space="preserve">Показатель, характеризующий содержание работы </w:t>
            </w: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(по справочникам)</w:t>
            </w:r>
          </w:p>
        </w:tc>
        <w:tc>
          <w:tcPr>
            <w:tcW w:w="26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Показатель качества работы</w:t>
            </w:r>
          </w:p>
        </w:tc>
        <w:tc>
          <w:tcPr>
            <w:tcW w:w="3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Значение показателя качества работы</w:t>
            </w:r>
          </w:p>
        </w:tc>
      </w:tr>
      <w:tr w:rsidR="00AC30F0" w:rsidRPr="007A03F0" w:rsidTr="009277EF">
        <w:trPr>
          <w:trHeight w:val="1407"/>
        </w:trPr>
        <w:tc>
          <w:tcPr>
            <w:tcW w:w="2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8" w:history="1">
              <w:r w:rsidRPr="007A03F0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pacing w:val="-20"/>
                <w:sz w:val="24"/>
                <w:szCs w:val="24"/>
              </w:rPr>
              <w:t>2016 год (очередной финансовый год)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pacing w:val="-20"/>
                <w:sz w:val="24"/>
                <w:szCs w:val="24"/>
              </w:rPr>
              <w:t>20__ год      (1-й год планового периода)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pacing w:val="-20"/>
                <w:sz w:val="24"/>
                <w:szCs w:val="24"/>
              </w:rPr>
              <w:t>20__ год       (2-й год планового периода)</w:t>
            </w:r>
          </w:p>
        </w:tc>
      </w:tr>
      <w:tr w:rsidR="00AC30F0" w:rsidRPr="007A03F0" w:rsidTr="009277EF">
        <w:trPr>
          <w:trHeight w:val="1872"/>
        </w:trPr>
        <w:tc>
          <w:tcPr>
            <w:tcW w:w="2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7A03F0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7A03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3F0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spellEnd"/>
            <w:r w:rsidRPr="007A03F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7A03F0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7A03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3F0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spellEnd"/>
            <w:r w:rsidRPr="007A03F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7A03F0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7A03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3F0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spellEnd"/>
            <w:r w:rsidRPr="007A03F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Способы обслуживания (пользователей библиотеки)</w:t>
            </w: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7A03F0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7A03F0">
              <w:rPr>
                <w:rFonts w:ascii="Times New Roman" w:hAnsi="Times New Roman"/>
                <w:sz w:val="24"/>
                <w:szCs w:val="24"/>
              </w:rPr>
              <w:t xml:space="preserve"> показателя)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7A03F0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7A03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3F0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spellEnd"/>
            <w:r w:rsidRPr="007A03F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proofErr w:type="spellStart"/>
            <w:proofErr w:type="gramStart"/>
            <w:r w:rsidRPr="007A03F0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  <w:proofErr w:type="spellEnd"/>
            <w:proofErr w:type="gramEnd"/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0F0" w:rsidRPr="007A03F0" w:rsidTr="009277EF">
        <w:trPr>
          <w:trHeight w:val="20"/>
        </w:trPr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AC30F0" w:rsidRPr="007A03F0" w:rsidTr="009277EF">
        <w:trPr>
          <w:trHeight w:val="480"/>
        </w:trPr>
        <w:tc>
          <w:tcPr>
            <w:tcW w:w="2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A03F0">
              <w:rPr>
                <w:rFonts w:ascii="Times New Roman" w:hAnsi="Times New Roman"/>
              </w:rPr>
              <w:t>07036100000000001000101</w:t>
            </w: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</w:rPr>
              <w:t>07036100000000002009101</w:t>
            </w: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A03F0">
              <w:rPr>
                <w:rFonts w:ascii="Times New Roman" w:hAnsi="Times New Roman"/>
              </w:rPr>
              <w:t>показатель отсутствует</w:t>
            </w: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A03F0">
              <w:rPr>
                <w:rFonts w:ascii="Times New Roman" w:hAnsi="Times New Roman"/>
              </w:rPr>
              <w:t>показатель отсутствует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A03F0">
              <w:rPr>
                <w:rFonts w:ascii="Times New Roman" w:hAnsi="Times New Roman"/>
              </w:rPr>
              <w:t>показатель отсутствует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A03F0">
              <w:rPr>
                <w:rFonts w:ascii="Times New Roman" w:hAnsi="Times New Roman"/>
              </w:rPr>
              <w:t>в стационарных условиях</w:t>
            </w: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A03F0">
              <w:rPr>
                <w:rFonts w:ascii="Times New Roman" w:hAnsi="Times New Roman"/>
              </w:rPr>
              <w:t>вне стационара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A03F0">
              <w:rPr>
                <w:rFonts w:ascii="Times New Roman" w:hAnsi="Times New Roman"/>
              </w:rPr>
              <w:t>доля обслуживаемого населения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A03F0">
              <w:rPr>
                <w:rFonts w:ascii="Times New Roman" w:hAnsi="Times New Roman"/>
              </w:rPr>
              <w:t>процент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A03F0">
              <w:rPr>
                <w:rFonts w:ascii="Times New Roman" w:hAnsi="Times New Roman"/>
              </w:rPr>
              <w:t>744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A03F0">
              <w:rPr>
                <w:rFonts w:ascii="Times New Roman" w:hAnsi="Times New Roman"/>
              </w:rPr>
              <w:t>55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0F0" w:rsidRPr="007A03F0" w:rsidTr="009277EF">
        <w:trPr>
          <w:trHeight w:val="20"/>
        </w:trPr>
        <w:tc>
          <w:tcPr>
            <w:tcW w:w="27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A03F0">
              <w:rPr>
                <w:rFonts w:ascii="Times New Roman" w:hAnsi="Times New Roman"/>
              </w:rPr>
              <w:t>выдача библиографических справок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A03F0">
              <w:rPr>
                <w:rFonts w:ascii="Times New Roman" w:hAnsi="Times New Roman"/>
              </w:rPr>
              <w:t>единиц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A03F0">
              <w:rPr>
                <w:rFonts w:ascii="Times New Roman" w:hAnsi="Times New Roman"/>
              </w:rPr>
              <w:t>642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A03F0">
              <w:rPr>
                <w:rFonts w:ascii="Times New Roman" w:hAnsi="Times New Roman"/>
              </w:rPr>
              <w:t>1800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0F0" w:rsidRPr="007A03F0" w:rsidTr="009277EF">
        <w:trPr>
          <w:trHeight w:val="20"/>
        </w:trPr>
        <w:tc>
          <w:tcPr>
            <w:tcW w:w="2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A03F0">
              <w:rPr>
                <w:rFonts w:ascii="Times New Roman" w:hAnsi="Times New Roman"/>
              </w:rPr>
              <w:t>посещаемость мероприятий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A03F0">
              <w:rPr>
                <w:rFonts w:ascii="Times New Roman" w:hAnsi="Times New Roman"/>
              </w:rPr>
              <w:t>единиц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A03F0">
              <w:rPr>
                <w:rFonts w:ascii="Times New Roman" w:hAnsi="Times New Roman"/>
              </w:rPr>
              <w:t>642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A03F0">
              <w:rPr>
                <w:rFonts w:ascii="Times New Roman" w:hAnsi="Times New Roman"/>
              </w:rPr>
              <w:t>12000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C30F0" w:rsidRDefault="00AC30F0" w:rsidP="00AC30F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AC30F0" w:rsidRPr="00F02E77" w:rsidRDefault="00AC30F0" w:rsidP="00AC30F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F02E77">
        <w:rPr>
          <w:rFonts w:ascii="Times New Roman" w:hAnsi="Times New Roman"/>
          <w:sz w:val="24"/>
          <w:szCs w:val="24"/>
        </w:rPr>
        <w:t>Допустимые (возможные) отклонения от установленных показателей качества работы, в пределах которых муниципальное задание считается выполненным, (процентов) ___</w:t>
      </w:r>
      <w:r w:rsidRPr="00F02E77">
        <w:rPr>
          <w:rFonts w:ascii="Times New Roman" w:hAnsi="Times New Roman"/>
          <w:sz w:val="24"/>
          <w:szCs w:val="24"/>
          <w:u w:val="single"/>
        </w:rPr>
        <w:t>15</w:t>
      </w:r>
      <w:r w:rsidRPr="00F02E77">
        <w:rPr>
          <w:rFonts w:ascii="Times New Roman" w:hAnsi="Times New Roman"/>
          <w:sz w:val="24"/>
          <w:szCs w:val="24"/>
        </w:rPr>
        <w:t>_________________</w:t>
      </w:r>
    </w:p>
    <w:p w:rsidR="00AC30F0" w:rsidRPr="00F02E77" w:rsidRDefault="00AC30F0" w:rsidP="00AC30F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bookmarkStart w:id="1" w:name="Par86"/>
      <w:bookmarkEnd w:id="1"/>
      <w:r w:rsidRPr="00F02E77">
        <w:rPr>
          <w:rFonts w:ascii="Times New Roman" w:hAnsi="Times New Roman"/>
          <w:sz w:val="24"/>
          <w:szCs w:val="24"/>
        </w:rPr>
        <w:t>3.2. Показатели, характеризующие объем работы:</w:t>
      </w:r>
    </w:p>
    <w:tbl>
      <w:tblPr>
        <w:tblW w:w="15408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87"/>
        <w:gridCol w:w="1134"/>
        <w:gridCol w:w="1134"/>
        <w:gridCol w:w="1134"/>
        <w:gridCol w:w="1247"/>
        <w:gridCol w:w="1284"/>
        <w:gridCol w:w="900"/>
        <w:gridCol w:w="1080"/>
        <w:gridCol w:w="720"/>
        <w:gridCol w:w="1980"/>
        <w:gridCol w:w="1260"/>
        <w:gridCol w:w="1260"/>
        <w:gridCol w:w="1188"/>
      </w:tblGrid>
      <w:tr w:rsidR="00AC30F0" w:rsidRPr="007A03F0" w:rsidTr="009277EF"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A03F0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</w:t>
            </w:r>
            <w:proofErr w:type="spellEnd"/>
            <w:proofErr w:type="gramEnd"/>
            <w:r w:rsidRPr="007A03F0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номер </w:t>
            </w:r>
            <w:proofErr w:type="spellStart"/>
            <w:r w:rsidRPr="007A03F0">
              <w:rPr>
                <w:rFonts w:ascii="Times New Roman" w:hAnsi="Times New Roman"/>
                <w:spacing w:val="-20"/>
                <w:sz w:val="24"/>
                <w:szCs w:val="24"/>
              </w:rPr>
              <w:t>реестро-вой</w:t>
            </w:r>
            <w:proofErr w:type="spellEnd"/>
            <w:r w:rsidRPr="007A03F0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4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Показатель объема работы</w:t>
            </w:r>
          </w:p>
        </w:tc>
        <w:tc>
          <w:tcPr>
            <w:tcW w:w="3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Значение показателя объема работы</w:t>
            </w:r>
          </w:p>
        </w:tc>
      </w:tr>
      <w:tr w:rsidR="00AC30F0" w:rsidRPr="007A03F0" w:rsidTr="009277EF"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A03F0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7A03F0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7A03F0">
              <w:rPr>
                <w:rFonts w:ascii="Times New Roman" w:hAnsi="Times New Roman"/>
                <w:spacing w:val="-20"/>
                <w:sz w:val="24"/>
                <w:szCs w:val="24"/>
              </w:rPr>
              <w:t>пока-зателя</w:t>
            </w:r>
            <w:proofErr w:type="spell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9" w:history="1">
              <w:r w:rsidRPr="007A03F0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описание работы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pacing w:val="-20"/>
                <w:sz w:val="24"/>
                <w:szCs w:val="24"/>
              </w:rPr>
              <w:t>2016 год (</w:t>
            </w:r>
            <w:proofErr w:type="spellStart"/>
            <w:proofErr w:type="gramStart"/>
            <w:r w:rsidRPr="007A03F0">
              <w:rPr>
                <w:rFonts w:ascii="Times New Roman" w:hAnsi="Times New Roman"/>
                <w:spacing w:val="-20"/>
                <w:sz w:val="24"/>
                <w:szCs w:val="24"/>
              </w:rPr>
              <w:t>очеред-ной</w:t>
            </w:r>
            <w:proofErr w:type="spellEnd"/>
            <w:proofErr w:type="gramEnd"/>
            <w:r w:rsidRPr="007A03F0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7A03F0">
              <w:rPr>
                <w:rFonts w:ascii="Times New Roman" w:hAnsi="Times New Roman"/>
                <w:spacing w:val="-20"/>
                <w:sz w:val="24"/>
                <w:szCs w:val="24"/>
              </w:rPr>
              <w:t>финансо-вый</w:t>
            </w:r>
            <w:proofErr w:type="spellEnd"/>
            <w:r w:rsidRPr="007A03F0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год)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pacing w:val="-20"/>
                <w:sz w:val="24"/>
                <w:szCs w:val="24"/>
              </w:rPr>
              <w:t>20__ год (1-й год планового периода)</w:t>
            </w: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pacing w:val="-20"/>
                <w:sz w:val="24"/>
                <w:szCs w:val="24"/>
              </w:rPr>
              <w:t>20__ год (2-й год планового периода)</w:t>
            </w:r>
          </w:p>
        </w:tc>
      </w:tr>
      <w:tr w:rsidR="00AC30F0" w:rsidRPr="007A03F0" w:rsidTr="009277EF"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7A03F0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7A03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3F0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spellEnd"/>
            <w:r w:rsidRPr="007A03F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7A03F0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7A03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3F0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spellEnd"/>
            <w:r w:rsidRPr="007A03F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7A03F0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7A03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3F0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spellEnd"/>
            <w:r w:rsidRPr="007A03F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7A03F0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7A03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3F0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spellEnd"/>
            <w:r w:rsidRPr="007A03F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7A03F0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  <w:r w:rsidRPr="007A03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A03F0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spellEnd"/>
            <w:r w:rsidRPr="007A03F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A03F0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spellEnd"/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0F0" w:rsidRPr="007A03F0" w:rsidTr="009277EF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AC30F0" w:rsidRPr="007A03F0" w:rsidTr="009277EF">
        <w:trPr>
          <w:trHeight w:val="3171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07036100000000001000101</w:t>
            </w: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07036100000000002009101</w:t>
            </w: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показатель отсутствует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показатель отсутствует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показатель отсутствует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в стационарных условиях</w:t>
            </w: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вне стационара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количество посещений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642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обслуживание пользователей библиотеки (с целью получения документа, информации, справки, участия в массовых мероприятиях)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38000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AC30F0" w:rsidRPr="00F02E77" w:rsidRDefault="00AC30F0" w:rsidP="00AC30F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F02E77">
        <w:rPr>
          <w:rFonts w:ascii="Times New Roman" w:hAnsi="Times New Roman"/>
          <w:sz w:val="24"/>
          <w:szCs w:val="24"/>
        </w:rPr>
        <w:t>Допустимые (возможные) отклонения от установленных показателей объема работы, в пределах которых муниципальное задание считается выполненным, (процентов) _</w:t>
      </w:r>
      <w:r w:rsidRPr="00F02E77">
        <w:rPr>
          <w:rFonts w:ascii="Times New Roman" w:hAnsi="Times New Roman"/>
          <w:sz w:val="24"/>
          <w:szCs w:val="24"/>
          <w:u w:val="single"/>
        </w:rPr>
        <w:t>15</w:t>
      </w:r>
      <w:r w:rsidRPr="00F02E77">
        <w:rPr>
          <w:rFonts w:ascii="Times New Roman" w:hAnsi="Times New Roman"/>
          <w:sz w:val="24"/>
          <w:szCs w:val="24"/>
        </w:rPr>
        <w:t>___________________</w:t>
      </w:r>
    </w:p>
    <w:p w:rsidR="00AC30F0" w:rsidRPr="00F02E77" w:rsidRDefault="00AC30F0" w:rsidP="00AC30F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AC30F0" w:rsidRDefault="00AC30F0" w:rsidP="00AC30F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AC30F0" w:rsidRDefault="00AC30F0" w:rsidP="00AC30F0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AC30F0" w:rsidRDefault="00AC30F0" w:rsidP="00AC30F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AC30F0" w:rsidRPr="0046332E" w:rsidRDefault="00AC30F0" w:rsidP="00AC30F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46332E">
        <w:rPr>
          <w:rFonts w:ascii="Times New Roman" w:hAnsi="Times New Roman"/>
          <w:b/>
          <w:sz w:val="24"/>
          <w:szCs w:val="24"/>
        </w:rPr>
        <w:t xml:space="preserve">Часть 3. Прочие сведения о муниципальном задании </w:t>
      </w:r>
      <w:hyperlink w:anchor="Par202" w:history="1">
        <w:r w:rsidRPr="0046332E">
          <w:rPr>
            <w:rFonts w:ascii="Times New Roman" w:hAnsi="Times New Roman"/>
            <w:b/>
            <w:color w:val="0000FF"/>
            <w:sz w:val="24"/>
            <w:szCs w:val="24"/>
          </w:rPr>
          <w:t>&lt;5&gt;</w:t>
        </w:r>
      </w:hyperlink>
    </w:p>
    <w:p w:rsidR="00AC30F0" w:rsidRPr="00F02E77" w:rsidRDefault="00AC30F0" w:rsidP="00AC30F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u w:val="single"/>
        </w:rPr>
      </w:pPr>
      <w:r w:rsidRPr="00F02E77">
        <w:rPr>
          <w:rFonts w:ascii="Times New Roman" w:hAnsi="Times New Roman"/>
          <w:sz w:val="24"/>
          <w:szCs w:val="24"/>
        </w:rPr>
        <w:t xml:space="preserve">1. Основания для досрочного прекращения выполнения муниципального задания  </w:t>
      </w:r>
      <w:r w:rsidRPr="00F02E77">
        <w:rPr>
          <w:rFonts w:ascii="Times New Roman" w:hAnsi="Times New Roman"/>
          <w:sz w:val="24"/>
          <w:szCs w:val="24"/>
          <w:u w:val="single"/>
        </w:rPr>
        <w:t>Ликвидация органа исполнительной власти, учредителя учреждения; ликвидация учреждения; возникновение обстоятельств непреодолимой силы (форс-мажор).</w:t>
      </w:r>
    </w:p>
    <w:p w:rsidR="00AC30F0" w:rsidRPr="00F02E77" w:rsidRDefault="00AC30F0" w:rsidP="00AC30F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F02E77">
        <w:rPr>
          <w:rFonts w:ascii="Times New Roman" w:hAnsi="Times New Roman"/>
          <w:sz w:val="24"/>
          <w:szCs w:val="24"/>
        </w:rPr>
        <w:t>2.  Иная информация, необходимая для выполнения (</w:t>
      </w:r>
      <w:proofErr w:type="gramStart"/>
      <w:r w:rsidRPr="00F02E77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F02E77">
        <w:rPr>
          <w:rFonts w:ascii="Times New Roman" w:hAnsi="Times New Roman"/>
          <w:sz w:val="24"/>
          <w:szCs w:val="24"/>
        </w:rPr>
        <w:t xml:space="preserve"> выполнением) муниципального задания ____________</w:t>
      </w:r>
    </w:p>
    <w:p w:rsidR="00AC30F0" w:rsidRPr="00F02E77" w:rsidRDefault="00AC30F0" w:rsidP="00AC30F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F02E77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</w:t>
      </w:r>
    </w:p>
    <w:p w:rsidR="00AC30F0" w:rsidRPr="00F02E77" w:rsidRDefault="00AC30F0" w:rsidP="00AC30F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F02E77">
        <w:rPr>
          <w:rFonts w:ascii="Times New Roman" w:hAnsi="Times New Roman"/>
          <w:sz w:val="24"/>
          <w:szCs w:val="24"/>
        </w:rPr>
        <w:t xml:space="preserve">3. Порядок </w:t>
      </w:r>
      <w:proofErr w:type="gramStart"/>
      <w:r w:rsidRPr="00F02E77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F02E77">
        <w:rPr>
          <w:rFonts w:ascii="Times New Roman" w:hAnsi="Times New Roman"/>
          <w:sz w:val="24"/>
          <w:szCs w:val="24"/>
        </w:rPr>
        <w:t xml:space="preserve"> выполнением муниципального задания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77"/>
        <w:gridCol w:w="3119"/>
        <w:gridCol w:w="8221"/>
      </w:tblGrid>
      <w:tr w:rsidR="00AC30F0" w:rsidRPr="007A03F0" w:rsidTr="009277EF">
        <w:tc>
          <w:tcPr>
            <w:tcW w:w="4077" w:type="dxa"/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</w:tc>
        <w:tc>
          <w:tcPr>
            <w:tcW w:w="3119" w:type="dxa"/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Периодичность</w:t>
            </w:r>
          </w:p>
        </w:tc>
        <w:tc>
          <w:tcPr>
            <w:tcW w:w="8221" w:type="dxa"/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 xml:space="preserve">Органы исполнительной власти муниципального района, осуществляющие </w:t>
            </w:r>
            <w:proofErr w:type="gramStart"/>
            <w:r w:rsidRPr="007A03F0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7A03F0">
              <w:rPr>
                <w:rFonts w:ascii="Times New Roman" w:hAnsi="Times New Roman"/>
                <w:sz w:val="24"/>
                <w:szCs w:val="24"/>
              </w:rPr>
              <w:t xml:space="preserve"> выполнением муниципального задания</w:t>
            </w:r>
          </w:p>
        </w:tc>
      </w:tr>
      <w:tr w:rsidR="00AC30F0" w:rsidRPr="007A03F0" w:rsidTr="009277EF">
        <w:tc>
          <w:tcPr>
            <w:tcW w:w="4077" w:type="dxa"/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221" w:type="dxa"/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C30F0" w:rsidRPr="007A03F0" w:rsidTr="009277EF">
        <w:tc>
          <w:tcPr>
            <w:tcW w:w="4077" w:type="dxa"/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Предоставление отчета по итогам года</w:t>
            </w:r>
          </w:p>
        </w:tc>
        <w:tc>
          <w:tcPr>
            <w:tcW w:w="3119" w:type="dxa"/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 xml:space="preserve">ежегодно </w:t>
            </w:r>
          </w:p>
        </w:tc>
        <w:tc>
          <w:tcPr>
            <w:tcW w:w="8221" w:type="dxa"/>
            <w:shd w:val="clear" w:color="auto" w:fill="auto"/>
          </w:tcPr>
          <w:p w:rsidR="00AC30F0" w:rsidRPr="007A03F0" w:rsidRDefault="00AC30F0" w:rsidP="009277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3F0">
              <w:rPr>
                <w:rFonts w:ascii="Times New Roman" w:hAnsi="Times New Roman" w:cs="Times New Roman"/>
                <w:sz w:val="24"/>
                <w:szCs w:val="24"/>
              </w:rPr>
              <w:t>Комитет культуры, кино и туризма Администрации Батецкого муниципального района</w:t>
            </w:r>
          </w:p>
        </w:tc>
      </w:tr>
      <w:tr w:rsidR="00AC30F0" w:rsidRPr="007A03F0" w:rsidTr="009277EF">
        <w:tc>
          <w:tcPr>
            <w:tcW w:w="4077" w:type="dxa"/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Статистическая форма №6-НК</w:t>
            </w:r>
          </w:p>
        </w:tc>
        <w:tc>
          <w:tcPr>
            <w:tcW w:w="3119" w:type="dxa"/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по итогам года</w:t>
            </w:r>
          </w:p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  <w:shd w:val="clear" w:color="auto" w:fill="auto"/>
          </w:tcPr>
          <w:p w:rsidR="00AC30F0" w:rsidRPr="007A03F0" w:rsidRDefault="00AC30F0" w:rsidP="009277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3F0">
              <w:rPr>
                <w:rFonts w:ascii="Times New Roman" w:hAnsi="Times New Roman" w:cs="Times New Roman"/>
                <w:sz w:val="24"/>
                <w:szCs w:val="24"/>
              </w:rPr>
              <w:t>Комитет культуры, кино и туризма Администрации Батецкого муниципального района</w:t>
            </w:r>
          </w:p>
        </w:tc>
      </w:tr>
      <w:tr w:rsidR="00AC30F0" w:rsidRPr="007A03F0" w:rsidTr="009277EF">
        <w:tc>
          <w:tcPr>
            <w:tcW w:w="4077" w:type="dxa"/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Ведомственная статистика</w:t>
            </w:r>
          </w:p>
        </w:tc>
        <w:tc>
          <w:tcPr>
            <w:tcW w:w="3119" w:type="dxa"/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8221" w:type="dxa"/>
            <w:shd w:val="clear" w:color="auto" w:fill="auto"/>
          </w:tcPr>
          <w:p w:rsidR="00AC30F0" w:rsidRPr="007A03F0" w:rsidRDefault="00AC30F0" w:rsidP="009277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3F0">
              <w:rPr>
                <w:rFonts w:ascii="Times New Roman" w:hAnsi="Times New Roman" w:cs="Times New Roman"/>
                <w:sz w:val="24"/>
                <w:szCs w:val="24"/>
              </w:rPr>
              <w:t>Комитет культуры, кино и туризма Администрации Батецкого муниципального района</w:t>
            </w:r>
          </w:p>
        </w:tc>
      </w:tr>
      <w:tr w:rsidR="00AC30F0" w:rsidRPr="007A03F0" w:rsidTr="009277EF">
        <w:tc>
          <w:tcPr>
            <w:tcW w:w="4077" w:type="dxa"/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Оперативный контроль (по выявленным проблемным фактам и жалобам)</w:t>
            </w:r>
          </w:p>
        </w:tc>
        <w:tc>
          <w:tcPr>
            <w:tcW w:w="3119" w:type="dxa"/>
            <w:shd w:val="clear" w:color="auto" w:fill="auto"/>
          </w:tcPr>
          <w:p w:rsidR="00AC30F0" w:rsidRPr="007A03F0" w:rsidRDefault="00AC30F0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03F0">
              <w:rPr>
                <w:rFonts w:ascii="Times New Roman" w:hAnsi="Times New Roman"/>
                <w:sz w:val="24"/>
                <w:szCs w:val="24"/>
              </w:rPr>
              <w:t>по мере поступления</w:t>
            </w:r>
          </w:p>
        </w:tc>
        <w:tc>
          <w:tcPr>
            <w:tcW w:w="8221" w:type="dxa"/>
            <w:shd w:val="clear" w:color="auto" w:fill="auto"/>
          </w:tcPr>
          <w:p w:rsidR="00AC30F0" w:rsidRPr="007A03F0" w:rsidRDefault="00AC30F0" w:rsidP="009277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3F0">
              <w:rPr>
                <w:rFonts w:ascii="Times New Roman" w:hAnsi="Times New Roman" w:cs="Times New Roman"/>
                <w:sz w:val="24"/>
                <w:szCs w:val="24"/>
              </w:rPr>
              <w:t>Комитет культуры, кино и туризма Администрации Батецкого муниципального района</w:t>
            </w:r>
          </w:p>
        </w:tc>
      </w:tr>
    </w:tbl>
    <w:p w:rsidR="00AC30F0" w:rsidRPr="00F02E77" w:rsidRDefault="00AC30F0" w:rsidP="00AC30F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F02E77">
        <w:rPr>
          <w:rFonts w:ascii="Times New Roman" w:hAnsi="Times New Roman"/>
          <w:sz w:val="24"/>
          <w:szCs w:val="24"/>
        </w:rPr>
        <w:t>4. Требования к отчетности о выполнении муниципального задания ____________________________________________</w:t>
      </w:r>
    </w:p>
    <w:p w:rsidR="00AC30F0" w:rsidRPr="00F02E77" w:rsidRDefault="00AC30F0" w:rsidP="00AC30F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F02E77">
        <w:rPr>
          <w:rFonts w:ascii="Times New Roman" w:hAnsi="Times New Roman"/>
          <w:sz w:val="24"/>
          <w:szCs w:val="24"/>
        </w:rPr>
        <w:t xml:space="preserve">4.1.  Периодичность  представления  отчетов  о  выполнении муниципального задания </w:t>
      </w:r>
    </w:p>
    <w:p w:rsidR="00AC30F0" w:rsidRDefault="00AC30F0" w:rsidP="00AC30F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u w:val="single"/>
        </w:rPr>
      </w:pPr>
      <w:r w:rsidRPr="00F02E77">
        <w:rPr>
          <w:rFonts w:ascii="Times New Roman" w:hAnsi="Times New Roman"/>
          <w:sz w:val="24"/>
          <w:szCs w:val="24"/>
        </w:rPr>
        <w:t xml:space="preserve">4.2. Сроки представления отчетов о выполнении муниципального задания </w:t>
      </w:r>
      <w:r w:rsidRPr="00F02E77">
        <w:rPr>
          <w:rFonts w:ascii="Times New Roman" w:hAnsi="Times New Roman"/>
          <w:sz w:val="24"/>
          <w:szCs w:val="24"/>
          <w:u w:val="single"/>
        </w:rPr>
        <w:t xml:space="preserve">до 1 февраля года, следующего за </w:t>
      </w:r>
      <w:proofErr w:type="gramStart"/>
      <w:r w:rsidRPr="00F02E77">
        <w:rPr>
          <w:rFonts w:ascii="Times New Roman" w:hAnsi="Times New Roman"/>
          <w:sz w:val="24"/>
          <w:szCs w:val="24"/>
          <w:u w:val="single"/>
        </w:rPr>
        <w:t>отчетным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AC30F0" w:rsidRDefault="00AC30F0" w:rsidP="00AC30F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F02E77">
        <w:rPr>
          <w:rFonts w:ascii="Times New Roman" w:hAnsi="Times New Roman"/>
          <w:sz w:val="24"/>
          <w:szCs w:val="24"/>
        </w:rPr>
        <w:t xml:space="preserve">4.3. Иные требования к отчетности о выполнении муниципального задания </w:t>
      </w:r>
    </w:p>
    <w:p w:rsidR="00AC30F0" w:rsidRPr="00F02E77" w:rsidRDefault="00AC30F0" w:rsidP="00AC30F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F02E77">
        <w:rPr>
          <w:rFonts w:ascii="Times New Roman" w:hAnsi="Times New Roman"/>
          <w:sz w:val="24"/>
          <w:szCs w:val="24"/>
        </w:rPr>
        <w:t>5. Иные показатели, связанные с выполнением муниципального задания, ________________________________________________________________________________________________________--------------------------------</w:t>
      </w:r>
    </w:p>
    <w:p w:rsidR="00AC30F0" w:rsidRPr="00F02E77" w:rsidRDefault="00AC30F0" w:rsidP="00AC30F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F02E77">
        <w:rPr>
          <w:rFonts w:ascii="Times New Roman" w:hAnsi="Times New Roman"/>
          <w:sz w:val="24"/>
          <w:szCs w:val="24"/>
        </w:rPr>
        <w:t>&lt;1</w:t>
      </w:r>
      <w:proofErr w:type="gramStart"/>
      <w:r w:rsidRPr="00F02E77">
        <w:rPr>
          <w:rFonts w:ascii="Times New Roman" w:hAnsi="Times New Roman"/>
          <w:sz w:val="24"/>
          <w:szCs w:val="24"/>
        </w:rPr>
        <w:t>&gt; Ф</w:t>
      </w:r>
      <w:proofErr w:type="gramEnd"/>
      <w:r w:rsidRPr="00F02E77">
        <w:rPr>
          <w:rFonts w:ascii="Times New Roman" w:hAnsi="Times New Roman"/>
          <w:sz w:val="24"/>
          <w:szCs w:val="24"/>
        </w:rPr>
        <w:t>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AC30F0" w:rsidRPr="00F02E77" w:rsidRDefault="00AC30F0" w:rsidP="00AC30F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F02E77">
        <w:rPr>
          <w:rFonts w:ascii="Times New Roman" w:hAnsi="Times New Roman"/>
          <w:sz w:val="24"/>
          <w:szCs w:val="24"/>
        </w:rPr>
        <w:t>&lt;2</w:t>
      </w:r>
      <w:proofErr w:type="gramStart"/>
      <w:r w:rsidRPr="00F02E77">
        <w:rPr>
          <w:rFonts w:ascii="Times New Roman" w:hAnsi="Times New Roman"/>
          <w:sz w:val="24"/>
          <w:szCs w:val="24"/>
        </w:rPr>
        <w:t>&gt; З</w:t>
      </w:r>
      <w:proofErr w:type="gramEnd"/>
      <w:r w:rsidRPr="00F02E77">
        <w:rPr>
          <w:rFonts w:ascii="Times New Roman" w:hAnsi="Times New Roman"/>
          <w:sz w:val="24"/>
          <w:szCs w:val="24"/>
        </w:rPr>
        <w:t>аполняется при установлении показателей, характеризующих качество муниципальной услуги, в ведомственном перечне муниципальных услуг и работ.</w:t>
      </w:r>
    </w:p>
    <w:p w:rsidR="00AC30F0" w:rsidRPr="00F02E77" w:rsidRDefault="00AC30F0" w:rsidP="00AC30F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bookmarkStart w:id="2" w:name="Par200"/>
      <w:bookmarkEnd w:id="2"/>
      <w:r w:rsidRPr="00F02E77">
        <w:rPr>
          <w:rFonts w:ascii="Times New Roman" w:hAnsi="Times New Roman"/>
          <w:sz w:val="24"/>
          <w:szCs w:val="24"/>
        </w:rPr>
        <w:t>&lt;3</w:t>
      </w:r>
      <w:proofErr w:type="gramStart"/>
      <w:r w:rsidRPr="00F02E77">
        <w:rPr>
          <w:rFonts w:ascii="Times New Roman" w:hAnsi="Times New Roman"/>
          <w:sz w:val="24"/>
          <w:szCs w:val="24"/>
        </w:rPr>
        <w:t>&gt; Ф</w:t>
      </w:r>
      <w:proofErr w:type="gramEnd"/>
      <w:r w:rsidRPr="00F02E77">
        <w:rPr>
          <w:rFonts w:ascii="Times New Roman" w:hAnsi="Times New Roman"/>
          <w:sz w:val="24"/>
          <w:szCs w:val="24"/>
        </w:rPr>
        <w:t>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AC30F0" w:rsidRPr="00F02E77" w:rsidRDefault="00AC30F0" w:rsidP="00AC30F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bookmarkStart w:id="3" w:name="Par201"/>
      <w:bookmarkEnd w:id="3"/>
      <w:r w:rsidRPr="00F02E77">
        <w:rPr>
          <w:rFonts w:ascii="Times New Roman" w:hAnsi="Times New Roman"/>
          <w:sz w:val="24"/>
          <w:szCs w:val="24"/>
        </w:rPr>
        <w:t>&lt;4</w:t>
      </w:r>
      <w:proofErr w:type="gramStart"/>
      <w:r w:rsidRPr="00F02E77">
        <w:rPr>
          <w:rFonts w:ascii="Times New Roman" w:hAnsi="Times New Roman"/>
          <w:sz w:val="24"/>
          <w:szCs w:val="24"/>
        </w:rPr>
        <w:t>&gt; З</w:t>
      </w:r>
      <w:proofErr w:type="gramEnd"/>
      <w:r w:rsidRPr="00F02E77">
        <w:rPr>
          <w:rFonts w:ascii="Times New Roman" w:hAnsi="Times New Roman"/>
          <w:sz w:val="24"/>
          <w:szCs w:val="24"/>
        </w:rPr>
        <w:t>аполняется при установлении показателей, характеризующих качество работы, в ведомственном перечне муниципальных услуг и работ.</w:t>
      </w:r>
    </w:p>
    <w:p w:rsidR="00AC30F0" w:rsidRPr="00F02E77" w:rsidRDefault="00AC30F0" w:rsidP="00AC30F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bookmarkStart w:id="4" w:name="Par202"/>
      <w:bookmarkEnd w:id="4"/>
      <w:r w:rsidRPr="00F02E77">
        <w:rPr>
          <w:rFonts w:ascii="Times New Roman" w:hAnsi="Times New Roman"/>
          <w:sz w:val="24"/>
          <w:szCs w:val="24"/>
        </w:rPr>
        <w:t>&lt;5</w:t>
      </w:r>
      <w:proofErr w:type="gramStart"/>
      <w:r w:rsidRPr="00F02E77">
        <w:rPr>
          <w:rFonts w:ascii="Times New Roman" w:hAnsi="Times New Roman"/>
          <w:sz w:val="24"/>
          <w:szCs w:val="24"/>
        </w:rPr>
        <w:t>&gt; З</w:t>
      </w:r>
      <w:proofErr w:type="gramEnd"/>
      <w:r w:rsidRPr="00F02E77">
        <w:rPr>
          <w:rFonts w:ascii="Times New Roman" w:hAnsi="Times New Roman"/>
          <w:sz w:val="24"/>
          <w:szCs w:val="24"/>
        </w:rPr>
        <w:t>аполняется в целом по муниципальному заданию.</w:t>
      </w:r>
    </w:p>
    <w:p w:rsidR="00AC30F0" w:rsidRDefault="00AC30F0" w:rsidP="00AC30F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bookmarkStart w:id="5" w:name="Par203"/>
      <w:bookmarkEnd w:id="5"/>
      <w:r w:rsidRPr="00F02E77">
        <w:rPr>
          <w:rFonts w:ascii="Times New Roman" w:hAnsi="Times New Roman"/>
          <w:sz w:val="24"/>
          <w:szCs w:val="24"/>
        </w:rPr>
        <w:t>&lt;6</w:t>
      </w:r>
      <w:proofErr w:type="gramStart"/>
      <w:r w:rsidRPr="00F02E77">
        <w:rPr>
          <w:rFonts w:ascii="Times New Roman" w:hAnsi="Times New Roman"/>
          <w:sz w:val="24"/>
          <w:szCs w:val="24"/>
        </w:rPr>
        <w:t>&gt; В</w:t>
      </w:r>
      <w:proofErr w:type="gramEnd"/>
      <w:r w:rsidRPr="00F02E77">
        <w:rPr>
          <w:rFonts w:ascii="Times New Roman" w:hAnsi="Times New Roman"/>
          <w:sz w:val="24"/>
          <w:szCs w:val="24"/>
        </w:rPr>
        <w:t xml:space="preserve"> числе иных показателей может быть указано допустимое (возможное) отклонение от выполнения муниципального задания, в пределах которого оно считается выполненным, при принятии органом, осуществляющим функции и полномочия учредителя муниципальных бюджетных и автономных учреждений, главным распорядителем средств бюджета муниципального района, 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</w:t>
      </w:r>
      <w:proofErr w:type="gramStart"/>
      <w:r w:rsidRPr="00F02E77">
        <w:rPr>
          <w:rFonts w:ascii="Times New Roman" w:hAnsi="Times New Roman"/>
          <w:sz w:val="24"/>
          <w:szCs w:val="24"/>
        </w:rPr>
        <w:lastRenderedPageBreak/>
        <w:t>которого</w:t>
      </w:r>
      <w:proofErr w:type="gramEnd"/>
      <w:r w:rsidRPr="00F02E77">
        <w:rPr>
          <w:rFonts w:ascii="Times New Roman" w:hAnsi="Times New Roman"/>
          <w:sz w:val="24"/>
          <w:szCs w:val="24"/>
        </w:rPr>
        <w:t xml:space="preserve"> оно считается выполненным (в процентах). В этом случае допустимые (возможные) отклонения, предусмотренные в </w:t>
      </w:r>
      <w:hyperlink w:anchor="Par11" w:history="1">
        <w:r w:rsidRPr="00F02E77">
          <w:rPr>
            <w:rFonts w:ascii="Times New Roman" w:hAnsi="Times New Roman"/>
            <w:sz w:val="24"/>
            <w:szCs w:val="24"/>
          </w:rPr>
          <w:t>подпунктах 3.1</w:t>
        </w:r>
      </w:hyperlink>
      <w:r w:rsidRPr="00F02E77">
        <w:rPr>
          <w:rFonts w:ascii="Times New Roman" w:hAnsi="Times New Roman"/>
          <w:sz w:val="24"/>
          <w:szCs w:val="24"/>
        </w:rPr>
        <w:t xml:space="preserve"> и </w:t>
      </w:r>
      <w:hyperlink w:anchor="Par86" w:history="1">
        <w:r w:rsidRPr="00F02E77">
          <w:rPr>
            <w:rFonts w:ascii="Times New Roman" w:hAnsi="Times New Roman"/>
            <w:sz w:val="24"/>
            <w:szCs w:val="24"/>
          </w:rPr>
          <w:t>3.2</w:t>
        </w:r>
      </w:hyperlink>
      <w:r w:rsidRPr="00F02E77">
        <w:rPr>
          <w:rFonts w:ascii="Times New Roman" w:hAnsi="Times New Roman"/>
          <w:sz w:val="24"/>
          <w:szCs w:val="24"/>
        </w:rPr>
        <w:t xml:space="preserve"> настоящего муниципального задания, не заполняются</w:t>
      </w:r>
    </w:p>
    <w:p w:rsidR="00AC30F0" w:rsidRPr="00F02E77" w:rsidRDefault="00AC30F0" w:rsidP="00AC30F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AC30F0" w:rsidRDefault="00AC30F0" w:rsidP="00AC30F0">
      <w:pPr>
        <w:spacing w:after="0" w:line="240" w:lineRule="auto"/>
        <w:contextualSpacing/>
        <w:jc w:val="right"/>
        <w:rPr>
          <w:rFonts w:ascii="Times New Roman" w:hAnsi="Times New Roman"/>
          <w:b/>
          <w:sz w:val="24"/>
          <w:szCs w:val="24"/>
        </w:rPr>
        <w:sectPr w:rsidR="00AC30F0" w:rsidSect="006D19F5">
          <w:pgSz w:w="16840" w:h="11907" w:orient="landscape"/>
          <w:pgMar w:top="284" w:right="284" w:bottom="284" w:left="1134" w:header="708" w:footer="708" w:gutter="0"/>
          <w:cols w:space="708"/>
          <w:docGrid w:linePitch="360"/>
        </w:sectPr>
      </w:pPr>
    </w:p>
    <w:p w:rsidR="00AC30F0" w:rsidRDefault="00AC30F0" w:rsidP="00AC30F0">
      <w:pPr>
        <w:spacing w:after="0" w:line="240" w:lineRule="auto"/>
        <w:contextualSpacing/>
        <w:jc w:val="right"/>
      </w:pPr>
    </w:p>
    <w:p w:rsidR="00D43A8E" w:rsidRDefault="00D43A8E"/>
    <w:sectPr w:rsidR="00D43A8E" w:rsidSect="00D43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C30F0"/>
    <w:rsid w:val="00AC30F0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0F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C30F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4ADE9F37830E2B89DB319FBCCE6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F3BB731765F946D87A85A21AD40C7ADDA25A2E5F57430E2B89DB319FBC6638C15CCB296E619E2D8C6EC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F3BB731765F946D87A85A21AD40C7ADDA25A2E5F57430E2B89DB319FBC6638C15CCB296E619E2D8C6ECO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8F3BB731765F946D87A85A21AD40C7ADDA25A2E5F57430E2B89DB319FBC6638C15CCB296E619E2D8C6ECO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8F3BB731765F946D87A85A21AD40C7ADDA25AAEAF17430E2B89DB319FBCCE6O" TargetMode="External"/><Relationship Id="rId9" Type="http://schemas.openxmlformats.org/officeDocument/2006/relationships/hyperlink" Target="consultantplus://offline/ref=04913D161D616F19708C0A48DC04705389AB8F07995D25C05C486004E1N1O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1215</Words>
  <Characters>6926</Characters>
  <Application>Microsoft Office Word</Application>
  <DocSecurity>0</DocSecurity>
  <Lines>57</Lines>
  <Paragraphs>16</Paragraphs>
  <ScaleCrop>false</ScaleCrop>
  <Company>Reanimator Extreme Edition</Company>
  <LinksUpToDate>false</LinksUpToDate>
  <CharactersWithSpaces>8125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2017-03-15T13:06:00Z</dcterms:created>
  <dcterms:modified xsi:type="dcterms:W3CDTF">2017-03-15T13:07:00Z</dcterms:modified>
</cp:coreProperties>
</file>