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921" w:rsidRDefault="00940921" w:rsidP="00940921">
      <w:pPr>
        <w:ind w:left="5103"/>
        <w:jc w:val="center"/>
        <w:rPr>
          <w:sz w:val="26"/>
          <w:szCs w:val="26"/>
        </w:rPr>
      </w:pPr>
      <w:r w:rsidRPr="001A5AA1">
        <w:t>У</w:t>
      </w:r>
      <w:r>
        <w:rPr>
          <w:sz w:val="26"/>
          <w:szCs w:val="26"/>
        </w:rPr>
        <w:t>ТВЕРЖДЕН</w:t>
      </w:r>
    </w:p>
    <w:p w:rsidR="00940921" w:rsidRPr="00C8005F" w:rsidRDefault="00940921" w:rsidP="00940921">
      <w:pPr>
        <w:autoSpaceDE w:val="0"/>
        <w:spacing w:line="240" w:lineRule="exact"/>
        <w:ind w:left="5103"/>
      </w:pPr>
      <w:r w:rsidRPr="00C8005F">
        <w:t>постановлением Администрации Батецкого муниципального района</w:t>
      </w:r>
    </w:p>
    <w:p w:rsidR="00940921" w:rsidRPr="00C8005F" w:rsidRDefault="00940921" w:rsidP="00940921">
      <w:pPr>
        <w:spacing w:line="240" w:lineRule="exact"/>
        <w:ind w:left="5103"/>
        <w:rPr>
          <w:bCs/>
        </w:rPr>
      </w:pPr>
      <w:r w:rsidRPr="00C8005F">
        <w:t>от 01.06.2016_№_316________</w:t>
      </w:r>
    </w:p>
    <w:p w:rsidR="00940921" w:rsidRPr="00C8005F" w:rsidRDefault="00940921" w:rsidP="00940921">
      <w:pPr>
        <w:pStyle w:val="a5"/>
        <w:ind w:firstLine="540"/>
        <w:rPr>
          <w:b/>
          <w:bCs/>
          <w:sz w:val="28"/>
        </w:rPr>
      </w:pPr>
    </w:p>
    <w:p w:rsidR="00940921" w:rsidRDefault="00940921" w:rsidP="00940921">
      <w:pPr>
        <w:pStyle w:val="a5"/>
        <w:ind w:firstLine="540"/>
        <w:rPr>
          <w:b/>
          <w:bCs/>
        </w:rPr>
      </w:pPr>
    </w:p>
    <w:p w:rsidR="00940921" w:rsidRPr="00C8005F" w:rsidRDefault="00940921" w:rsidP="00940921">
      <w:pPr>
        <w:pStyle w:val="a5"/>
        <w:ind w:firstLine="540"/>
        <w:rPr>
          <w:b/>
          <w:bCs/>
          <w:sz w:val="28"/>
        </w:rPr>
      </w:pPr>
      <w:r w:rsidRPr="00C8005F">
        <w:rPr>
          <w:b/>
          <w:bCs/>
          <w:sz w:val="28"/>
        </w:rPr>
        <w:t xml:space="preserve">АДМИНИСТРАТИВНЫЙ РЕГЛАМЕНТ </w:t>
      </w:r>
    </w:p>
    <w:p w:rsidR="00940921" w:rsidRPr="00C8005F" w:rsidRDefault="00940921" w:rsidP="00940921">
      <w:pPr>
        <w:pStyle w:val="a5"/>
        <w:ind w:firstLine="539"/>
        <w:rPr>
          <w:sz w:val="28"/>
        </w:rPr>
      </w:pPr>
      <w:r w:rsidRPr="00C8005F">
        <w:rPr>
          <w:bCs/>
          <w:sz w:val="28"/>
        </w:rPr>
        <w:t>по</w:t>
      </w:r>
      <w:r w:rsidRPr="00C8005F">
        <w:rPr>
          <w:sz w:val="28"/>
        </w:rPr>
        <w:t xml:space="preserve"> предоставлению муниципальной услуги </w:t>
      </w:r>
    </w:p>
    <w:p w:rsidR="00940921" w:rsidRPr="00C8005F" w:rsidRDefault="00940921" w:rsidP="00940921">
      <w:pPr>
        <w:pStyle w:val="a5"/>
        <w:ind w:firstLine="539"/>
        <w:rPr>
          <w:sz w:val="28"/>
        </w:rPr>
      </w:pPr>
      <w:r w:rsidRPr="00C8005F">
        <w:rPr>
          <w:sz w:val="28"/>
        </w:rPr>
        <w:t>«</w:t>
      </w:r>
      <w:r w:rsidRPr="00C8005F">
        <w:rPr>
          <w:sz w:val="28"/>
          <w:lang w:eastAsia="en-US"/>
        </w:rPr>
        <w:t>Предоставление земельного участка, государственная собственность на который не разграничена, в аренду на торгах</w:t>
      </w:r>
      <w:r w:rsidRPr="00C8005F">
        <w:rPr>
          <w:sz w:val="28"/>
        </w:rPr>
        <w:t>»</w:t>
      </w:r>
    </w:p>
    <w:p w:rsidR="00940921" w:rsidRPr="003D7CC1" w:rsidRDefault="00940921" w:rsidP="00940921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</w:p>
    <w:p w:rsidR="00940921" w:rsidRPr="00C8005F" w:rsidRDefault="00940921" w:rsidP="00940921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C8005F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C8005F">
        <w:rPr>
          <w:rFonts w:ascii="Times New Roman" w:hAnsi="Times New Roman" w:cs="Times New Roman"/>
          <w:b/>
          <w:bCs/>
          <w:sz w:val="28"/>
          <w:szCs w:val="28"/>
        </w:rPr>
        <w:t>бщие положения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16"/>
          <w:szCs w:val="16"/>
        </w:rPr>
      </w:pP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C8005F">
        <w:rPr>
          <w:b/>
          <w:i/>
        </w:rPr>
        <w:t>1.1. Предмет регулирования регламента</w:t>
      </w:r>
    </w:p>
    <w:p w:rsidR="00940921" w:rsidRPr="00C8005F" w:rsidRDefault="00940921" w:rsidP="00940921">
      <w:pPr>
        <w:pStyle w:val="a5"/>
        <w:ind w:firstLine="709"/>
        <w:jc w:val="both"/>
        <w:rPr>
          <w:sz w:val="28"/>
        </w:rPr>
      </w:pPr>
      <w:r w:rsidRPr="00C8005F">
        <w:rPr>
          <w:sz w:val="28"/>
        </w:rPr>
        <w:t>Предметом регулирования Административного регламента по предоставлению муниципальной услуги «</w:t>
      </w:r>
      <w:r w:rsidRPr="00C8005F">
        <w:rPr>
          <w:sz w:val="28"/>
          <w:lang w:eastAsia="en-US"/>
        </w:rPr>
        <w:t>Предоставление земельного участка, государственная собственность на который не разграничена, в аренду на торгах</w:t>
      </w:r>
      <w:r w:rsidRPr="00C8005F">
        <w:rPr>
          <w:sz w:val="28"/>
        </w:rPr>
        <w:t xml:space="preserve">» (далее Административный регламент) </w:t>
      </w:r>
      <w:r w:rsidRPr="00C8005F">
        <w:rPr>
          <w:bCs/>
          <w:color w:val="000000"/>
          <w:sz w:val="28"/>
        </w:rPr>
        <w:t xml:space="preserve">является регулирование отношений, возникающих между </w:t>
      </w:r>
      <w:r w:rsidRPr="00C8005F">
        <w:rPr>
          <w:sz w:val="28"/>
        </w:rPr>
        <w:t>Администрацией Батецкого муниципального района</w:t>
      </w:r>
      <w:r w:rsidRPr="00C8005F">
        <w:rPr>
          <w:bCs/>
          <w:color w:val="000000"/>
          <w:sz w:val="28"/>
        </w:rPr>
        <w:t xml:space="preserve"> (далее – Администрация) в лице отдела муниципального имущества комитета экономики Администрации муниципального района, физическими и юридическими лицами,</w:t>
      </w:r>
      <w:r w:rsidRPr="00C8005F">
        <w:rPr>
          <w:sz w:val="28"/>
        </w:rPr>
        <w:t xml:space="preserve"> крестьянскими (фермерскими) хозяйствами</w:t>
      </w:r>
      <w:r w:rsidRPr="00C8005F">
        <w:rPr>
          <w:bCs/>
          <w:color w:val="000000"/>
          <w:sz w:val="28"/>
        </w:rPr>
        <w:t xml:space="preserve"> при предоставлении муниципальной услуги «</w:t>
      </w:r>
      <w:r w:rsidRPr="00C8005F">
        <w:rPr>
          <w:sz w:val="28"/>
          <w:lang w:eastAsia="en-US"/>
        </w:rPr>
        <w:t>Предоставление земельного участка, государственная собственность на который не разграничена, в аренду на торгах</w:t>
      </w:r>
      <w:r w:rsidRPr="00C8005F">
        <w:rPr>
          <w:sz w:val="28"/>
        </w:rPr>
        <w:t>» (далее муниципальная услуга), в отношении земельных участков расположенных на территории Батецкого сельского поселения.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C8005F">
        <w:rPr>
          <w:b/>
          <w:i/>
        </w:rPr>
        <w:t>1.2. Круг заявителей</w:t>
      </w:r>
    </w:p>
    <w:p w:rsidR="00940921" w:rsidRPr="00C8005F" w:rsidRDefault="00940921" w:rsidP="00940921">
      <w:pPr>
        <w:pStyle w:val="a5"/>
        <w:ind w:firstLine="709"/>
        <w:jc w:val="both"/>
        <w:rPr>
          <w:sz w:val="28"/>
        </w:rPr>
      </w:pPr>
      <w:r w:rsidRPr="00C8005F">
        <w:rPr>
          <w:sz w:val="28"/>
        </w:rPr>
        <w:t>1.2.1. Физические и (или) юридические лица, заинтересованные в участии в аукционе на право заключения договора аренды земельного участка.</w:t>
      </w:r>
    </w:p>
    <w:p w:rsidR="00940921" w:rsidRPr="00C8005F" w:rsidRDefault="00940921" w:rsidP="00940921">
      <w:pPr>
        <w:pStyle w:val="a5"/>
        <w:ind w:firstLine="709"/>
        <w:jc w:val="both"/>
        <w:rPr>
          <w:sz w:val="28"/>
        </w:rPr>
      </w:pPr>
      <w:r w:rsidRPr="00C8005F">
        <w:rPr>
          <w:sz w:val="28"/>
        </w:rPr>
        <w:t xml:space="preserve">Участниками аукциона на право заключения договора аренды земельного участка для комплексного освоения территории или ведения дачного хозяйства, за исключением случая, предусмотренного </w:t>
      </w:r>
      <w:hyperlink r:id="rId4" w:anchor="Par957" w:tooltip="Ссылка на текущий документ" w:history="1">
        <w:r w:rsidRPr="00C8005F">
          <w:rPr>
            <w:sz w:val="28"/>
          </w:rPr>
          <w:t>абзацем третьим</w:t>
        </w:r>
      </w:hyperlink>
      <w:r w:rsidRPr="00C8005F">
        <w:rPr>
          <w:sz w:val="28"/>
        </w:rPr>
        <w:t xml:space="preserve"> настоящего пункта, могут являться только юридические лица.</w:t>
      </w:r>
    </w:p>
    <w:p w:rsidR="00940921" w:rsidRPr="00C8005F" w:rsidRDefault="00940921" w:rsidP="00940921">
      <w:pPr>
        <w:pStyle w:val="a5"/>
        <w:ind w:firstLine="709"/>
        <w:jc w:val="both"/>
        <w:rPr>
          <w:sz w:val="28"/>
        </w:rPr>
      </w:pPr>
      <w:bookmarkStart w:id="0" w:name="Par957"/>
      <w:bookmarkEnd w:id="0"/>
      <w:r w:rsidRPr="00C8005F">
        <w:rPr>
          <w:sz w:val="28"/>
        </w:rPr>
        <w:t xml:space="preserve">Участниками аукциона, проводимого в случае, предусмотренном </w:t>
      </w:r>
      <w:hyperlink r:id="rId5" w:anchor="Par1227" w:tooltip="Ссылка на текущий документ" w:history="1">
        <w:r w:rsidRPr="00C8005F">
          <w:rPr>
            <w:sz w:val="28"/>
          </w:rPr>
          <w:t>пунктом 7 статьи 39.18</w:t>
        </w:r>
      </w:hyperlink>
      <w:r w:rsidRPr="00C8005F">
        <w:rPr>
          <w:sz w:val="28"/>
        </w:rPr>
        <w:t xml:space="preserve"> Земельного Кодекса, могут являться только граждане или в случае предоставления земельного участка для осуществления крестьянским (фермерским) хозяйством его деятельности - граждане и крестьянские (фермерские) хозяйства.</w:t>
      </w:r>
    </w:p>
    <w:p w:rsidR="00940921" w:rsidRPr="00C8005F" w:rsidRDefault="00940921" w:rsidP="00940921">
      <w:pPr>
        <w:pStyle w:val="a5"/>
        <w:ind w:firstLine="709"/>
        <w:jc w:val="both"/>
        <w:rPr>
          <w:sz w:val="28"/>
        </w:rPr>
      </w:pPr>
      <w:r w:rsidRPr="00C8005F">
        <w:rPr>
          <w:sz w:val="28"/>
        </w:rPr>
        <w:t>1.2.2. От имени физических лиц могут действовать любые заинтересованные лица в соответствии с законодательством Российской Федерации.</w:t>
      </w:r>
    </w:p>
    <w:p w:rsidR="00940921" w:rsidRPr="00C8005F" w:rsidRDefault="00940921" w:rsidP="00940921">
      <w:pPr>
        <w:pStyle w:val="a5"/>
        <w:ind w:firstLine="709"/>
        <w:jc w:val="both"/>
        <w:rPr>
          <w:sz w:val="28"/>
        </w:rPr>
      </w:pPr>
      <w:r w:rsidRPr="00C8005F">
        <w:rPr>
          <w:sz w:val="28"/>
        </w:rPr>
        <w:t>1.2.3. От имени юридических лиц могут действовать лица, действующие в соответствии с законом, иными нормативными правовыми актами и учредительными документами, без доверенности; представители в силу полномочий, основанных на доверенности. В предусмотренных законом случаях от имени юридического лица могут действовать его участники.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8005F">
        <w:rPr>
          <w:b/>
          <w:i/>
        </w:rPr>
        <w:t>1.3. Требования к порядку информирования о предоставлении     муниципальной услуги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lastRenderedPageBreak/>
        <w:t>1.3.1. Порядок информирования о предоставлении муниципальной услуги:</w:t>
      </w:r>
    </w:p>
    <w:p w:rsidR="00940921" w:rsidRPr="00C8005F" w:rsidRDefault="00940921" w:rsidP="0094092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 xml:space="preserve">Место нахождения Администрации Батецкого муниципального района его структурного подразделения - </w:t>
      </w:r>
      <w:r w:rsidRPr="00C8005F">
        <w:rPr>
          <w:iCs/>
          <w:color w:val="000000"/>
        </w:rPr>
        <w:t xml:space="preserve">отдела муниципального имущества комитета экономики Администрации муниципального района </w:t>
      </w:r>
      <w:r w:rsidRPr="00C8005F">
        <w:rPr>
          <w:iCs/>
        </w:rPr>
        <w:t>(далее – Уполномоченный орган)</w:t>
      </w:r>
      <w:r w:rsidRPr="00C8005F">
        <w:rPr>
          <w:color w:val="000000"/>
        </w:rPr>
        <w:t>:</w:t>
      </w:r>
    </w:p>
    <w:p w:rsidR="00940921" w:rsidRPr="00C8005F" w:rsidRDefault="00940921" w:rsidP="00940921">
      <w:pPr>
        <w:ind w:firstLine="709"/>
        <w:jc w:val="both"/>
      </w:pPr>
      <w:r w:rsidRPr="00C8005F">
        <w:rPr>
          <w:color w:val="000000"/>
        </w:rPr>
        <w:t xml:space="preserve">Почтовый адрес </w:t>
      </w:r>
      <w:r w:rsidRPr="00C8005F">
        <w:rPr>
          <w:iCs/>
        </w:rPr>
        <w:t>Уполномоченного органа</w:t>
      </w:r>
      <w:r w:rsidRPr="00C8005F">
        <w:rPr>
          <w:color w:val="000000"/>
        </w:rPr>
        <w:t>:</w:t>
      </w:r>
      <w:r w:rsidRPr="00C8005F">
        <w:t xml:space="preserve"> Новгородская область, Батецкий район, п. Батецкий, ул. Советская, д. 39а.</w:t>
      </w:r>
    </w:p>
    <w:p w:rsidR="00940921" w:rsidRPr="00C8005F" w:rsidRDefault="00940921" w:rsidP="00940921">
      <w:pPr>
        <w:ind w:firstLine="709"/>
      </w:pPr>
      <w:r w:rsidRPr="00C8005F">
        <w:t>Телефон/факс: 8 (816-61) 22-268;</w:t>
      </w:r>
    </w:p>
    <w:p w:rsidR="00940921" w:rsidRPr="00C8005F" w:rsidRDefault="00940921" w:rsidP="00940921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C8005F">
        <w:t>Адрес электронной почты</w:t>
      </w:r>
      <w:r w:rsidRPr="00C8005F">
        <w:rPr>
          <w:iCs/>
        </w:rPr>
        <w:t xml:space="preserve"> Уполномоченного органа</w:t>
      </w:r>
      <w:r w:rsidRPr="00C8005F">
        <w:t>:</w:t>
      </w:r>
      <w:r w:rsidRPr="00C8005F">
        <w:rPr>
          <w:color w:val="000000"/>
        </w:rPr>
        <w:t xml:space="preserve"> </w:t>
      </w:r>
      <w:hyperlink r:id="rId6" w:history="1">
        <w:r w:rsidRPr="00C8005F">
          <w:rPr>
            <w:rStyle w:val="a7"/>
            <w:color w:val="000000"/>
            <w:lang w:val="en-US"/>
          </w:rPr>
          <w:t>omi</w:t>
        </w:r>
        <w:r w:rsidRPr="00C8005F">
          <w:rPr>
            <w:rStyle w:val="a7"/>
            <w:color w:val="000000"/>
          </w:rPr>
          <w:t>@</w:t>
        </w:r>
        <w:r w:rsidRPr="00C8005F">
          <w:rPr>
            <w:rStyle w:val="a7"/>
            <w:color w:val="000000"/>
            <w:lang w:val="en-US"/>
          </w:rPr>
          <w:t>batetsky</w:t>
        </w:r>
        <w:r w:rsidRPr="00C8005F">
          <w:rPr>
            <w:rStyle w:val="a7"/>
            <w:color w:val="000000"/>
          </w:rPr>
          <w:t>.ru</w:t>
        </w:r>
      </w:hyperlink>
    </w:p>
    <w:p w:rsidR="00940921" w:rsidRPr="00C8005F" w:rsidRDefault="00940921" w:rsidP="00940921">
      <w:pPr>
        <w:ind w:firstLine="709"/>
      </w:pPr>
      <w:r w:rsidRPr="00C8005F">
        <w:t>Телефон для информирования по вопросам, связанным с предоставлением муниципальной услуги : 8 (816-61) 22-436;</w:t>
      </w:r>
    </w:p>
    <w:p w:rsidR="00940921" w:rsidRPr="00C8005F" w:rsidRDefault="00940921" w:rsidP="00940921">
      <w:pPr>
        <w:ind w:firstLine="709"/>
        <w:jc w:val="both"/>
        <w:rPr>
          <w:rStyle w:val="a7"/>
          <w:color w:val="000000"/>
        </w:rPr>
      </w:pPr>
      <w:r w:rsidRPr="00C8005F">
        <w:t xml:space="preserve">Адрес официального сайта Администрации муниципального района: </w:t>
      </w:r>
      <w:hyperlink r:id="rId7" w:history="1">
        <w:r w:rsidRPr="00C8005F">
          <w:rPr>
            <w:rStyle w:val="a7"/>
            <w:color w:val="000000"/>
            <w:lang w:val="en-US"/>
          </w:rPr>
          <w:t>admin</w:t>
        </w:r>
        <w:r w:rsidRPr="00C8005F">
          <w:rPr>
            <w:rStyle w:val="a7"/>
            <w:color w:val="000000"/>
          </w:rPr>
          <w:t>@</w:t>
        </w:r>
        <w:r w:rsidRPr="00C8005F">
          <w:rPr>
            <w:rStyle w:val="a7"/>
            <w:color w:val="000000"/>
            <w:lang w:val="en-US"/>
          </w:rPr>
          <w:t>batetsky</w:t>
        </w:r>
        <w:r w:rsidRPr="00C8005F">
          <w:rPr>
            <w:rStyle w:val="a7"/>
            <w:color w:val="000000"/>
          </w:rPr>
          <w:t>.</w:t>
        </w:r>
        <w:r w:rsidRPr="00C8005F">
          <w:rPr>
            <w:rStyle w:val="a7"/>
            <w:color w:val="000000"/>
            <w:lang w:val="en-US"/>
          </w:rPr>
          <w:t>ru</w:t>
        </w:r>
      </w:hyperlink>
      <w:r w:rsidRPr="00C8005F">
        <w:rPr>
          <w:rStyle w:val="a7"/>
          <w:color w:val="000000"/>
        </w:rPr>
        <w:t>;</w:t>
      </w:r>
    </w:p>
    <w:p w:rsidR="00940921" w:rsidRPr="00C8005F" w:rsidRDefault="00940921" w:rsidP="00940921">
      <w:pPr>
        <w:ind w:firstLine="709"/>
        <w:jc w:val="both"/>
        <w:rPr>
          <w:rStyle w:val="a7"/>
          <w:color w:val="000000"/>
        </w:rPr>
      </w:pPr>
      <w:r w:rsidRPr="00C8005F">
        <w:rPr>
          <w:color w:val="000000"/>
        </w:rPr>
        <w:t xml:space="preserve">в информационно-телекоммуникационной сети общего пользования «Интернет» (далее – Интернет-сайт): </w:t>
      </w:r>
      <w:hyperlink r:id="rId8" w:history="1">
        <w:r w:rsidRPr="00C8005F">
          <w:rPr>
            <w:rStyle w:val="a7"/>
            <w:color w:val="000000"/>
            <w:lang w:val="en-US"/>
          </w:rPr>
          <w:t>http</w:t>
        </w:r>
        <w:r w:rsidRPr="00C8005F">
          <w:rPr>
            <w:rStyle w:val="a7"/>
            <w:color w:val="000000"/>
          </w:rPr>
          <w:t>://</w:t>
        </w:r>
        <w:r w:rsidRPr="00C8005F">
          <w:rPr>
            <w:rStyle w:val="a7"/>
            <w:color w:val="000000"/>
            <w:lang w:val="en-US"/>
          </w:rPr>
          <w:t>www</w:t>
        </w:r>
        <w:r w:rsidRPr="00C8005F">
          <w:rPr>
            <w:rStyle w:val="a7"/>
            <w:color w:val="000000"/>
          </w:rPr>
          <w:t>.</w:t>
        </w:r>
        <w:r w:rsidRPr="00C8005F">
          <w:rPr>
            <w:rStyle w:val="a7"/>
            <w:color w:val="000000"/>
            <w:lang w:val="en-US"/>
          </w:rPr>
          <w:t>batesky</w:t>
        </w:r>
        <w:r w:rsidRPr="00C8005F">
          <w:rPr>
            <w:rStyle w:val="a7"/>
            <w:color w:val="000000"/>
          </w:rPr>
          <w:t>.</w:t>
        </w:r>
        <w:r w:rsidRPr="00C8005F">
          <w:rPr>
            <w:rStyle w:val="a7"/>
            <w:color w:val="000000"/>
            <w:lang w:val="en-US"/>
          </w:rPr>
          <w:t>ru</w:t>
        </w:r>
      </w:hyperlink>
      <w:r w:rsidRPr="00C8005F">
        <w:rPr>
          <w:color w:val="000000"/>
        </w:rPr>
        <w:t>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Адрес Единого портала государственных и муниципальных услуг (функций): www.gosuslugi.</w:t>
      </w:r>
      <w:r w:rsidRPr="00C8005F">
        <w:rPr>
          <w:lang w:val="en-US"/>
        </w:rPr>
        <w:t>ru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 w:rsidRPr="00C8005F">
        <w:t xml:space="preserve">Адрес Портала государственных и муниципальных услуг (функций) области: </w:t>
      </w:r>
      <w:hyperlink r:id="rId9" w:history="1">
        <w:r w:rsidRPr="00C8005F">
          <w:rPr>
            <w:color w:val="000000"/>
          </w:rPr>
          <w:t>http://pgu.nov.ru.</w:t>
        </w:r>
      </w:hyperlink>
    </w:p>
    <w:p w:rsidR="00940921" w:rsidRPr="00C8005F" w:rsidRDefault="00940921" w:rsidP="00940921">
      <w:pPr>
        <w:ind w:firstLine="709"/>
        <w:jc w:val="both"/>
      </w:pPr>
      <w:r w:rsidRPr="00C8005F">
        <w:t>Место нахождения многофункционального центра предоставления государственных и муниципальных услуг, с которым заключено соглашение о взаимодействии (далее - МФЦ):Почтовый адрес МФЦ: Новгородская область, Батецкий район, п. Батецкий, ул. Советская, д. 39а.</w:t>
      </w:r>
    </w:p>
    <w:p w:rsidR="00940921" w:rsidRPr="00C8005F" w:rsidRDefault="00940921" w:rsidP="00940921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C8005F">
        <w:t>Телефон/факс МФЦ: 8(816-61)22-306</w:t>
      </w:r>
    </w:p>
    <w:p w:rsidR="00940921" w:rsidRPr="00C8005F" w:rsidRDefault="00940921" w:rsidP="00940921">
      <w:pPr>
        <w:ind w:firstLine="709"/>
      </w:pPr>
      <w:r w:rsidRPr="00C8005F">
        <w:t>Адрес электронной почты МФЦ:</w:t>
      </w:r>
    </w:p>
    <w:p w:rsidR="00940921" w:rsidRPr="00C8005F" w:rsidRDefault="00940921" w:rsidP="00940921">
      <w:pPr>
        <w:ind w:firstLine="709"/>
        <w:rPr>
          <w:rStyle w:val="a7"/>
          <w:color w:val="000000"/>
        </w:rPr>
      </w:pPr>
      <w:r w:rsidRPr="00C8005F">
        <w:rPr>
          <w:color w:val="000000"/>
        </w:rPr>
        <w:t xml:space="preserve">ГОАУ «МФЦ»: </w:t>
      </w:r>
      <w:hyperlink r:id="rId10" w:history="1">
        <w:r w:rsidRPr="00C8005F">
          <w:rPr>
            <w:rStyle w:val="a7"/>
            <w:color w:val="000000"/>
          </w:rPr>
          <w:t>str-mfc@mail.ru»</w:t>
        </w:r>
      </w:hyperlink>
    </w:p>
    <w:p w:rsidR="00940921" w:rsidRPr="00C8005F" w:rsidRDefault="00940921" w:rsidP="00940921">
      <w:pPr>
        <w:ind w:firstLine="709"/>
        <w:rPr>
          <w:rStyle w:val="a7"/>
          <w:color w:val="000000"/>
        </w:rPr>
      </w:pPr>
      <w:r w:rsidRPr="00C8005F">
        <w:rPr>
          <w:rStyle w:val="a7"/>
          <w:color w:val="000000"/>
        </w:rPr>
        <w:t xml:space="preserve">МФЦ: </w:t>
      </w:r>
      <w:r w:rsidRPr="00C8005F">
        <w:rPr>
          <w:rStyle w:val="a7"/>
          <w:color w:val="000000"/>
          <w:lang w:val="en-US"/>
        </w:rPr>
        <w:t>mfc</w:t>
      </w:r>
      <w:r w:rsidRPr="00C8005F">
        <w:rPr>
          <w:rStyle w:val="a7"/>
          <w:color w:val="000000"/>
        </w:rPr>
        <w:t>-</w:t>
      </w:r>
      <w:r w:rsidRPr="00C8005F">
        <w:rPr>
          <w:rStyle w:val="a7"/>
          <w:color w:val="000000"/>
          <w:lang w:val="en-US"/>
        </w:rPr>
        <w:t>bat</w:t>
      </w:r>
      <w:r w:rsidRPr="00C8005F">
        <w:rPr>
          <w:rStyle w:val="a7"/>
          <w:color w:val="000000"/>
        </w:rPr>
        <w:t>@</w:t>
      </w:r>
      <w:r w:rsidRPr="00C8005F">
        <w:rPr>
          <w:rStyle w:val="a7"/>
          <w:color w:val="000000"/>
          <w:lang w:val="en-US"/>
        </w:rPr>
        <w:t>mail</w:t>
      </w:r>
      <w:r w:rsidRPr="00C8005F">
        <w:rPr>
          <w:rStyle w:val="a7"/>
          <w:color w:val="000000"/>
        </w:rPr>
        <w:t>.</w:t>
      </w:r>
      <w:r w:rsidRPr="00C8005F">
        <w:rPr>
          <w:rStyle w:val="a7"/>
          <w:color w:val="000000"/>
          <w:lang w:val="en-US"/>
        </w:rPr>
        <w:t>ry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 xml:space="preserve">График работы </w:t>
      </w:r>
      <w:r w:rsidRPr="00C8005F">
        <w:rPr>
          <w:iCs/>
        </w:rPr>
        <w:t>Уполномоченного органа</w:t>
      </w:r>
      <w:r w:rsidRPr="00C8005F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5953"/>
      </w:tblGrid>
      <w:tr w:rsidR="00940921" w:rsidRPr="00C8005F" w:rsidTr="000D518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Понедельник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9.00 – 17.00, перерыв с 13 до 14.00</w:t>
            </w:r>
          </w:p>
        </w:tc>
      </w:tr>
      <w:tr w:rsidR="00940921" w:rsidRPr="00C8005F" w:rsidTr="000D518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Вторник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9.00 – 17.00, перерыв с 13 до 14.00</w:t>
            </w:r>
          </w:p>
        </w:tc>
      </w:tr>
      <w:tr w:rsidR="00940921" w:rsidRPr="00C8005F" w:rsidTr="000D518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Среда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9.00 – 17.00, перерыв с13 до 14.00</w:t>
            </w:r>
          </w:p>
        </w:tc>
      </w:tr>
      <w:tr w:rsidR="00940921" w:rsidRPr="00C8005F" w:rsidTr="000D518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Четверг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9.00 – 17.00, перерыв с 13 до 14.00</w:t>
            </w:r>
          </w:p>
        </w:tc>
      </w:tr>
      <w:tr w:rsidR="00940921" w:rsidRPr="00C8005F" w:rsidTr="000D518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Пятница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9.00 – 17.00, перерыв с 13 до 14.00</w:t>
            </w:r>
          </w:p>
        </w:tc>
      </w:tr>
      <w:tr w:rsidR="00940921" w:rsidRPr="00C8005F" w:rsidTr="000D518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Суббота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выходной</w:t>
            </w:r>
          </w:p>
        </w:tc>
      </w:tr>
      <w:tr w:rsidR="00940921" w:rsidRPr="00C8005F" w:rsidTr="000D518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Воскресенье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выходной</w:t>
            </w:r>
          </w:p>
        </w:tc>
      </w:tr>
      <w:tr w:rsidR="00940921" w:rsidRPr="00C8005F" w:rsidTr="000D518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C8005F">
              <w:t>Предпраздничные дни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21" w:rsidRPr="00C8005F" w:rsidRDefault="00940921" w:rsidP="000D5185">
            <w:pPr>
              <w:autoSpaceDE w:val="0"/>
              <w:autoSpaceDN w:val="0"/>
              <w:adjustRightInd w:val="0"/>
              <w:ind w:firstLine="709"/>
            </w:pPr>
            <w:r w:rsidRPr="00C8005F">
              <w:t>сокращенный</w:t>
            </w:r>
          </w:p>
        </w:tc>
      </w:tr>
    </w:tbl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1.3.2. Способы и порядок получения информации о правилах предоставления муниципальной услуги:</w:t>
      </w:r>
    </w:p>
    <w:p w:rsidR="00940921" w:rsidRPr="00C8005F" w:rsidRDefault="00940921" w:rsidP="00940921">
      <w:pPr>
        <w:tabs>
          <w:tab w:val="left" w:pos="0"/>
          <w:tab w:val="left" w:pos="709"/>
        </w:tabs>
        <w:ind w:firstLine="709"/>
        <w:jc w:val="both"/>
      </w:pPr>
      <w:r w:rsidRPr="00C8005F">
        <w:tab/>
        <w:t xml:space="preserve">Информацию о правилах предоставления муниципальной услуги заявитель может получить следующими способами: 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ab/>
        <w:t>лично;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ab/>
        <w:t>посредством телефонной, факсимильной связи;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ab/>
        <w:t xml:space="preserve">посредством электронной связи, 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ab/>
        <w:t>посредством почтовой связи;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lastRenderedPageBreak/>
        <w:tab/>
        <w:t xml:space="preserve">на информационных стендах в помещениях </w:t>
      </w:r>
      <w:r w:rsidRPr="00C8005F">
        <w:rPr>
          <w:iCs/>
        </w:rPr>
        <w:t>Уполномоченного органа, МФЦ</w:t>
      </w:r>
      <w:r w:rsidRPr="00C8005F">
        <w:t>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 xml:space="preserve">в информационно-телекоммуникационных сетях общего пользования: 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 xml:space="preserve">на официальном сайте </w:t>
      </w:r>
      <w:r w:rsidRPr="00C8005F">
        <w:rPr>
          <w:iCs/>
        </w:rPr>
        <w:t>Администрации, МФЦ</w:t>
      </w:r>
      <w:r w:rsidRPr="00C8005F">
        <w:t xml:space="preserve">:     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на Едином портале государственных и муниципальных услуг (функций);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0"/>
      </w:pPr>
      <w:r w:rsidRPr="00C8005F">
        <w:t>на Портале государственных и муниципальных услуг (функций) Новгородской области.</w:t>
      </w:r>
    </w:p>
    <w:p w:rsidR="00940921" w:rsidRPr="00C8005F" w:rsidRDefault="00940921" w:rsidP="00940921">
      <w:pPr>
        <w:ind w:firstLine="709"/>
        <w:jc w:val="both"/>
      </w:pPr>
      <w:r w:rsidRPr="00C8005F">
        <w:t>1.3.3.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на:</w:t>
      </w:r>
    </w:p>
    <w:p w:rsidR="00940921" w:rsidRPr="00C8005F" w:rsidRDefault="00940921" w:rsidP="00940921">
      <w:pPr>
        <w:ind w:firstLine="709"/>
        <w:jc w:val="both"/>
      </w:pPr>
      <w:r w:rsidRPr="00C8005F">
        <w:t xml:space="preserve">информационных стендах </w:t>
      </w:r>
      <w:r w:rsidRPr="00C8005F">
        <w:rPr>
          <w:iCs/>
        </w:rPr>
        <w:t>Администрации, МФЦ</w:t>
      </w:r>
      <w:r w:rsidRPr="00C8005F">
        <w:t xml:space="preserve">; </w:t>
      </w:r>
    </w:p>
    <w:p w:rsidR="00940921" w:rsidRPr="00C8005F" w:rsidRDefault="00940921" w:rsidP="00940921">
      <w:pPr>
        <w:ind w:firstLine="709"/>
        <w:jc w:val="both"/>
      </w:pPr>
      <w:r w:rsidRPr="00C8005F">
        <w:t xml:space="preserve">в средствах массовой информации; </w:t>
      </w:r>
    </w:p>
    <w:p w:rsidR="00940921" w:rsidRPr="00C8005F" w:rsidRDefault="00940921" w:rsidP="00940921">
      <w:pPr>
        <w:ind w:firstLine="709"/>
        <w:jc w:val="both"/>
      </w:pPr>
      <w:r w:rsidRPr="00C8005F">
        <w:t xml:space="preserve">на официальном Интернет-сайте </w:t>
      </w:r>
      <w:r w:rsidRPr="00C8005F">
        <w:rPr>
          <w:iCs/>
        </w:rPr>
        <w:t>Администрации, МФЦ</w:t>
      </w:r>
      <w:r w:rsidRPr="00C8005F">
        <w:t>;</w:t>
      </w:r>
    </w:p>
    <w:p w:rsidR="00940921" w:rsidRPr="00C8005F" w:rsidRDefault="00940921" w:rsidP="00940921">
      <w:pPr>
        <w:ind w:firstLine="709"/>
        <w:jc w:val="both"/>
      </w:pPr>
      <w:r w:rsidRPr="00C8005F">
        <w:t>на Едином портале государственных и муниципальных услуг (функций);</w:t>
      </w:r>
    </w:p>
    <w:p w:rsidR="00940921" w:rsidRPr="00C8005F" w:rsidRDefault="00940921" w:rsidP="00940921">
      <w:pPr>
        <w:ind w:firstLine="709"/>
        <w:jc w:val="both"/>
      </w:pPr>
      <w:r w:rsidRPr="00C8005F">
        <w:t>на Портале государственных и муниципальных услуг (функций) Новгородской области.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 xml:space="preserve">1.3.4. Информирование по вопросам предоставления муниципальной услуги осуществляется специалистами </w:t>
      </w:r>
      <w:r w:rsidRPr="00C8005F">
        <w:rPr>
          <w:iCs/>
        </w:rPr>
        <w:t>Уполномоченного органа</w:t>
      </w:r>
      <w:r w:rsidRPr="00C8005F">
        <w:t xml:space="preserve">, ответственными за информирование. </w:t>
      </w:r>
    </w:p>
    <w:p w:rsidR="00940921" w:rsidRPr="00C8005F" w:rsidRDefault="00940921" w:rsidP="00940921">
      <w:pPr>
        <w:ind w:firstLine="709"/>
        <w:jc w:val="both"/>
      </w:pPr>
      <w:r w:rsidRPr="00C8005F">
        <w:t>Специалисты Уполномоченного органа, ответственные за информирование, определяются должностными инструкциями специалистов Уполномоченного органа, которые размещаются на официальном Интернет-сайте и на информационном стенде Администрации</w:t>
      </w:r>
      <w:r w:rsidRPr="00C8005F">
        <w:rPr>
          <w:iCs/>
        </w:rPr>
        <w:t>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C8005F">
        <w:t>1.3.5.</w:t>
      </w:r>
      <w:r w:rsidRPr="00C8005F">
        <w:rPr>
          <w:rFonts w:eastAsia="Arial Unicode MS"/>
        </w:rPr>
        <w:t xml:space="preserve"> Информирование о правилах предоставления муниципальной услуги осуществляется по следующим вопросам: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C8005F">
        <w:rPr>
          <w:rFonts w:eastAsia="Arial Unicode MS"/>
        </w:rPr>
        <w:t xml:space="preserve">место нахождения </w:t>
      </w:r>
      <w:r w:rsidRPr="00C8005F">
        <w:rPr>
          <w:iCs/>
        </w:rPr>
        <w:t>Уполномоченного органа</w:t>
      </w:r>
      <w:r w:rsidRPr="00C8005F">
        <w:rPr>
          <w:rFonts w:eastAsia="Arial Unicode MS"/>
        </w:rPr>
        <w:t>, МФЦ;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C8005F">
        <w:rPr>
          <w:rFonts w:eastAsia="Arial Unicode MS"/>
        </w:rPr>
        <w:t xml:space="preserve">должностные лица и муниципальные служащие </w:t>
      </w:r>
      <w:r w:rsidRPr="00C8005F">
        <w:rPr>
          <w:iCs/>
        </w:rPr>
        <w:t>Уполномоченного органа</w:t>
      </w:r>
      <w:r w:rsidRPr="00C8005F">
        <w:rPr>
          <w:rFonts w:eastAsia="Arial Unicode MS"/>
        </w:rPr>
        <w:t xml:space="preserve">, уполномоченные </w:t>
      </w:r>
      <w:r w:rsidRPr="00C8005F">
        <w:t>предоставлять муниципальную услугу и</w:t>
      </w:r>
      <w:r w:rsidRPr="00C8005F">
        <w:rPr>
          <w:rFonts w:eastAsia="Arial Unicode MS"/>
        </w:rPr>
        <w:t xml:space="preserve"> номера контактных телефонов; 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i/>
          <w:iCs/>
          <w:color w:val="FF0000"/>
          <w:u w:val="single"/>
        </w:rPr>
      </w:pPr>
      <w:r w:rsidRPr="00C8005F">
        <w:rPr>
          <w:rFonts w:eastAsia="Arial Unicode MS"/>
        </w:rPr>
        <w:t xml:space="preserve">график работы </w:t>
      </w:r>
      <w:r w:rsidRPr="00C8005F">
        <w:rPr>
          <w:iCs/>
        </w:rPr>
        <w:t>Уполномоченного органа, МФЦ;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C8005F">
        <w:rPr>
          <w:rFonts w:eastAsia="Arial Unicode MS"/>
        </w:rPr>
        <w:t xml:space="preserve">адрес Интернет-сайтов </w:t>
      </w:r>
      <w:r w:rsidRPr="00C8005F">
        <w:rPr>
          <w:iCs/>
        </w:rPr>
        <w:t>Администрации, МФЦ;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C8005F">
        <w:rPr>
          <w:rFonts w:eastAsia="Arial Unicode MS"/>
        </w:rPr>
        <w:t xml:space="preserve">адрес электронной почты </w:t>
      </w:r>
      <w:r w:rsidRPr="00C8005F">
        <w:rPr>
          <w:iCs/>
        </w:rPr>
        <w:t>Уполномоченного органа, МФЦ;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C8005F">
        <w:t>нормативные правовые акты по вопросам предоставления муниципальной услуги, в том числе, настоящий Административный регламент (наименование, номер, дата принятия нормативного правового акта);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C8005F">
        <w:rPr>
          <w:rFonts w:eastAsia="Arial Unicode MS"/>
        </w:rPr>
        <w:t>ход предоставления муниципальной услуги;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C8005F">
        <w:rPr>
          <w:rFonts w:eastAsia="Arial Unicode MS"/>
        </w:rPr>
        <w:t>административные процедуры предоставления муниципальной услуги;</w:t>
      </w:r>
    </w:p>
    <w:p w:rsidR="00940921" w:rsidRPr="00C8005F" w:rsidRDefault="00940921" w:rsidP="00940921">
      <w:pPr>
        <w:tabs>
          <w:tab w:val="left" w:pos="540"/>
        </w:tabs>
        <w:ind w:firstLine="709"/>
        <w:jc w:val="both"/>
      </w:pPr>
      <w:r w:rsidRPr="00C8005F">
        <w:t>срок предоставления муниципальной услуги;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C8005F">
        <w:rPr>
          <w:rFonts w:eastAsia="Arial Unicode MS"/>
        </w:rPr>
        <w:t>порядок и формы контроля за предоставлением муниципальной услуги;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C8005F">
        <w:rPr>
          <w:rFonts w:eastAsia="Arial Unicode MS"/>
        </w:rPr>
        <w:t>основания для отказа в предоставлении муниципальной услуги;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C8005F">
        <w:rPr>
          <w:rFonts w:eastAsia="Arial Unicode MS"/>
        </w:rPr>
        <w:t xml:space="preserve">досудебный и судебный порядок обжалования действий (бездействия) должностных лиц и муниципальных служащих </w:t>
      </w:r>
      <w:r w:rsidRPr="00C8005F">
        <w:rPr>
          <w:iCs/>
        </w:rPr>
        <w:t>Уполномоченного органа</w:t>
      </w:r>
      <w:r w:rsidRPr="00C8005F">
        <w:rPr>
          <w:rFonts w:eastAsia="Arial Unicode MS"/>
        </w:rPr>
        <w:t>, 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 xml:space="preserve">иная информация о деятельности </w:t>
      </w:r>
      <w:r w:rsidRPr="00C8005F">
        <w:rPr>
          <w:iCs/>
        </w:rPr>
        <w:t>Уполномоченного органа</w:t>
      </w:r>
      <w:r w:rsidRPr="00C8005F">
        <w:t xml:space="preserve">, в соответствии с Федеральным законом от 9 февраля 2009 года № 8-ФЗ «Об </w:t>
      </w:r>
      <w:r w:rsidRPr="00C8005F">
        <w:lastRenderedPageBreak/>
        <w:t>обеспечении доступа к информации о деятельности государственных органов и органов местного самоуправления».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</w:pPr>
      <w:r w:rsidRPr="00C8005F">
        <w:t>1.3.6. Информирование (консультирование) осуществляется специалистами Уполномоченного органа и МФЦ,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p w:rsidR="00940921" w:rsidRPr="00C8005F" w:rsidRDefault="00940921" w:rsidP="00940921">
      <w:pPr>
        <w:ind w:firstLine="709"/>
        <w:jc w:val="both"/>
      </w:pPr>
      <w:r w:rsidRPr="00C8005F">
        <w:t>Информирование проводится на русском языке в форме индивидуального и публичного информирования.</w:t>
      </w:r>
    </w:p>
    <w:p w:rsidR="00940921" w:rsidRPr="00C8005F" w:rsidRDefault="00940921" w:rsidP="00940921">
      <w:pPr>
        <w:ind w:firstLine="709"/>
        <w:jc w:val="both"/>
      </w:pPr>
      <w:r w:rsidRPr="00C8005F">
        <w:t>1.3.6.1.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</w:pPr>
      <w:r w:rsidRPr="00C8005F"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</w:pPr>
      <w:r w:rsidRPr="00C8005F">
        <w:t xml:space="preserve"> 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информирование, заявителю для разъяснения.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Уполномоченного органа. 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940921" w:rsidRPr="00C8005F" w:rsidRDefault="00940921" w:rsidP="0094092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C8005F">
        <w:t>1.3.6.2.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C8005F">
        <w:t>Ответ на заявление предоставляется в простой, четкой форме, с указанием фамилии, имени, отчества, номера телефона исполнителя и подписывается Главой района или его заместителем</w:t>
      </w:r>
      <w:r w:rsidRPr="00C8005F">
        <w:rPr>
          <w:iCs/>
        </w:rPr>
        <w:t>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1.3.6.3. Публичное устное информирование осуществляется посредством привлечения средств массовой информации – радио, телевидения. Выступления должностных лиц, ответственных за информирование, по радио и телевидению согласовываются Главой района или его заместителем.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 xml:space="preserve"> 1.3.6.</w:t>
      </w:r>
      <w:r>
        <w:t>4</w:t>
      </w:r>
      <w:r w:rsidRPr="00C8005F">
        <w:t>. 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об его утверждении: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в средствах массовой информации;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на официальном Интернет-сайте;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на Едином портале государственных и муниципальных услуг (функций);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lastRenderedPageBreak/>
        <w:t>на Портале государственных и муниципальных услуг (функций) Новгородской области;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 xml:space="preserve">на информационных стендах </w:t>
      </w:r>
      <w:r w:rsidRPr="00C8005F">
        <w:rPr>
          <w:iCs/>
        </w:rPr>
        <w:t>Администрации</w:t>
      </w:r>
      <w:r w:rsidRPr="00C8005F">
        <w:t>, МФЦ.</w:t>
      </w:r>
    </w:p>
    <w:p w:rsidR="00940921" w:rsidRPr="00C8005F" w:rsidRDefault="00940921" w:rsidP="00940921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C8005F">
        <w:t>Тексты информационных материалов печатаются удобным для чтения шрифтом (размер шрифта не менее № 14), без исправлений, наиболее важные положения выделяются другим шрифтом (не менее № 18). В случае оформления информационных материалов в виде брошюр требования к размеру шрифта могут быть снижены (не менее № 10).</w:t>
      </w:r>
    </w:p>
    <w:p w:rsidR="00940921" w:rsidRPr="004B1EAD" w:rsidRDefault="00940921" w:rsidP="00940921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940921" w:rsidRPr="00C8005F" w:rsidRDefault="00940921" w:rsidP="00940921">
      <w:pPr>
        <w:keepNext/>
        <w:tabs>
          <w:tab w:val="num" w:pos="0"/>
        </w:tabs>
        <w:ind w:firstLine="709"/>
        <w:jc w:val="center"/>
        <w:outlineLvl w:val="3"/>
        <w:rPr>
          <w:b/>
        </w:rPr>
      </w:pPr>
      <w:bookmarkStart w:id="1" w:name="_Toc206489247"/>
      <w:r w:rsidRPr="00C8005F">
        <w:rPr>
          <w:b/>
        </w:rPr>
        <w:t xml:space="preserve">2. </w:t>
      </w:r>
      <w:r>
        <w:rPr>
          <w:b/>
        </w:rPr>
        <w:t>С</w:t>
      </w:r>
      <w:r w:rsidRPr="00C8005F">
        <w:rPr>
          <w:b/>
        </w:rPr>
        <w:t>тандарт предоставления муниципальной услуги</w:t>
      </w:r>
    </w:p>
    <w:p w:rsidR="00940921" w:rsidRPr="004B1EAD" w:rsidRDefault="00940921" w:rsidP="00940921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16"/>
          <w:szCs w:val="16"/>
        </w:rPr>
      </w:pPr>
    </w:p>
    <w:p w:rsidR="00940921" w:rsidRPr="00C8005F" w:rsidRDefault="00940921" w:rsidP="0094092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8005F">
        <w:rPr>
          <w:b/>
          <w:i/>
        </w:rPr>
        <w:t>2.1.</w:t>
      </w:r>
      <w:r w:rsidRPr="00C8005F">
        <w:rPr>
          <w:b/>
          <w:i/>
        </w:rPr>
        <w:tab/>
        <w:t>Наименование муниципальной услуги</w:t>
      </w:r>
    </w:p>
    <w:p w:rsidR="00940921" w:rsidRPr="00C8005F" w:rsidRDefault="00940921" w:rsidP="00940921">
      <w:pPr>
        <w:ind w:firstLine="709"/>
        <w:jc w:val="both"/>
      </w:pPr>
      <w:r w:rsidRPr="00C8005F">
        <w:t>Наименование муниципальной  услуги</w:t>
      </w:r>
      <w:bookmarkEnd w:id="1"/>
      <w:r w:rsidRPr="00C8005F">
        <w:t xml:space="preserve"> – муниципальная услуга  «</w:t>
      </w:r>
      <w:r w:rsidRPr="00C8005F">
        <w:rPr>
          <w:lang w:eastAsia="en-US"/>
        </w:rPr>
        <w:t>Предоставление земельного участка, государственная собственность на который не разграничена, в аренду на торгах</w:t>
      </w:r>
      <w:r w:rsidRPr="00C8005F">
        <w:t>».</w:t>
      </w:r>
    </w:p>
    <w:p w:rsidR="00940921" w:rsidRPr="00C8005F" w:rsidRDefault="00940921" w:rsidP="0094092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8005F">
        <w:rPr>
          <w:b/>
          <w:i/>
        </w:rPr>
        <w:t>2.2. Наименование органа местного самоуправления, предоставляющего муниципальную услугу</w:t>
      </w:r>
    </w:p>
    <w:p w:rsidR="00940921" w:rsidRPr="00C8005F" w:rsidRDefault="00940921" w:rsidP="00940921">
      <w:pPr>
        <w:ind w:firstLine="709"/>
      </w:pPr>
      <w:r w:rsidRPr="00C8005F">
        <w:t>2.2.1. Муниципальная услуга предоставляется:</w:t>
      </w:r>
    </w:p>
    <w:p w:rsidR="00940921" w:rsidRPr="00C8005F" w:rsidRDefault="00940921" w:rsidP="00940921">
      <w:pPr>
        <w:ind w:firstLine="709"/>
        <w:jc w:val="both"/>
        <w:rPr>
          <w:i/>
          <w:color w:val="FF0000"/>
        </w:rPr>
      </w:pPr>
      <w:r w:rsidRPr="00C8005F">
        <w:rPr>
          <w:color w:val="000000"/>
        </w:rPr>
        <w:t>Администрацией Батецкого муниципального района в лице отдела муниципального имущества комитета экономики Администрации муниципального района;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t xml:space="preserve">МФЦ по месту жительства заявителя </w:t>
      </w:r>
      <w:r w:rsidRPr="00C8005F">
        <w:rPr>
          <w:color w:val="000000"/>
        </w:rPr>
        <w:t>- в части в части приема и (или) выдачи документов на предоставление муниципальной услуги (при условии заключения соглашений о взаимодействии с МФЦ).</w:t>
      </w:r>
    </w:p>
    <w:p w:rsidR="00940921" w:rsidRPr="00C8005F" w:rsidRDefault="00940921" w:rsidP="00940921">
      <w:pPr>
        <w:pStyle w:val="2"/>
        <w:ind w:firstLine="709"/>
        <w:jc w:val="both"/>
        <w:rPr>
          <w:bCs/>
          <w:iCs/>
        </w:rPr>
      </w:pPr>
      <w:r w:rsidRPr="00C8005F">
        <w:rPr>
          <w:bCs/>
          <w:iCs/>
        </w:rPr>
        <w:t>2.2.2. Должностные лица, ответственные за предоставление муниципальной услуги, определяются решением Администрации, который размещается на официальном сайте Администрации, на информационном стенде Уполномоченного органа.</w:t>
      </w:r>
    </w:p>
    <w:p w:rsidR="00940921" w:rsidRPr="00C8005F" w:rsidRDefault="00940921" w:rsidP="00940921">
      <w:pPr>
        <w:ind w:firstLine="709"/>
        <w:jc w:val="both"/>
      </w:pPr>
      <w:r w:rsidRPr="00C8005F">
        <w:t>2.2.3.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Административным регламентом.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8005F">
        <w:rPr>
          <w:b/>
          <w:i/>
        </w:rPr>
        <w:t>2.3. Описание результата предоставления муниципальной услуги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Результатами предоставления муниципальной услуги являются: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заключение договора аренды земельного участка;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решение об отказе в предоставлении земельного участка.</w:t>
      </w:r>
    </w:p>
    <w:p w:rsidR="00940921" w:rsidRPr="00C8005F" w:rsidRDefault="00940921" w:rsidP="00940921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005F">
        <w:rPr>
          <w:rFonts w:ascii="Times New Roman" w:hAnsi="Times New Roman" w:cs="Times New Roman"/>
          <w:b/>
          <w:i/>
          <w:sz w:val="28"/>
          <w:szCs w:val="28"/>
        </w:rPr>
        <w:t>2.4. Срок предоставления муниципальной услуги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2.4.1. Общий срок осуществления процедуры по предоставлению муниципальной услуги составляет 44 календарных дня и включает в себя сроки для: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организации и проведения аукциона на права заключение договора аренды земельного участка – осуществляется в течение 34 календарных дней;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оформления результатов аукциона, в том числе: подготовки проекта договора аренды земельного участка и направление их заявителю с предложением о заключении договора – осуществляется не ранее чем через 10 дней со дня размещения информации о результатах аукциона на официальном сайте Российской Федерации для размещения информации о проведении торгов по адресу www.torgi.gov.ru.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lastRenderedPageBreak/>
        <w:t>2.4.2. В общий срок осуществления процедуры по предоставлению муниципальной услуги не входят периоды времени, затраченные на опубликование информации о проведении торгов в газете "Батецкие вести" и размещение на официальном сайте Российской Федерации www.torgi.gov.ru.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2.4.3. Начало общего срока осуществления процедуры по предоставлению муниципальной услуги исчисляется с даты опубликования информации о проведении торгов в газете "Батецкие вести" и размещения на официальном сайте Российской Федерации www.torgi.gov.ru.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i/>
        </w:rPr>
      </w:pPr>
      <w:r w:rsidRPr="00C8005F">
        <w:rPr>
          <w:b/>
          <w:bCs/>
          <w:i/>
        </w:rPr>
        <w:t xml:space="preserve">2.5 Перечень нормативных правовых актов, регулирующих отношения, возникающие в связи с предоставлением </w:t>
      </w:r>
      <w:r w:rsidRPr="00C8005F">
        <w:rPr>
          <w:b/>
          <w:i/>
        </w:rPr>
        <w:t xml:space="preserve">муниципальной </w:t>
      </w:r>
      <w:r w:rsidRPr="00C8005F">
        <w:rPr>
          <w:b/>
          <w:bCs/>
          <w:i/>
        </w:rPr>
        <w:t>услуги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 xml:space="preserve">Отношения, возникающие в связи </w:t>
      </w:r>
      <w:r w:rsidRPr="00C8005F">
        <w:rPr>
          <w:bCs/>
        </w:rPr>
        <w:t>с предоставлением муниципальной услуги,</w:t>
      </w:r>
      <w:r w:rsidRPr="00C8005F">
        <w:t xml:space="preserve"> регулируются следующими нормативными правовыми актами:</w:t>
      </w:r>
    </w:p>
    <w:p w:rsidR="00940921" w:rsidRPr="00C8005F" w:rsidRDefault="00940921" w:rsidP="00940921">
      <w:pPr>
        <w:ind w:firstLine="709"/>
        <w:jc w:val="both"/>
      </w:pPr>
      <w:r w:rsidRPr="00C8005F">
        <w:t>Конституцией Российской Федерации ("Собрание законодательства РФ", № 4, ст. 445);</w:t>
      </w:r>
    </w:p>
    <w:p w:rsidR="00940921" w:rsidRPr="00C8005F" w:rsidRDefault="00940921" w:rsidP="00940921">
      <w:pPr>
        <w:ind w:firstLine="709"/>
        <w:jc w:val="both"/>
      </w:pPr>
      <w:r w:rsidRPr="00C8005F">
        <w:t>Земельным кодексом Российской Федерации ("Собрание законодательства РФ", 29.10.2001, N 44, ст. 4147);</w:t>
      </w:r>
    </w:p>
    <w:p w:rsidR="00940921" w:rsidRPr="00C8005F" w:rsidRDefault="00940921" w:rsidP="00940921">
      <w:pPr>
        <w:ind w:firstLine="709"/>
        <w:jc w:val="both"/>
      </w:pPr>
      <w:r w:rsidRPr="00C8005F">
        <w:t>Гражданским кодексом РФ ("Собрание законодательства РФ", 05.12.1994, N 32, ст. 4147, "Собрание законодательства РФ", 29.01.1996, N 5, ст. 410, "Собрание законодательства РФ", 03.12.2001, N 49, ст. 4552, "Собрание законодательства РФ", 25.12.2006, N 289);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Федеральный закон от 25 октября 2001 года № 137-ФЗ «О введении в действие Земельного Кодекса Российской Федерации»;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Федеральным законом от 24 июля 2007 года № 221-ФЗ «О государственном кадастре недвижимости» ("Собрание законодательства РФ", 30.07.2007, N 31, ст. 4017);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Федеральным законом от 29 июля 1998 года № 135-ФЗ «Об  оценочной деятельности в Российской Федерации»;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Федеральным законом от 27 июля 2010 года № 210-ФЗ «Об организации предоставления государственных и муниципальных услуг» ("Российская газета", N 168, 30.07.2010);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 xml:space="preserve">Положением об Уполномоченном органе Администрации муниципального района, утвержденным Решением Думы муниципального района от 10.08.2011 № 61-РД; 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иными федеральными законами, соглашениями федеральных органов исполн</w:t>
      </w:r>
      <w:r w:rsidRPr="00C8005F">
        <w:t>и</w:t>
      </w:r>
      <w:r w:rsidRPr="00C8005F">
        <w:t>тельной власти и органов государственной власти Новгородской области, другими областными законами, а также иными нормативными правовыми актами Росси</w:t>
      </w:r>
      <w:r w:rsidRPr="00C8005F">
        <w:t>й</w:t>
      </w:r>
      <w:r w:rsidRPr="00C8005F">
        <w:t xml:space="preserve">ской Федерации и органов государственной власти Новгородской области, муниципальными правовыми актами Батецкого муниципального район и Батецкого сельского поселения. </w:t>
      </w:r>
    </w:p>
    <w:p w:rsidR="00940921" w:rsidRPr="00C8005F" w:rsidRDefault="00940921" w:rsidP="00940921">
      <w:pPr>
        <w:keepNext/>
        <w:ind w:firstLine="720"/>
        <w:jc w:val="both"/>
        <w:outlineLvl w:val="2"/>
        <w:rPr>
          <w:b/>
          <w:bCs/>
          <w:i/>
        </w:rPr>
      </w:pPr>
      <w:r w:rsidRPr="00C8005F">
        <w:rPr>
          <w:b/>
          <w:bCs/>
          <w:i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 xml:space="preserve">2.6.1. Основанием для рассмотрения вопроса о предоставлении муниципальной услуги лицам, указанным в </w:t>
      </w:r>
      <w:hyperlink r:id="rId11" w:history="1">
        <w:r w:rsidRPr="00C8005F">
          <w:t>пункте 1.2</w:t>
        </w:r>
      </w:hyperlink>
      <w:r w:rsidRPr="00C8005F">
        <w:t xml:space="preserve"> настоящего </w:t>
      </w:r>
      <w:r w:rsidRPr="00C8005F">
        <w:lastRenderedPageBreak/>
        <w:t>Административного регламента, является письменное обращение (заявка на участие в аукционе) заявителя, направленное по почте либо представленное лично в срок, указанный в извещении о торгах, опубликованном в газете "Батецкие вести" и размещенном на официальном сайте Администрации Батецкого муниципального района и на официальном сайте Российской Федерации для размещения информации о проведении торгов по адресу www.torgi.gov.ru в информационно-телекоммуникационной сети "Интернет".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</w:pPr>
      <w:r w:rsidRPr="00C8005F">
        <w:t>2.6.2. Документы, которые заявитель должен представить самостоятельно: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1) заявка на участие в аукционе с указанием банковских реквизитов счета для возврата задатка по форме, указанной в Приложении № 3 к настоящему Административному регламенту;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2) копии документов, удостоверяющих личность заявителя (для граждан);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0"/>
      </w:pPr>
      <w:r w:rsidRPr="00C8005F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</w:pPr>
      <w:r w:rsidRPr="00C8005F">
        <w:t>4) документы, подтверждающие внесение задатка.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0"/>
      </w:pPr>
      <w:r w:rsidRPr="00C8005F">
        <w:t>2.6.3.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0"/>
      </w:pPr>
      <w:r w:rsidRPr="00C8005F">
        <w:t>1) для юридических лиц: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0"/>
      </w:pPr>
      <w:r w:rsidRPr="00C8005F">
        <w:t>выписка из Единого государственного реестра юридических лиц.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0"/>
      </w:pPr>
      <w:r w:rsidRPr="00C8005F">
        <w:t>2) для индивидуальных предпринимателей: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0"/>
      </w:pPr>
      <w:r w:rsidRPr="00C8005F">
        <w:t>выписка из Единого государственного реестра индивидуальных предпринимателей.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0"/>
      </w:pPr>
      <w:r w:rsidRPr="00C8005F">
        <w:t>2.6.4. Организатор аукциона не вправе требовать от заявителя представления иных документов, за исключением документов, указанных в пункте 2.6.2.</w:t>
      </w:r>
    </w:p>
    <w:p w:rsidR="00940921" w:rsidRPr="00C8005F" w:rsidRDefault="00940921" w:rsidP="00940921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8005F">
        <w:rPr>
          <w:rFonts w:ascii="Times New Roman" w:hAnsi="Times New Roman" w:cs="Times New Roman"/>
          <w:b/>
          <w:i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rPr>
          <w:bCs/>
        </w:rPr>
        <w:t xml:space="preserve">2.7.1. В случае если </w:t>
      </w:r>
      <w:r w:rsidRPr="00C8005F">
        <w:t xml:space="preserve">заявителем </w:t>
      </w:r>
      <w:r w:rsidRPr="00C8005F">
        <w:rPr>
          <w:bCs/>
        </w:rPr>
        <w:t xml:space="preserve">не представлены самостоятельно </w:t>
      </w:r>
      <w:r w:rsidRPr="00C8005F">
        <w:t xml:space="preserve">выписки из Единого государственного реестра юридических лиц или индивидуальных предпринимателей, </w:t>
      </w:r>
      <w:r w:rsidRPr="00C8005F">
        <w:rPr>
          <w:bCs/>
        </w:rPr>
        <w:t>то Уполномоченный орган через официальный сайт Федеральной налоговой службы Российской Федерации в сети Интернет запрашивает</w:t>
      </w:r>
      <w:r w:rsidRPr="00C8005F">
        <w:t xml:space="preserve"> выписку из Единого государственного реестра юридических лиц или индивидуальных предпринимателей в электронной форме.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C8005F">
        <w:rPr>
          <w:bCs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940921" w:rsidRPr="00C8005F" w:rsidRDefault="00940921" w:rsidP="00940921">
      <w:pPr>
        <w:autoSpaceDE w:val="0"/>
        <w:ind w:firstLine="709"/>
        <w:jc w:val="both"/>
        <w:rPr>
          <w:rFonts w:eastAsia="Arial"/>
          <w:b/>
          <w:bCs/>
          <w:i/>
          <w:lang w:eastAsia="zh-CN"/>
        </w:rPr>
      </w:pPr>
      <w:r w:rsidRPr="00C8005F">
        <w:rPr>
          <w:b/>
          <w:bCs/>
          <w:i/>
          <w:lang w:eastAsia="zh-CN"/>
        </w:rPr>
        <w:t xml:space="preserve">2.8. Указание на запрет требовать от заявителя </w:t>
      </w:r>
    </w:p>
    <w:p w:rsidR="00940921" w:rsidRPr="00C8005F" w:rsidRDefault="00940921" w:rsidP="00940921">
      <w:pPr>
        <w:autoSpaceDE w:val="0"/>
        <w:ind w:firstLine="709"/>
        <w:jc w:val="both"/>
      </w:pPr>
      <w:r w:rsidRPr="00C8005F">
        <w:t>2.8.1. Запрещено требовать от заявителя:</w:t>
      </w:r>
    </w:p>
    <w:p w:rsidR="00940921" w:rsidRPr="00C8005F" w:rsidRDefault="00940921" w:rsidP="00940921">
      <w:pPr>
        <w:autoSpaceDE w:val="0"/>
        <w:ind w:firstLine="709"/>
        <w:jc w:val="both"/>
      </w:pPr>
      <w:r w:rsidRPr="00C8005F"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 w:rsidRPr="00C8005F">
        <w:lastRenderedPageBreak/>
        <w:t xml:space="preserve">правовыми актами, регулирующими отношения, возникающие в связи с предоставлением </w:t>
      </w:r>
      <w:r w:rsidRPr="00C8005F">
        <w:rPr>
          <w:bCs/>
          <w:iCs/>
        </w:rPr>
        <w:t>муниципаль</w:t>
      </w:r>
      <w:r w:rsidRPr="00C8005F">
        <w:t>ной услуги;</w:t>
      </w:r>
    </w:p>
    <w:p w:rsidR="00940921" w:rsidRPr="00C8005F" w:rsidRDefault="00940921" w:rsidP="00940921">
      <w:pPr>
        <w:autoSpaceDE w:val="0"/>
        <w:ind w:firstLine="709"/>
        <w:jc w:val="both"/>
      </w:pPr>
      <w:r w:rsidRPr="00C8005F"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i/>
        </w:rPr>
      </w:pPr>
      <w:r w:rsidRPr="00C8005F">
        <w:rPr>
          <w:b/>
          <w:bCs/>
          <w:i/>
        </w:rPr>
        <w:t xml:space="preserve">2.9. Исчерпывающий перечень оснований для отказа в приеме документов, необходимых для предоставления </w:t>
      </w:r>
      <w:r w:rsidRPr="00C8005F">
        <w:rPr>
          <w:b/>
          <w:i/>
        </w:rPr>
        <w:t xml:space="preserve">муниципальной </w:t>
      </w:r>
      <w:r w:rsidRPr="00C8005F">
        <w:rPr>
          <w:b/>
          <w:bCs/>
          <w:i/>
        </w:rPr>
        <w:t xml:space="preserve">услуги </w:t>
      </w:r>
    </w:p>
    <w:p w:rsidR="00940921" w:rsidRPr="00C8005F" w:rsidRDefault="00940921" w:rsidP="00940921">
      <w:pPr>
        <w:autoSpaceDE w:val="0"/>
        <w:ind w:firstLine="709"/>
        <w:jc w:val="both"/>
      </w:pPr>
      <w:r w:rsidRPr="00C8005F">
        <w:t>2.9.1. Основания для отказа в приеме документов, необходимых для предоставления муниципальной услуги отсутствуют.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C8005F">
        <w:rPr>
          <w:rFonts w:ascii="Times New Roman" w:hAnsi="Times New Roman" w:cs="Times New Roman"/>
          <w:b/>
          <w:bCs/>
          <w:i/>
          <w:sz w:val="28"/>
          <w:szCs w:val="28"/>
        </w:rPr>
        <w:t>2.10. Исчерпывающий перечень оснований для приостановления  или отказа в  предоставлении муниципальной услуги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2.10.1. Основания для приостановления предоставления муниципальной услуги отсутствуют.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2.10.2. Основания для отказа в проведении аукциона: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1) границы земельного участка подлежат уточнению в соответствии с требованиями Федерального закона от 24 июля 2007 года № 221-ФЗ «О государственном кадастре недвижимости»;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2) на земельный участок не зарегистрировано право государственной или муниципальной собственности, за исключением случаев, если такой земельный участок образован из земель или земельного участка, государственная собственность на которые не разграничена;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3)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строительства, реконструкции,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4) в отношении земельного участка отсутствуют сведения о технических условиях подключения (технологического присоединения) объектов к сетям инженерно-технического обеспечения,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сооружений,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940"/>
      <w:bookmarkEnd w:id="2"/>
      <w:r w:rsidRPr="00C8005F">
        <w:rPr>
          <w:rFonts w:ascii="Times New Roman" w:hAnsi="Times New Roman" w:cs="Times New Roman"/>
          <w:bCs/>
          <w:sz w:val="28"/>
          <w:szCs w:val="28"/>
        </w:rPr>
        <w:t>5)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участка, указанным в заявлении о проведении аукциона;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6) земельный участок не отнесен к определенной категории земель;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7)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 xml:space="preserve">8) на земельном участке расположены здание, сооружение, объект незавершенного строительства, принадлежащие гражданам или юридическим лицам, за исключением случаев размещения сооружения (в том числе </w:t>
      </w:r>
      <w:r w:rsidRPr="00C8005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сооружения, строительство которого не завершено) на земельном участке на условиях сервитута или объекта, который предусмотрен </w:t>
      </w:r>
      <w:hyperlink r:id="rId12" w:anchor="Par1528" w:tooltip="Ссылка на текущий документ" w:history="1">
        <w:r w:rsidRPr="00C8005F">
          <w:rPr>
            <w:rFonts w:ascii="Times New Roman" w:hAnsi="Times New Roman" w:cs="Times New Roman"/>
            <w:bCs/>
            <w:sz w:val="28"/>
            <w:szCs w:val="28"/>
          </w:rPr>
          <w:t>пунктом 3 статьи 39.36</w:t>
        </w:r>
      </w:hyperlink>
      <w:r w:rsidRPr="00C8005F">
        <w:rPr>
          <w:rFonts w:ascii="Times New Roman" w:hAnsi="Times New Roman" w:cs="Times New Roman"/>
          <w:bCs/>
          <w:sz w:val="28"/>
          <w:szCs w:val="28"/>
        </w:rPr>
        <w:t xml:space="preserve"> Земельного Кодекса и размещение которого не препятствует использованию такого земельного участка в соответствии с его разрешенным использованием;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944"/>
      <w:bookmarkEnd w:id="3"/>
      <w:r w:rsidRPr="00C8005F">
        <w:rPr>
          <w:rFonts w:ascii="Times New Roman" w:hAnsi="Times New Roman" w:cs="Times New Roman"/>
          <w:bCs/>
          <w:sz w:val="28"/>
          <w:szCs w:val="28"/>
        </w:rPr>
        <w:t>9) на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и продажа или предоставление в аренду указанных здания, сооружения, объекта незавершенного строительства является предметом другого аукциона либо указанные здание, сооружение, объект незавершенного строительства не передаются в аренду на этом аукционе одновременно с земельным участком;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10) земельный участок изъят из оборота, за исключением случаев, в которых в соответствии с федеральным законом изъятые из оборота земельные участки могут быть предметом договора аренды;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11) земельный участок ограничен в обороте, за исключением случая проведения аукциона на право заключения договора аренды земельного участка;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12) земельный участок зарезервирован для государственных или муниципальных нужд, за исключением случая проведения аукциона на право заключения договора аренды земельного участка на срок, не превышающий срока резервирования земельного участка;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Par948"/>
      <w:bookmarkEnd w:id="4"/>
      <w:r w:rsidRPr="00C8005F">
        <w:rPr>
          <w:rFonts w:ascii="Times New Roman" w:hAnsi="Times New Roman" w:cs="Times New Roman"/>
          <w:bCs/>
          <w:sz w:val="28"/>
          <w:szCs w:val="28"/>
        </w:rPr>
        <w:t>13) земельный участок расположен в границах застроенной территории, в отношении которой заключен договор о ее развитии, или территории, в отношении которой заключен договор о ее комплексном освоении;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14)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15) земельный участок предназначен для размещения здания или сооружения в соответствии с государственной программой Российской Федерации, государственной программой субъекта Российской Федерации или адресной инвестиционной программой;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16) в отношении земельного участка принято решение о предварительном согласовании его предоставления;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17)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участка, за исключением случаев, если принято решение об отказе в предварительном согласовании предоставления такого земельного участка или решение об отказе в его предоставлении;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18) земельный участок является земельным участком общего пользования или расположен в границах земель общего пользования, территории общего пользования;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5" w:name="Par954"/>
      <w:bookmarkEnd w:id="5"/>
      <w:r w:rsidRPr="00C8005F">
        <w:rPr>
          <w:rFonts w:ascii="Times New Roman" w:hAnsi="Times New Roman" w:cs="Times New Roman"/>
          <w:bCs/>
          <w:sz w:val="28"/>
          <w:szCs w:val="28"/>
        </w:rPr>
        <w:t>19) земельный участок изъят для государственных или муниципальных нужд, за исключением земельных участков, изъятых для государственных или муниципальных нужд в связи с признанием многоквартирного дома, который расположен на таком земельном участке, аварийным и подлежащим сносу или реконструкции.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lastRenderedPageBreak/>
        <w:t>2.10.3. Основания для отказа в допуске к участию в аукционе: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2) непоступление задатка на дату рассмотрения заявок на участие в аукционе;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приобрести земельный участок в аренду;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2.10.4. Граждане имеют право повторно обратиться в Администрацию за получением муниципальной услуги после устранения предусмотренных подпунктами 2.10.2 и 2.10.3 настоящего административного регламента оснований для отказа в предоставлении муниципальной услуги.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  <w:rPr>
          <w:bCs/>
          <w:i/>
        </w:rPr>
      </w:pPr>
      <w:r w:rsidRPr="00C8005F">
        <w:rPr>
          <w:b/>
          <w:bCs/>
          <w:i/>
        </w:rPr>
        <w:t xml:space="preserve">2.11. Перечень услуг, которые являются необходимыми и обязательными для предоставления </w:t>
      </w:r>
      <w:r w:rsidRPr="00C8005F">
        <w:rPr>
          <w:b/>
          <w:i/>
        </w:rPr>
        <w:t xml:space="preserve">муниципальной </w:t>
      </w:r>
      <w:r w:rsidRPr="00C8005F">
        <w:rPr>
          <w:b/>
          <w:bCs/>
          <w:i/>
        </w:rPr>
        <w:t>услуги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8005F">
        <w:rPr>
          <w:bCs/>
        </w:rPr>
        <w:t xml:space="preserve">Не имеется. 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i/>
        </w:rPr>
      </w:pPr>
      <w:r w:rsidRPr="00C8005F">
        <w:rPr>
          <w:b/>
          <w:i/>
        </w:rPr>
        <w:t>2.12.</w:t>
      </w:r>
      <w:r w:rsidRPr="00C8005F">
        <w:rPr>
          <w:b/>
          <w:bCs/>
          <w:i/>
        </w:rPr>
        <w:t xml:space="preserve"> Порядок, размер и основания взимания государственной пошлины или иной платы, взимаемой за предоставление </w:t>
      </w:r>
      <w:r w:rsidRPr="00C8005F">
        <w:rPr>
          <w:b/>
          <w:i/>
        </w:rPr>
        <w:t xml:space="preserve">муниципальной </w:t>
      </w:r>
      <w:r w:rsidRPr="00C8005F">
        <w:rPr>
          <w:b/>
          <w:bCs/>
          <w:i/>
        </w:rPr>
        <w:t>услуги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Муниципальная услуга предоставляется бесплатно.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  <w:rPr>
          <w:bCs/>
          <w:i/>
        </w:rPr>
      </w:pPr>
      <w:r w:rsidRPr="00C8005F">
        <w:rPr>
          <w:b/>
          <w:bCs/>
          <w:i/>
        </w:rPr>
        <w:t xml:space="preserve">2.13. 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Pr="00C8005F">
        <w:rPr>
          <w:b/>
          <w:i/>
        </w:rPr>
        <w:t xml:space="preserve">муниципальной </w:t>
      </w:r>
      <w:r w:rsidRPr="00C8005F">
        <w:rPr>
          <w:b/>
          <w:bCs/>
          <w:i/>
        </w:rPr>
        <w:t>услуги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C8005F">
        <w:rPr>
          <w:bCs/>
        </w:rPr>
        <w:t>Не имеются.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  <w:rPr>
          <w:bCs/>
          <w:i/>
        </w:rPr>
      </w:pPr>
      <w:r w:rsidRPr="00C8005F">
        <w:rPr>
          <w:b/>
          <w:bCs/>
          <w:i/>
        </w:rPr>
        <w:t xml:space="preserve">2.14. Максимальный срок ожидания в очереди при подаче запроса о предоставлении </w:t>
      </w:r>
      <w:r w:rsidRPr="00C8005F">
        <w:rPr>
          <w:b/>
          <w:i/>
        </w:rPr>
        <w:t xml:space="preserve">муниципальной </w:t>
      </w:r>
      <w:r w:rsidRPr="00C8005F">
        <w:rPr>
          <w:b/>
          <w:bCs/>
          <w:i/>
        </w:rPr>
        <w:t xml:space="preserve">услуги, услуги, предоставляемой организацией, участвующей в предоставлении </w:t>
      </w:r>
      <w:r w:rsidRPr="00C8005F">
        <w:rPr>
          <w:b/>
          <w:i/>
        </w:rPr>
        <w:t xml:space="preserve">муниципальной </w:t>
      </w:r>
      <w:r w:rsidRPr="00C8005F">
        <w:rPr>
          <w:b/>
          <w:bCs/>
          <w:i/>
        </w:rPr>
        <w:t xml:space="preserve"> услуги, и при получении результата предоставления таких услуг</w:t>
      </w:r>
    </w:p>
    <w:p w:rsidR="00940921" w:rsidRPr="00C8005F" w:rsidRDefault="00940921" w:rsidP="00940921">
      <w:pPr>
        <w:pStyle w:val="fn2r"/>
        <w:tabs>
          <w:tab w:val="left" w:pos="6840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8005F">
        <w:rPr>
          <w:bCs/>
          <w:sz w:val="28"/>
          <w:szCs w:val="28"/>
        </w:rPr>
        <w:t xml:space="preserve">2.14.1. Максимальный срок ожидания в очереди при подаче запроса о предоставлении муниципальной услуги и </w:t>
      </w:r>
      <w:r w:rsidRPr="00C8005F">
        <w:rPr>
          <w:sz w:val="28"/>
          <w:szCs w:val="28"/>
        </w:rPr>
        <w:t>при получении результата предоставления муниципальной  услуги составляет не более</w:t>
      </w:r>
      <w:r w:rsidRPr="00C8005F">
        <w:rPr>
          <w:bCs/>
          <w:sz w:val="28"/>
          <w:szCs w:val="28"/>
        </w:rPr>
        <w:t xml:space="preserve"> </w:t>
      </w:r>
      <w:r w:rsidRPr="00C8005F">
        <w:rPr>
          <w:sz w:val="28"/>
          <w:szCs w:val="28"/>
        </w:rPr>
        <w:t>15 (пятнадцати) минут.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C8005F">
        <w:rPr>
          <w:bCs/>
        </w:rPr>
        <w:t>2.14.2. Максимальный срок ожидания в очереди при подаче запроса о предоставлении услуги, предоставляемой организацией, участвующей в предоставлении муниципальной услуги, и при получении результата предоставления таких услуг, устанавливается регламентом работы организаций, указанных в Приложении №1 к настоящему Административному регламенту.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  <w:rPr>
          <w:bCs/>
          <w:i/>
        </w:rPr>
      </w:pPr>
      <w:r w:rsidRPr="00C8005F">
        <w:rPr>
          <w:b/>
          <w:bCs/>
          <w:i/>
        </w:rPr>
        <w:t>2.15</w:t>
      </w:r>
      <w:r w:rsidRPr="00C8005F">
        <w:rPr>
          <w:bCs/>
          <w:i/>
        </w:rPr>
        <w:t xml:space="preserve">. </w:t>
      </w:r>
      <w:r w:rsidRPr="00C8005F">
        <w:rPr>
          <w:b/>
          <w:bCs/>
          <w:i/>
        </w:rPr>
        <w:t xml:space="preserve">Срок и порядок регистрации запроса заявителя о предоставлении </w:t>
      </w:r>
      <w:r w:rsidRPr="00C8005F">
        <w:rPr>
          <w:b/>
          <w:i/>
        </w:rPr>
        <w:t xml:space="preserve">муниципальной </w:t>
      </w:r>
      <w:r w:rsidRPr="00C8005F">
        <w:rPr>
          <w:b/>
          <w:bCs/>
          <w:i/>
        </w:rPr>
        <w:t>услуги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 xml:space="preserve">2.15.1. Запрос заявителя о предоставлении </w:t>
      </w:r>
      <w:r w:rsidRPr="00C8005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005F">
        <w:rPr>
          <w:rFonts w:ascii="Times New Roman" w:hAnsi="Times New Roman" w:cs="Times New Roman"/>
          <w:bCs/>
          <w:sz w:val="28"/>
          <w:szCs w:val="28"/>
        </w:rPr>
        <w:t xml:space="preserve">услуги регистрируется в день обращения заявителя за предоставлением муниципальной услуги. </w:t>
      </w:r>
    </w:p>
    <w:p w:rsidR="00940921" w:rsidRPr="00C8005F" w:rsidRDefault="00940921" w:rsidP="009409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05F">
        <w:rPr>
          <w:rFonts w:ascii="Times New Roman" w:hAnsi="Times New Roman" w:cs="Times New Roman"/>
          <w:sz w:val="28"/>
          <w:szCs w:val="28"/>
        </w:rPr>
        <w:lastRenderedPageBreak/>
        <w:t>2.15.2. Регистрация принятых документов производится в соответствующем журнале. На заявлении проставляется отметка с указанием даты, времени приема и входящего номера регистрации.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05F">
        <w:rPr>
          <w:rFonts w:ascii="Times New Roman" w:hAnsi="Times New Roman" w:cs="Times New Roman"/>
          <w:sz w:val="28"/>
          <w:szCs w:val="28"/>
        </w:rPr>
        <w:t>2.15.3. Прием и регистрация запроса о предоставлении услуги в электронной форме обеспечивается при помощи региональной государственной информационной системы «Портал государственных и муниципальных услуг (функций) Новгородской области» (при наличии технической возможности).</w:t>
      </w:r>
    </w:p>
    <w:p w:rsidR="00940921" w:rsidRPr="00C8005F" w:rsidRDefault="00940921" w:rsidP="0094092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005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2.16. </w:t>
      </w:r>
      <w:r w:rsidRPr="00C8005F">
        <w:rPr>
          <w:rFonts w:ascii="Times New Roman" w:hAnsi="Times New Roman" w:cs="Times New Roman"/>
          <w:b/>
          <w:i/>
          <w:sz w:val="28"/>
          <w:szCs w:val="28"/>
        </w:rPr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940921" w:rsidRPr="00C8005F" w:rsidRDefault="00940921" w:rsidP="00940921">
      <w:pPr>
        <w:ind w:firstLine="709"/>
        <w:jc w:val="both"/>
      </w:pPr>
      <w:r w:rsidRPr="00C8005F">
        <w:rPr>
          <w:color w:val="000000"/>
        </w:rPr>
        <w:t xml:space="preserve">2.16.1. Рабочие кабинеты Уполномоченного органа должны соответствовать </w:t>
      </w:r>
      <w:r w:rsidRPr="00C8005F">
        <w:t>санитарно-эпидемиологическим правилам и нормативам. Помещения должны быть оборудованы противопожарной системой и средствами пожаротушения, средствами оповещения о возникновении чрезвычайной ситуации, системой охраны.</w:t>
      </w:r>
    </w:p>
    <w:p w:rsidR="00940921" w:rsidRPr="00C8005F" w:rsidRDefault="00940921" w:rsidP="00940921">
      <w:pPr>
        <w:ind w:firstLine="709"/>
        <w:jc w:val="both"/>
      </w:pPr>
      <w:r w:rsidRPr="00C8005F">
        <w:t>2.16.2.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устройствам, бумагой, расходными материалами, канцелярскими товарами в количестве, достаточном для предоставления муниципальной услуги.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2.16.3. Требования к размещению мест ожидания: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а) места ожидания должны быть оборудованы стульями (кресельными секциями) и (или) скамьями (банкетками);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б)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2.16.4. Требования к оформлению входа в здание: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а) здание должно быть оборудовано удобной лестницей с поручнями для свободного доступа заявителей в помещение;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б) центральный вход в здание должен быть оборудован информационной табличкой (вывеской), содержащей следующую информацию: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наименование уполномоченного органа;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режим работы;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в) вход и выход из здания оборудуются соответствующими указателями;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 xml:space="preserve">г) информационные таблички должны размещаться рядом с входом либо на двери входа так, чтобы их хорошо видели посетители; 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д) фасад здания (строения) должен быть оборудован осветительными приборами; 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е) на прилегающей территории к зданию, в котором осуществляется прием граждан, оборудуются места для парковки автотранспортных средств, из которых не менее 10% мест (но не менее 1 места) должны быть предназначены для парковки специальных автотранспортных средств инвалидов. Доступ заявителей к парковочным местам является бесплатным.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 xml:space="preserve">2.16.5. Требования к местам для информирования, предназначенным для ознакомления заявителей с информационными материалами: оборудуются информационными стендами, которые должны быть максимально заметны, </w:t>
      </w:r>
      <w:r w:rsidRPr="00C8005F">
        <w:rPr>
          <w:color w:val="000000"/>
        </w:rPr>
        <w:lastRenderedPageBreak/>
        <w:t>хорошо просматриваемы и функциональны (информационные стенды могут быть оборудованы карманами формата А4, в которых размещаются информационные листки).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2.16.6. Требования к местам приема заявителей: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а) кабинеты приема заявителей должны быть оборудованы информационными табличками с указанием: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номера кабинета;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фамилии, имени, отчества и должности специалиста, осуществляющего предоставление муниципальной услуги;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времени перерыва на обед;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б) рабочее место должностного лица уполномоченного органа должно обеспечивать ему возможность свободного входа и выхода из помещения при необходимости;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8005F">
        <w:rPr>
          <w:color w:val="000000"/>
        </w:rPr>
        <w:t>в) место для приема заявителя должно быть снабжено стулом, иметь место для письма и раскладки документов.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</w:pPr>
      <w:r w:rsidRPr="00C8005F">
        <w:t xml:space="preserve">2.16.7. В целях обеспечения конфиденциальности сведений о заявителе, одним должностным лицом одновременно ведется прием только одного заявителя. 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05F">
        <w:rPr>
          <w:rFonts w:ascii="Times New Roman" w:hAnsi="Times New Roman" w:cs="Times New Roman"/>
          <w:sz w:val="28"/>
          <w:szCs w:val="28"/>
        </w:rPr>
        <w:t>2.16.8. В здании, в котором предоставляется муниципальная услуга, создаются условия для прохода инвалидов и маломобильных групп населения.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05F">
        <w:rPr>
          <w:rFonts w:ascii="Times New Roman" w:hAnsi="Times New Roman" w:cs="Times New Roman"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мешающих в получении ими муниципальной услуги наравне с другими лицами. Вход в здание Уполномоченного органа оборудуется пандусом. Помещения, в которых предоставляется государственная услуга, должны иметь расширенные проходы, позволяющие обеспечить беспрепятственный доступ инвалидов, включая инвалидов, использующих кресла-коляски, а также должны быть оборудованы устройствами для озвучивания визуальной, текстовой информации, надписи, знаки, иная текстовая и графическая информация дублируется знаками, выполненными рельефно-точечным шрифтом Брайля.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05F">
        <w:rPr>
          <w:rFonts w:ascii="Times New Roman" w:hAnsi="Times New Roman" w:cs="Times New Roman"/>
          <w:sz w:val="28"/>
          <w:szCs w:val="28"/>
        </w:rPr>
        <w:t>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сопровождение.</w:t>
      </w:r>
    </w:p>
    <w:p w:rsidR="00940921" w:rsidRPr="00C8005F" w:rsidRDefault="00940921" w:rsidP="009409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05F">
        <w:rPr>
          <w:rFonts w:ascii="Times New Roman" w:hAnsi="Times New Roman" w:cs="Times New Roman"/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</w:t>
      </w:r>
    </w:p>
    <w:p w:rsidR="00940921" w:rsidRPr="00C8005F" w:rsidRDefault="00940921" w:rsidP="00940921">
      <w:pPr>
        <w:ind w:firstLine="709"/>
        <w:jc w:val="both"/>
        <w:rPr>
          <w:b/>
          <w:i/>
        </w:rPr>
      </w:pPr>
      <w:r w:rsidRPr="00C8005F">
        <w:rPr>
          <w:b/>
          <w:i/>
        </w:rPr>
        <w:t>2.17. Показатели доступности и качества предоставления муниципальной услуги, в том числе количество взаимодействий заявителя с должностными лицами органа местного самоуправления, предоставляющего муниципальную услугу,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940921" w:rsidRPr="00C8005F" w:rsidRDefault="00940921" w:rsidP="00940921">
      <w:pPr>
        <w:pStyle w:val="2"/>
        <w:ind w:firstLine="709"/>
        <w:jc w:val="both"/>
      </w:pPr>
      <w:r w:rsidRPr="00C8005F">
        <w:rPr>
          <w:bCs/>
        </w:rPr>
        <w:t xml:space="preserve">2.17.1. Показателем качества и доступности муниципальной услуги </w:t>
      </w:r>
      <w:r w:rsidRPr="00C8005F">
        <w:rPr>
          <w:b/>
          <w:bCs/>
        </w:rPr>
        <w:t xml:space="preserve"> </w:t>
      </w:r>
      <w:r w:rsidRPr="00C8005F">
        <w:rPr>
          <w:bCs/>
        </w:rPr>
        <w:t xml:space="preserve">является </w:t>
      </w:r>
      <w:r w:rsidRPr="00C8005F">
        <w:t xml:space="preserve">совокупность количественных и качественных параметров, </w:t>
      </w:r>
      <w:r w:rsidRPr="00C8005F">
        <w:lastRenderedPageBreak/>
        <w:t>позволяющих измерять, учитывать, контролировать и оценивать процесс и результат предоставления  муниципальной услуги.</w:t>
      </w:r>
    </w:p>
    <w:p w:rsidR="00940921" w:rsidRPr="00C8005F" w:rsidRDefault="00940921" w:rsidP="009409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05F">
        <w:rPr>
          <w:rFonts w:ascii="Times New Roman" w:hAnsi="Times New Roman" w:cs="Times New Roman"/>
          <w:bCs/>
          <w:sz w:val="28"/>
          <w:szCs w:val="28"/>
        </w:rPr>
        <w:t>2.17.2. Показателем</w:t>
      </w:r>
      <w:r w:rsidRPr="00C8005F">
        <w:rPr>
          <w:rFonts w:ascii="Times New Roman" w:hAnsi="Times New Roman" w:cs="Times New Roman"/>
          <w:sz w:val="28"/>
          <w:szCs w:val="28"/>
        </w:rPr>
        <w:t xml:space="preserve"> </w:t>
      </w:r>
      <w:r w:rsidRPr="00C8005F">
        <w:rPr>
          <w:rFonts w:ascii="Times New Roman" w:hAnsi="Times New Roman" w:cs="Times New Roman"/>
          <w:bCs/>
          <w:sz w:val="28"/>
          <w:szCs w:val="28"/>
        </w:rPr>
        <w:t>доступности</w:t>
      </w:r>
      <w:r w:rsidRPr="00C8005F">
        <w:rPr>
          <w:rFonts w:ascii="Times New Roman" w:hAnsi="Times New Roman" w:cs="Times New Roman"/>
          <w:sz w:val="28"/>
          <w:szCs w:val="28"/>
        </w:rPr>
        <w:t xml:space="preserve"> является информационная открытость порядка и правил предоставления муниципальной услуги: </w:t>
      </w:r>
    </w:p>
    <w:p w:rsidR="00940921" w:rsidRPr="00C8005F" w:rsidRDefault="00940921" w:rsidP="00940921">
      <w:pPr>
        <w:ind w:firstLine="709"/>
        <w:jc w:val="both"/>
      </w:pPr>
      <w:r w:rsidRPr="00C8005F">
        <w:t xml:space="preserve">наличие административного регламента предоставления  муниципальной услуги; </w:t>
      </w:r>
    </w:p>
    <w:p w:rsidR="00940921" w:rsidRPr="00C8005F" w:rsidRDefault="00940921" w:rsidP="00940921">
      <w:pPr>
        <w:ind w:firstLine="709"/>
        <w:jc w:val="both"/>
      </w:pPr>
      <w:r w:rsidRPr="00C8005F">
        <w:t xml:space="preserve">наличие  информации об оказании муниципальной услуги в средствах массовой информации, общедоступных местах, на стендах в Администрации муниципального района. 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 xml:space="preserve">2.17.3. Показателями качества предоставления муниципальной услуги являются:  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степень удовлетворенности граждан качеством и доступностью муниципальной услуги;</w:t>
      </w:r>
    </w:p>
    <w:p w:rsidR="00940921" w:rsidRPr="00C8005F" w:rsidRDefault="00940921" w:rsidP="009409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05F">
        <w:rPr>
          <w:rFonts w:ascii="Times New Roman" w:hAnsi="Times New Roman" w:cs="Times New Roman"/>
          <w:sz w:val="28"/>
          <w:szCs w:val="28"/>
        </w:rPr>
        <w:t>соответствие предоставляемой муниципальной услуги требованиям настоящего Административного регламента;</w:t>
      </w:r>
    </w:p>
    <w:p w:rsidR="00940921" w:rsidRPr="00C8005F" w:rsidRDefault="00940921" w:rsidP="009409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05F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940921" w:rsidRPr="00C8005F" w:rsidRDefault="00940921" w:rsidP="00940921">
      <w:pPr>
        <w:pStyle w:val="2"/>
        <w:ind w:firstLine="709"/>
        <w:jc w:val="both"/>
      </w:pPr>
      <w:r w:rsidRPr="00C8005F">
        <w:t>количество обоснованных жалоб;</w:t>
      </w:r>
    </w:p>
    <w:p w:rsidR="00940921" w:rsidRPr="00C8005F" w:rsidRDefault="00940921" w:rsidP="00940921">
      <w:pPr>
        <w:ind w:firstLine="709"/>
        <w:jc w:val="both"/>
      </w:pPr>
      <w:r w:rsidRPr="00C8005F">
        <w:t>регистрация, учет и анализ жалоб и обращений  в Администрации муниципального района.</w:t>
      </w:r>
    </w:p>
    <w:p w:rsidR="00940921" w:rsidRPr="00C8005F" w:rsidRDefault="00940921" w:rsidP="00940921">
      <w:pPr>
        <w:ind w:firstLine="709"/>
        <w:jc w:val="both"/>
        <w:rPr>
          <w:b/>
          <w:i/>
        </w:rPr>
      </w:pPr>
      <w:r w:rsidRPr="00C8005F">
        <w:rPr>
          <w:b/>
          <w:i/>
        </w:rPr>
        <w:t>2.18.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2.18.1. Заявителям обеспечивается возможность получения информации о порядке предоставления муниципальной услуги, а также копирования форм заявлений и иных документов, необходимых для получения муниципальной услуги, в том числе с использованием региональной государственной информационной системы «Портал государственных и муниципальных услуг (функций) Новгородской области» при наличии технической возможности.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2.18.2. Прием документов на предоставление муниципальной услуги и выдача результата муниципальной услуги может осуществляться в МФЦ (приложение №1 к настоящему Административному регламенту) на основании заключенного Соглашения о взаимодействии между Администрацией Батецкого муниципального района и государственным областным автономным учреждением «Многофункциональный центр предоставления государственных и муниципальных услуг».</w:t>
      </w:r>
    </w:p>
    <w:p w:rsidR="00940921" w:rsidRPr="00C8005F" w:rsidRDefault="00940921" w:rsidP="00940921">
      <w:pPr>
        <w:keepNext/>
        <w:tabs>
          <w:tab w:val="num" w:pos="0"/>
        </w:tabs>
        <w:ind w:firstLine="709"/>
        <w:jc w:val="both"/>
        <w:outlineLvl w:val="3"/>
        <w:rPr>
          <w:iCs/>
        </w:rPr>
      </w:pPr>
      <w:r w:rsidRPr="00C8005F">
        <w:t>2</w:t>
      </w:r>
      <w:r w:rsidRPr="00C8005F">
        <w:rPr>
          <w:iCs/>
        </w:rPr>
        <w:t xml:space="preserve">.18.3. Перечень классов средств электронной подписи, которые допускаются к использованию при обращении за получением </w:t>
      </w:r>
      <w:r w:rsidRPr="00C8005F">
        <w:rPr>
          <w:bCs/>
          <w:iCs/>
        </w:rPr>
        <w:t>муниципаль</w:t>
      </w:r>
      <w:r w:rsidRPr="00C8005F">
        <w:rPr>
          <w:iCs/>
        </w:rPr>
        <w:t>ной услуги, оказываемой с применением усиленной квалифицированной электронной подписи.</w:t>
      </w:r>
    </w:p>
    <w:p w:rsidR="00940921" w:rsidRPr="00C8005F" w:rsidRDefault="00940921" w:rsidP="00940921">
      <w:pPr>
        <w:ind w:firstLine="709"/>
        <w:jc w:val="both"/>
      </w:pPr>
      <w:r w:rsidRPr="00C8005F"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Pr="00C8005F">
        <w:rPr>
          <w:bCs/>
          <w:iCs/>
        </w:rPr>
        <w:t>муниципаль</w:t>
      </w:r>
      <w:r w:rsidRPr="00C8005F">
        <w:t xml:space="preserve">ной услуги, оказываемой с применением усиленной квалифицированной электронной подписи, определяется на основании модели угроз безопасности информации в информационной системе, используемой в целях приема обращений за получением </w:t>
      </w:r>
      <w:r w:rsidRPr="00C8005F">
        <w:rPr>
          <w:bCs/>
          <w:iCs/>
        </w:rPr>
        <w:t>муниципаль</w:t>
      </w:r>
      <w:r w:rsidRPr="00C8005F">
        <w:t>ной услуги и (или) предоставления такой услуги.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  <w:rPr>
          <w:b/>
        </w:rPr>
      </w:pPr>
    </w:p>
    <w:p w:rsidR="00940921" w:rsidRPr="00C8005F" w:rsidRDefault="00940921" w:rsidP="00940921">
      <w:pPr>
        <w:keepNext/>
        <w:tabs>
          <w:tab w:val="num" w:pos="0"/>
        </w:tabs>
        <w:spacing w:line="280" w:lineRule="exact"/>
        <w:ind w:firstLine="540"/>
        <w:jc w:val="center"/>
        <w:outlineLvl w:val="3"/>
        <w:rPr>
          <w:b/>
          <w:bCs/>
        </w:rPr>
      </w:pPr>
      <w:r>
        <w:rPr>
          <w:b/>
          <w:bCs/>
        </w:rPr>
        <w:lastRenderedPageBreak/>
        <w:t>3. С</w:t>
      </w:r>
      <w:r w:rsidRPr="00C8005F">
        <w:rPr>
          <w:b/>
          <w:bCs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940921" w:rsidRPr="00C8005F" w:rsidRDefault="00940921" w:rsidP="00940921">
      <w:pPr>
        <w:autoSpaceDE w:val="0"/>
        <w:autoSpaceDN w:val="0"/>
        <w:adjustRightInd w:val="0"/>
        <w:spacing w:line="280" w:lineRule="exact"/>
        <w:ind w:firstLine="709"/>
        <w:jc w:val="both"/>
        <w:outlineLvl w:val="0"/>
      </w:pP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C8005F">
        <w:rPr>
          <w:b/>
          <w:i/>
        </w:rPr>
        <w:t>3.1. Исчерпывающий перечень административных процедур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Организация предоставления муниципальной услуги включает в себя следующие административные процедуры: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1) прием и регистрация заявки на участие в аукционе от заявителя Администрацией или через МФЦ;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2) рассмотрение заявки в Администрацией и МФЦ на участие в аукционе и документов;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3) формирование и направление межведомственных запросов;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4) проведение аукциона;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5) подготовка договора аренды земельного участка;</w:t>
      </w:r>
    </w:p>
    <w:p w:rsidR="00940921" w:rsidRPr="00C8005F" w:rsidRDefault="00940921" w:rsidP="00940921">
      <w:pPr>
        <w:ind w:firstLine="709"/>
        <w:jc w:val="both"/>
      </w:pPr>
      <w:r w:rsidRPr="00C8005F">
        <w:t>6) выдача документов или письма об отказе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Блок – схема предоставления муниципальной услуги указана в Прилож</w:t>
      </w:r>
      <w:r w:rsidRPr="00C8005F">
        <w:t>е</w:t>
      </w:r>
      <w:r w:rsidRPr="00C8005F">
        <w:t>нии № 2 к настоящему Административному регламенту.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C8005F">
        <w:rPr>
          <w:b/>
          <w:i/>
        </w:rPr>
        <w:t xml:space="preserve">3.2. Административная процедура – приём, регистрация заявки на участие в аукционе от заявителя 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3.2.1. Основанием для начала административной процедуры по приему заявки на участие в аукционе Администрацией (в том числе поступившего через МФЦ) (Приложение № 3 к настоящему Административному регламенту) на бумажном носителе или в электронной форме, либо с использованием региональной государственной информационной системы «Портал государственных и муниципальных услуг (функций) Новгородской области» (при наличии технической возможности), является обращение заявителя в Администрацию с заявкой на участие в аукционе и предоставлением документов, указанных в подпункте 2.6.2 настоящего Администрати</w:t>
      </w:r>
      <w:r w:rsidRPr="00C8005F">
        <w:t>в</w:t>
      </w:r>
      <w:r w:rsidRPr="00C8005F">
        <w:t>ного регламента.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3.2.2. При установлении фактов несоответствия заявки на участие в аукционе и (или) прилагаемых документов установленным требованиям специалист уведомляет заявителя о наличии препятствий для приема, объясняет заявителю содержание выявленных недостатков и предлагает принять меры по их устранению.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3.2.3. Если имеются основания для отказа в приеме заявки на участие в аукционе, но заявитель настаивает на его принятии, специалист Уполномоченного органа в течение 5 рабочих дней после регистрации заявки на участие в аукционе направляет заявителю письменное уведомление об отказе в рассмотрении заявки на участие в аукционе с указанием причин отказа и возможностей их устранения по почте по адресу, указанному в заявке на участие в аукционе, либо передает лично заявителю или его законному представителю.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</w:pPr>
      <w:r w:rsidRPr="00C8005F">
        <w:rPr>
          <w:color w:val="000000"/>
        </w:rPr>
        <w:t xml:space="preserve">3.2.4. Результат административной процедуры – </w:t>
      </w:r>
      <w:r w:rsidRPr="00C8005F">
        <w:t>регистрация заявки на участие в аукционе в соответствующем журнале.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</w:pPr>
      <w:r w:rsidRPr="00C8005F">
        <w:t>3.2.5. Время выполнения административной процедуры по приему заявки на участие в аукционе не должно превышать 25 (двадцати пяти) минут.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C8005F">
        <w:rPr>
          <w:b/>
          <w:i/>
        </w:rPr>
        <w:lastRenderedPageBreak/>
        <w:t>3.3. Административная процедура – рассмотрение заявки на участие в аукционе и документов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rPr>
          <w:color w:val="000000"/>
        </w:rPr>
        <w:t xml:space="preserve">3.3.1. </w:t>
      </w:r>
      <w:r w:rsidRPr="00C8005F">
        <w:t xml:space="preserve">Основанием для начала административной процедуры по рассмотрению заявки на участие в аукционе является </w:t>
      </w:r>
      <w:r w:rsidRPr="00C8005F">
        <w:rPr>
          <w:color w:val="000000"/>
        </w:rPr>
        <w:t xml:space="preserve">регистрация </w:t>
      </w:r>
      <w:r w:rsidRPr="00C8005F">
        <w:t>заявки на участие в аукционе и представленных документов в соответствующем журнале.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C8005F">
        <w:t xml:space="preserve">3.3.2. </w:t>
      </w:r>
      <w:r w:rsidRPr="00C8005F">
        <w:rPr>
          <w:color w:val="000000"/>
        </w:rPr>
        <w:t>Специалист, ответственный за предоставление муниципальной услуги: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C8005F">
        <w:rPr>
          <w:color w:val="000000"/>
        </w:rPr>
        <w:t>1) проводит первичную проверку представленных документов, а также документов, представленных по инициативе заявителя, на предмет соответствия их требованиям, установленным законодательством и настоящим Административным регламентом, а именно: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C8005F">
        <w:rPr>
          <w:color w:val="000000"/>
        </w:rPr>
        <w:t>правильности заполнения заявления;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C8005F">
        <w:rPr>
          <w:color w:val="000000"/>
        </w:rPr>
        <w:t>наличия документов, указанных в подпункте 2.6.2. настоящего Административного регламента;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C8005F">
        <w:rPr>
          <w:color w:val="000000"/>
        </w:rPr>
        <w:t>соответствия документов, подтверждающих полномочия (права) представителя заявителя, действующему законодательству;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C8005F">
        <w:rPr>
          <w:color w:val="000000"/>
        </w:rPr>
        <w:t>2) проверяет соответствие представленных документов следующим требованиям: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C8005F">
        <w:rPr>
          <w:color w:val="000000"/>
        </w:rPr>
        <w:t>тексты документов написаны разборчиво;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C8005F">
        <w:rPr>
          <w:color w:val="000000"/>
        </w:rPr>
        <w:t>фамилия, имя и отчество соответствуют па</w:t>
      </w:r>
      <w:r w:rsidRPr="00C8005F">
        <w:rPr>
          <w:color w:val="000000"/>
        </w:rPr>
        <w:t>с</w:t>
      </w:r>
      <w:r w:rsidRPr="00C8005F">
        <w:rPr>
          <w:color w:val="000000"/>
        </w:rPr>
        <w:t>портным данным;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C8005F">
        <w:rPr>
          <w:color w:val="000000"/>
        </w:rPr>
        <w:t>документы не исполнены карандашом;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C8005F">
        <w:rPr>
          <w:color w:val="000000"/>
        </w:rPr>
        <w:t>документы не имеют серьезных повреждений, наличие которых не позвол</w:t>
      </w:r>
      <w:r w:rsidRPr="00C8005F">
        <w:rPr>
          <w:color w:val="000000"/>
        </w:rPr>
        <w:t>я</w:t>
      </w:r>
      <w:r w:rsidRPr="00C8005F">
        <w:rPr>
          <w:color w:val="000000"/>
        </w:rPr>
        <w:t xml:space="preserve">ет однозначно истолковать их содержание. 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</w:pPr>
      <w:r w:rsidRPr="00C8005F">
        <w:rPr>
          <w:color w:val="000000"/>
        </w:rPr>
        <w:t xml:space="preserve">3.3.3. </w:t>
      </w:r>
      <w:r w:rsidRPr="00C8005F">
        <w:t xml:space="preserve">В случае выявления несоответствия заявления и иных документов </w:t>
      </w:r>
      <w:r w:rsidRPr="00C8005F">
        <w:rPr>
          <w:color w:val="000000"/>
        </w:rPr>
        <w:t>перечню</w:t>
      </w:r>
      <w:r w:rsidRPr="00C8005F">
        <w:t>, установленному в подпункте 2.6.2. настоящего Административного регламента, или возникновения сомнений в достоверности представленных данных, заявителю в течение 2 (двух) рабочих дней со дня поступления заявления в Уполномоченный орган сообщается по телефону об имеющихся недостатках и способах их устранения.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</w:pPr>
      <w:r w:rsidRPr="00C8005F">
        <w:t xml:space="preserve">3.3.4. </w:t>
      </w:r>
      <w:r w:rsidRPr="00C8005F">
        <w:rPr>
          <w:color w:val="000000"/>
        </w:rPr>
        <w:t xml:space="preserve">Результат административной процедуры – </w:t>
      </w:r>
      <w:r w:rsidRPr="00C8005F">
        <w:t>устранение недостатков, выявленных при проверке представленных документов.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3.3.5. Время выполнения административных процедур составляет 1 (один) рабочий день.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  <w:rPr>
          <w:b/>
          <w:i/>
        </w:rPr>
      </w:pPr>
      <w:r w:rsidRPr="00C8005F">
        <w:rPr>
          <w:b/>
          <w:i/>
        </w:rPr>
        <w:t>3.4. Административная процедура – формирование и направление межведомственных запросов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>3.4.1. Основанием для начала административной процедуры по формированию и направлению межведомственных запросов, является непредставление заявителем документов, указанных в пункте 2.7. настоящего Административного регламента.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t xml:space="preserve">3.4.2. Документ, указанный в пункте 2.7.1. настоящего Административного регламента, запрашивается </w:t>
      </w:r>
      <w:r w:rsidRPr="00C8005F">
        <w:rPr>
          <w:bCs/>
        </w:rPr>
        <w:t>специалистом Уполномоченного органа или МФЦ на официальном сайте</w:t>
      </w:r>
      <w:r w:rsidRPr="00C8005F">
        <w:t xml:space="preserve"> Федеральной налоговой службы Российской Федерации в сети Интернет в течение 1 (одного) рабочего дня со дня поступления заявления в Уполномоченный орган или МФЦ.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2"/>
      </w:pPr>
      <w:r w:rsidRPr="00C8005F">
        <w:rPr>
          <w:color w:val="000000"/>
        </w:rPr>
        <w:t xml:space="preserve">3.4.3. Результат административной процедуры – </w:t>
      </w:r>
      <w:r w:rsidRPr="00C8005F">
        <w:t>формирование полного пакета документов для предоставления муниципальной услуги.</w:t>
      </w:r>
    </w:p>
    <w:p w:rsidR="00940921" w:rsidRPr="00C8005F" w:rsidRDefault="00940921" w:rsidP="00940921">
      <w:pPr>
        <w:tabs>
          <w:tab w:val="left" w:pos="720"/>
          <w:tab w:val="left" w:pos="1800"/>
        </w:tabs>
        <w:ind w:firstLine="709"/>
        <w:jc w:val="both"/>
      </w:pPr>
      <w:r w:rsidRPr="00C8005F">
        <w:lastRenderedPageBreak/>
        <w:t>3.4.5. Время выполнения административных процедур составляет 1 (один) рабочий день.</w:t>
      </w:r>
    </w:p>
    <w:p w:rsidR="00940921" w:rsidRPr="00C8005F" w:rsidRDefault="00940921" w:rsidP="00940921">
      <w:pPr>
        <w:ind w:firstLine="709"/>
        <w:jc w:val="both"/>
        <w:rPr>
          <w:b/>
          <w:i/>
        </w:rPr>
      </w:pPr>
      <w:r w:rsidRPr="00C8005F">
        <w:rPr>
          <w:b/>
          <w:i/>
        </w:rPr>
        <w:t>3.5. Административная процедура – проведение аукциона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8005F">
        <w:rPr>
          <w:bCs/>
        </w:rPr>
        <w:t>3.5.1. Аукцион проводится в день, указанный в извещении о проведении аукциона.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8005F">
        <w:rPr>
          <w:bCs/>
        </w:rPr>
        <w:t>3.5.2. Специалист Уполномоченного органа обеспечивает опубликование и размещение информации о результатах аукциона: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8005F">
        <w:rPr>
          <w:bCs/>
        </w:rPr>
        <w:t>3.5.2.1. В течение одного рабочего дня на официальном сайте Российской Федерации для размещения информации о проведении торгов по адресу www.torgi.gov.ru в информационно-телекоммуникационной сети "Интернет" протокола о результатах аукциона;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C8005F">
        <w:rPr>
          <w:bCs/>
        </w:rPr>
        <w:t>3.5.2.2. В течение 30 календарных дней на официальном сайте Администрации Батецкого муниципального района и в газете "Батецкие вести" извещения о результатах аукциона.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8005F">
        <w:rPr>
          <w:bCs/>
        </w:rPr>
        <w:t>3.5.3. Максимальное время, затраченное на административную процедуру, не должно превышать 2 календарных дней.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i/>
        </w:rPr>
      </w:pPr>
      <w:r w:rsidRPr="00C8005F">
        <w:rPr>
          <w:b/>
          <w:bCs/>
          <w:i/>
        </w:rPr>
        <w:t>3.6. Административная процедура – подготовка проекта договора аренды земельного участка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8005F">
        <w:rPr>
          <w:bCs/>
        </w:rPr>
        <w:t>3.6.1. Основанием для начала административной процедуры является подписание протокола о результатах аукциона.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8005F">
        <w:rPr>
          <w:bCs/>
        </w:rPr>
        <w:t>3.6.2. Специалист отдела готовит проект договора аренды земельного участка (Приложения № 4 к настоящему Административному регламенту).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8005F">
        <w:rPr>
          <w:bCs/>
        </w:rPr>
        <w:t>3.6.3. Результат выполнения административной процедуры – направление Договора аренды земельного участка победителю аукциона или единственному принявшему участие в аукционе его участнику.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C8005F">
        <w:rPr>
          <w:bCs/>
        </w:rPr>
        <w:t>3.6.4. Время выполнения административной процедуры – заключение договора аренды земельного участка не допускается ранее чем через 10 дней со дня размещения информации о результатах аукциона на официальном сайте Российской Федерации www.torgi.gov.ru.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outlineLvl w:val="0"/>
        <w:rPr>
          <w:b/>
          <w:i/>
        </w:rPr>
      </w:pPr>
      <w:r w:rsidRPr="00C8005F">
        <w:rPr>
          <w:b/>
          <w:i/>
        </w:rPr>
        <w:t>3.7. Административная процедура – выдача документов или письма об отказе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3.7.1. Основанием для выдачи документов является подписанный Главой района или первым заместителем Главы Администрации муниципального района договор аренды земельного участка (далее - документ о предоставлении муниципальной услуги).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3.7.2. Оформление отказа в предоставлении муниципальной услуги заявителю.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 xml:space="preserve">В случаях, установленных </w:t>
      </w:r>
      <w:hyperlink r:id="rId13" w:history="1">
        <w:r w:rsidRPr="00C8005F">
          <w:t>п. 2.10.2.</w:t>
        </w:r>
      </w:hyperlink>
      <w:r w:rsidRPr="00C8005F">
        <w:t xml:space="preserve"> Административного регламента, специалист отдела подготавливает письменное уведомление об отказе в предоставлении муниципальной услуги.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Письменное уведомление об отказе в предоставлении муниципальной услуги должно содержать основания отказа с указанием возможностей их устранения и может быть обжаловано заявителем в судебном порядке.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</w:pPr>
      <w:r w:rsidRPr="00C8005F">
        <w:t>Максимальное время, затраченное на административное действие, не должно превышать 3 календарных дней.</w:t>
      </w:r>
    </w:p>
    <w:p w:rsidR="00940921" w:rsidRPr="004B1EAD" w:rsidRDefault="00940921" w:rsidP="00940921">
      <w:pPr>
        <w:ind w:firstLine="709"/>
        <w:jc w:val="both"/>
        <w:rPr>
          <w:sz w:val="16"/>
          <w:szCs w:val="16"/>
        </w:rPr>
      </w:pPr>
      <w:r w:rsidRPr="00C8005F">
        <w:t xml:space="preserve"> </w:t>
      </w:r>
    </w:p>
    <w:p w:rsidR="00940921" w:rsidRPr="00C8005F" w:rsidRDefault="00940921" w:rsidP="00940921">
      <w:pPr>
        <w:jc w:val="center"/>
        <w:rPr>
          <w:b/>
        </w:rPr>
      </w:pPr>
      <w:r w:rsidRPr="00C8005F">
        <w:rPr>
          <w:b/>
        </w:rPr>
        <w:t xml:space="preserve">4. </w:t>
      </w:r>
      <w:r>
        <w:rPr>
          <w:b/>
        </w:rPr>
        <w:t>П</w:t>
      </w:r>
      <w:r w:rsidRPr="00C8005F">
        <w:rPr>
          <w:b/>
        </w:rPr>
        <w:t>орядок и формы контроля за предоставление муниципальной услуги</w:t>
      </w:r>
    </w:p>
    <w:p w:rsidR="00940921" w:rsidRPr="004B1EAD" w:rsidRDefault="00940921" w:rsidP="00940921">
      <w:pPr>
        <w:ind w:firstLine="709"/>
        <w:jc w:val="both"/>
        <w:rPr>
          <w:sz w:val="16"/>
          <w:szCs w:val="16"/>
        </w:rPr>
      </w:pPr>
    </w:p>
    <w:p w:rsidR="00940921" w:rsidRPr="00C8005F" w:rsidRDefault="00940921" w:rsidP="00940921">
      <w:pPr>
        <w:ind w:firstLine="709"/>
        <w:jc w:val="both"/>
        <w:rPr>
          <w:b/>
          <w:i/>
        </w:rPr>
      </w:pPr>
      <w:r w:rsidRPr="00C8005F">
        <w:rPr>
          <w:b/>
          <w:i/>
        </w:rPr>
        <w:lastRenderedPageBreak/>
        <w:t>4.1.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940921" w:rsidRPr="00C8005F" w:rsidRDefault="00940921" w:rsidP="00940921">
      <w:pPr>
        <w:ind w:firstLine="709"/>
        <w:jc w:val="both"/>
      </w:pPr>
      <w:r w:rsidRPr="00C8005F">
        <w:t>4.1.1. Текущий контроль осуществляется постоянно должностными лицами по каждой административной процедуре в соответствии с утвержденным регламентом, а также путем проведения начальником Уполномоченного органа или лицом, его замещающим, проверок исполнения должностными лицами положений регламента.</w:t>
      </w:r>
    </w:p>
    <w:p w:rsidR="00940921" w:rsidRPr="00C8005F" w:rsidRDefault="00940921" w:rsidP="00940921">
      <w:pPr>
        <w:ind w:firstLine="709"/>
        <w:jc w:val="both"/>
      </w:pPr>
      <w:r w:rsidRPr="00C8005F">
        <w:t>Для текущего контроля используются сведения, содержащиеся в разрешительных делах, реестре выданных разрешений, устной и письменной информации должностных лиц, осуществляющих регламентируемые действия.</w:t>
      </w:r>
    </w:p>
    <w:p w:rsidR="00940921" w:rsidRPr="00C8005F" w:rsidRDefault="00940921" w:rsidP="00940921">
      <w:pPr>
        <w:ind w:firstLine="709"/>
        <w:jc w:val="both"/>
      </w:pPr>
      <w:r w:rsidRPr="00C8005F">
        <w:t>О случаях и причинах нарушения сроков, содержания административных процедур и действий должностные лица немедленно информируют начальника Уполномоченного органа или лицо, его замещающее, а также принимают срочные меры по устранению нарушений.</w:t>
      </w:r>
    </w:p>
    <w:p w:rsidR="00940921" w:rsidRPr="00C8005F" w:rsidRDefault="00940921" w:rsidP="00940921">
      <w:pPr>
        <w:ind w:firstLine="709"/>
        <w:jc w:val="both"/>
        <w:rPr>
          <w:b/>
          <w:i/>
        </w:rPr>
      </w:pPr>
      <w:r w:rsidRPr="00C8005F">
        <w:rPr>
          <w:b/>
          <w:i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940921" w:rsidRPr="00C8005F" w:rsidRDefault="00940921" w:rsidP="00940921">
      <w:pPr>
        <w:ind w:firstLine="709"/>
        <w:jc w:val="both"/>
      </w:pPr>
      <w:r w:rsidRPr="00C8005F">
        <w:t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регламента и других нормативных правовых актов, рассмотрение, принятие решений и подготовку ответов на обращение заявителей, содержащих жалобы на решения, действия (бездействие) должностных лиц.</w:t>
      </w:r>
    </w:p>
    <w:p w:rsidR="00940921" w:rsidRPr="00C8005F" w:rsidRDefault="00940921" w:rsidP="00940921">
      <w:pPr>
        <w:ind w:firstLine="709"/>
        <w:jc w:val="both"/>
      </w:pPr>
      <w:r w:rsidRPr="00C8005F">
        <w:t>4.2.2. Проверки могут быть плановыми и внеплановыми.</w:t>
      </w:r>
    </w:p>
    <w:p w:rsidR="00940921" w:rsidRPr="00C8005F" w:rsidRDefault="00940921" w:rsidP="00940921">
      <w:pPr>
        <w:ind w:firstLine="709"/>
        <w:jc w:val="both"/>
      </w:pPr>
      <w:r w:rsidRPr="00C8005F">
        <w:t>Плановые проверки полноты и качества предоставления муниципальной услуги проводятся не реже одного раза в год на основании планов.</w:t>
      </w:r>
    </w:p>
    <w:p w:rsidR="00940921" w:rsidRPr="00C8005F" w:rsidRDefault="00940921" w:rsidP="00940921">
      <w:pPr>
        <w:ind w:firstLine="709"/>
        <w:jc w:val="both"/>
      </w:pPr>
      <w:r w:rsidRPr="00C8005F">
        <w:t>Внеплановые проверки проводятся по поручению Главы района или первого заместителя Главы администрации муниципального района, по конкретному обращению заинтересованных лиц.</w:t>
      </w:r>
    </w:p>
    <w:p w:rsidR="00940921" w:rsidRPr="00C8005F" w:rsidRDefault="00940921" w:rsidP="00940921">
      <w:pPr>
        <w:ind w:firstLine="709"/>
        <w:jc w:val="both"/>
      </w:pPr>
      <w:r w:rsidRPr="00C8005F">
        <w:t>Проверки полноты и качества предоставляемой муниципальной услуги проводятся на основании решения Администрации. Для проведения проверки формируется комиссия, в состав которой включаются муниципальные служащие Уполномоченного органа. Результаты проверки оформляются в виде акта, в котором отмечаются выявленные недостатки и предложения по их устранению, акт подписывается членами комиссии. С актом знакомятся должностные лица Уполномоченного органа.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bookmarkStart w:id="6" w:name="sub_283"/>
      <w:r w:rsidRPr="00C8005F">
        <w:rPr>
          <w:b/>
          <w:i/>
        </w:rPr>
        <w:t>4.3. Порядок привлечения к ответственности должностных лиц Уполномоченного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940921" w:rsidRPr="00C8005F" w:rsidRDefault="00940921" w:rsidP="00940921">
      <w:pPr>
        <w:ind w:firstLine="709"/>
        <w:jc w:val="both"/>
      </w:pPr>
      <w:r w:rsidRPr="00C8005F">
        <w:t>Должностное лицо несет персональную ответственность за:</w:t>
      </w:r>
    </w:p>
    <w:p w:rsidR="00940921" w:rsidRPr="00C8005F" w:rsidRDefault="00940921" w:rsidP="00940921">
      <w:pPr>
        <w:tabs>
          <w:tab w:val="left" w:pos="993"/>
        </w:tabs>
        <w:ind w:firstLine="709"/>
        <w:jc w:val="both"/>
      </w:pPr>
      <w:r w:rsidRPr="00C8005F">
        <w:t xml:space="preserve">соблюдение установленного порядка приема документов; </w:t>
      </w:r>
    </w:p>
    <w:p w:rsidR="00940921" w:rsidRPr="00C8005F" w:rsidRDefault="00940921" w:rsidP="00940921">
      <w:pPr>
        <w:tabs>
          <w:tab w:val="left" w:pos="993"/>
        </w:tabs>
        <w:ind w:firstLine="709"/>
        <w:jc w:val="both"/>
      </w:pPr>
      <w:r w:rsidRPr="00C8005F">
        <w:lastRenderedPageBreak/>
        <w:t xml:space="preserve">принятие надлежащих мер по полной и всесторонней проверке представленных документов; </w:t>
      </w:r>
    </w:p>
    <w:p w:rsidR="00940921" w:rsidRPr="00C8005F" w:rsidRDefault="00940921" w:rsidP="00940921">
      <w:pPr>
        <w:tabs>
          <w:tab w:val="left" w:pos="993"/>
        </w:tabs>
        <w:ind w:firstLine="709"/>
        <w:jc w:val="both"/>
      </w:pPr>
      <w:r w:rsidRPr="00C8005F">
        <w:t>соблюдение сроков рассмотрения документов, соблюдение порядка выдачи документов;</w:t>
      </w:r>
    </w:p>
    <w:p w:rsidR="00940921" w:rsidRPr="00C8005F" w:rsidRDefault="00940921" w:rsidP="00940921">
      <w:pPr>
        <w:tabs>
          <w:tab w:val="left" w:pos="993"/>
        </w:tabs>
        <w:ind w:firstLine="709"/>
        <w:jc w:val="both"/>
      </w:pPr>
      <w:r w:rsidRPr="00C8005F">
        <w:t xml:space="preserve">учет выданных документов; </w:t>
      </w:r>
    </w:p>
    <w:p w:rsidR="00940921" w:rsidRPr="00C8005F" w:rsidRDefault="00940921" w:rsidP="00940921">
      <w:pPr>
        <w:tabs>
          <w:tab w:val="left" w:pos="993"/>
        </w:tabs>
        <w:ind w:firstLine="709"/>
        <w:jc w:val="both"/>
      </w:pPr>
      <w:r w:rsidRPr="00C8005F">
        <w:t xml:space="preserve">своевременное формирование, ведение и надлежащее хранение документов. </w:t>
      </w:r>
    </w:p>
    <w:p w:rsidR="00940921" w:rsidRPr="00C8005F" w:rsidRDefault="00940921" w:rsidP="00940921">
      <w:pPr>
        <w:ind w:firstLine="709"/>
        <w:jc w:val="both"/>
      </w:pPr>
      <w:r w:rsidRPr="00C8005F">
        <w:t>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:rsidR="00940921" w:rsidRPr="00C8005F" w:rsidRDefault="00940921" w:rsidP="00940921">
      <w:pPr>
        <w:ind w:firstLine="709"/>
        <w:jc w:val="both"/>
        <w:rPr>
          <w:b/>
          <w:i/>
        </w:rPr>
      </w:pPr>
      <w:r w:rsidRPr="00C8005F">
        <w:rPr>
          <w:b/>
          <w:i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6"/>
    <w:p w:rsidR="00940921" w:rsidRPr="00C8005F" w:rsidRDefault="00940921" w:rsidP="00940921">
      <w:pPr>
        <w:ind w:firstLine="709"/>
        <w:jc w:val="both"/>
      </w:pPr>
      <w:r w:rsidRPr="00C8005F">
        <w:rPr>
          <w:shd w:val="clear" w:color="auto" w:fill="FFFFFF"/>
        </w:rPr>
        <w:t>Граждане,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Администрацию или Уполномоченный орган.</w:t>
      </w:r>
    </w:p>
    <w:p w:rsidR="00940921" w:rsidRPr="00C8005F" w:rsidRDefault="00940921" w:rsidP="00940921">
      <w:pPr>
        <w:ind w:firstLine="709"/>
        <w:jc w:val="both"/>
      </w:pPr>
      <w:r w:rsidRPr="00C8005F">
        <w:t xml:space="preserve">Любое заинтересованное лицо может осуществлять контроль за полнотой и качеством предоставления </w:t>
      </w:r>
      <w:r w:rsidRPr="00C8005F">
        <w:rPr>
          <w:shd w:val="clear" w:color="auto" w:fill="FFFFFF"/>
        </w:rPr>
        <w:t>муниципальной</w:t>
      </w:r>
      <w:r w:rsidRPr="00C8005F">
        <w:t xml:space="preserve"> услуги, обратившись к начальнику Уполномоченного органа или лицу, его замещающему.</w:t>
      </w:r>
    </w:p>
    <w:p w:rsidR="00940921" w:rsidRPr="004B1EAD" w:rsidRDefault="00940921" w:rsidP="00940921">
      <w:pPr>
        <w:widowControl w:val="0"/>
        <w:tabs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highlight w:val="yellow"/>
        </w:rPr>
      </w:pPr>
    </w:p>
    <w:p w:rsidR="00940921" w:rsidRPr="00C8005F" w:rsidRDefault="00940921" w:rsidP="00940921">
      <w:pPr>
        <w:spacing w:line="280" w:lineRule="exact"/>
        <w:ind w:firstLine="709"/>
        <w:jc w:val="center"/>
        <w:rPr>
          <w:b/>
        </w:rPr>
      </w:pPr>
      <w:r w:rsidRPr="00C8005F">
        <w:rPr>
          <w:b/>
        </w:rPr>
        <w:t xml:space="preserve">5. </w:t>
      </w:r>
      <w:r>
        <w:rPr>
          <w:b/>
        </w:rPr>
        <w:t>Д</w:t>
      </w:r>
      <w:r w:rsidRPr="00C8005F">
        <w:rPr>
          <w:b/>
        </w:rPr>
        <w:t>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</w:p>
    <w:p w:rsidR="00940921" w:rsidRPr="004B1EAD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  <w:highlight w:val="yellow"/>
        </w:rPr>
      </w:pPr>
    </w:p>
    <w:p w:rsidR="00940921" w:rsidRPr="00C8005F" w:rsidRDefault="00940921" w:rsidP="00940921">
      <w:pPr>
        <w:ind w:firstLine="709"/>
        <w:jc w:val="both"/>
        <w:rPr>
          <w:b/>
          <w:i/>
        </w:rPr>
      </w:pPr>
      <w:r w:rsidRPr="00C8005F">
        <w:rPr>
          <w:b/>
          <w:i/>
        </w:rPr>
        <w:t>5.1. Информация для заявителя о его праве подать жалобу на решение и (или) действие (бездействие) Уполномоченного органа и (или) его должностных лиц, муниципальных служащих при предоставлении муниципальной услуги (далее жалоба)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C8005F">
        <w:rPr>
          <w:rFonts w:eastAsia="Calibri"/>
        </w:rPr>
        <w:t>5.1.1.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</w:pPr>
      <w:r w:rsidRPr="00C8005F"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</w:p>
    <w:p w:rsidR="00940921" w:rsidRPr="00C8005F" w:rsidRDefault="00940921" w:rsidP="00940921">
      <w:pPr>
        <w:tabs>
          <w:tab w:val="num" w:pos="540"/>
          <w:tab w:val="left" w:pos="1260"/>
        </w:tabs>
        <w:autoSpaceDE w:val="0"/>
        <w:autoSpaceDN w:val="0"/>
        <w:adjustRightInd w:val="0"/>
        <w:ind w:firstLine="709"/>
        <w:outlineLvl w:val="1"/>
        <w:rPr>
          <w:b/>
          <w:i/>
        </w:rPr>
      </w:pPr>
      <w:r w:rsidRPr="00C8005F">
        <w:rPr>
          <w:b/>
          <w:i/>
        </w:rPr>
        <w:t>5.2. Предмет жалобы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709"/>
        <w:jc w:val="both"/>
      </w:pPr>
      <w:r w:rsidRPr="00C8005F">
        <w:t>5.2.1.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Заявитель может обратиться с жалобой, в том числе в следующих случаях: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540"/>
        <w:jc w:val="both"/>
      </w:pPr>
      <w:r w:rsidRPr="00C8005F">
        <w:t>нарушение срока регистрации заявления о предоставлении муниципальной услуги;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540"/>
        <w:jc w:val="both"/>
      </w:pPr>
      <w:r w:rsidRPr="00C8005F">
        <w:t>нарушение срока предоставления муниципальной услуги;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540"/>
        <w:jc w:val="both"/>
      </w:pPr>
      <w:r w:rsidRPr="00C8005F"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Батецкого муниципального района и Батецкого сельского поселения для предоставления муниципальной </w:t>
      </w:r>
      <w:r w:rsidRPr="00C8005F">
        <w:lastRenderedPageBreak/>
        <w:t>услуги;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540"/>
        <w:jc w:val="both"/>
      </w:pPr>
      <w:r w:rsidRPr="00C8005F">
        <w:t>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Батецкого муниципального района и Батецкого сельского поселения для предоставления муниципальной услуги;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540"/>
        <w:jc w:val="both"/>
      </w:pPr>
      <w:r w:rsidRPr="00C8005F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Батецкого муниципального района и Батецкого сельского поселения;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540"/>
        <w:jc w:val="both"/>
      </w:pPr>
      <w:r w:rsidRPr="00C8005F">
        <w:t>затребование с заявителя при предоставлении муниципальной 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Батецкого муниципального района и Батецкого сельского поселения;</w:t>
      </w:r>
    </w:p>
    <w:p w:rsidR="00940921" w:rsidRPr="00C8005F" w:rsidRDefault="00940921" w:rsidP="00940921">
      <w:pPr>
        <w:widowControl w:val="0"/>
        <w:autoSpaceDE w:val="0"/>
        <w:autoSpaceDN w:val="0"/>
        <w:adjustRightInd w:val="0"/>
        <w:ind w:firstLine="540"/>
        <w:jc w:val="both"/>
      </w:pPr>
      <w:r w:rsidRPr="00C8005F">
        <w:t>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940921" w:rsidRPr="00C8005F" w:rsidRDefault="00940921" w:rsidP="00940921">
      <w:pPr>
        <w:autoSpaceDE w:val="0"/>
        <w:autoSpaceDN w:val="0"/>
        <w:adjustRightInd w:val="0"/>
        <w:ind w:firstLine="720"/>
        <w:jc w:val="both"/>
        <w:rPr>
          <w:b/>
          <w:i/>
        </w:rPr>
      </w:pPr>
      <w:r w:rsidRPr="00C8005F">
        <w:rPr>
          <w:rFonts w:eastAsia="Calibri"/>
          <w:b/>
          <w:i/>
          <w:iCs/>
        </w:rPr>
        <w:t xml:space="preserve">5.3. </w:t>
      </w:r>
      <w:r w:rsidRPr="00C8005F">
        <w:rPr>
          <w:b/>
          <w:i/>
        </w:rPr>
        <w:t>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</w:pPr>
      <w:r w:rsidRPr="00C8005F">
        <w:t>5.3.1. Жалобы на муниципального служащего Уполномоченного органа, решения и действия (бездействие) которого обжалуются, подаются в Администрацию или начальнику Уполномоченного органа.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</w:pPr>
      <w:r w:rsidRPr="00C8005F">
        <w:t>5.3.2. Жалобы на решения, принятые начальником Уполномоченного органа при предоставлении муниципальной услуги, подаются Главе района или первому заместителю Главы администрации муниципального района, курирующему работу Уполномоченного органа.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</w:pPr>
      <w:r w:rsidRPr="00C8005F">
        <w:t>5.3.3. Жалобы на решения, принятые первым заместителем Главы администрации муниципального района, курирующим работу Уполномоченного органа, подаются Главе муниципального района.</w:t>
      </w:r>
    </w:p>
    <w:p w:rsidR="00940921" w:rsidRPr="00C8005F" w:rsidRDefault="00940921" w:rsidP="00940921">
      <w:pPr>
        <w:autoSpaceDE w:val="0"/>
        <w:autoSpaceDN w:val="0"/>
        <w:adjustRightInd w:val="0"/>
        <w:ind w:firstLine="709"/>
        <w:jc w:val="both"/>
        <w:outlineLvl w:val="1"/>
      </w:pPr>
      <w:r w:rsidRPr="00C8005F">
        <w:t>5.3.4.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940921" w:rsidRPr="00C8005F" w:rsidRDefault="00940921" w:rsidP="00940921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C8005F">
        <w:rPr>
          <w:b/>
          <w:i/>
        </w:rPr>
        <w:t>5.4. Порядок подачи и рассмотрения жалобы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</w:rPr>
      </w:pPr>
      <w:r w:rsidRPr="00C8005F">
        <w:rPr>
          <w:rFonts w:eastAsia="Calibri"/>
        </w:rPr>
        <w:t>5.4.1. Основанием для начала процедуры досудебного (внесудебного) обжалования является поступление жалобы заявителя в Уполномоченный орган.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8005F">
        <w:rPr>
          <w:rFonts w:eastAsia="Calibri"/>
          <w:iCs/>
        </w:rPr>
        <w:t>Жалоба подается в письменной форме на бумажном носителе, в электронной форме. Жалоба может быть направлена по почте, с использованием</w:t>
      </w:r>
      <w:r w:rsidRPr="00C8005F">
        <w:rPr>
          <w:rFonts w:eastAsia="Calibri"/>
        </w:rPr>
        <w:t xml:space="preserve"> информационно-телекоммуникационных сетей общего пользования</w:t>
      </w:r>
      <w:r w:rsidRPr="00C8005F">
        <w:rPr>
          <w:rFonts w:eastAsia="Calibri"/>
          <w:iCs/>
        </w:rPr>
        <w:t>, а также может быть принята при личном приеме заявителя.</w:t>
      </w:r>
    </w:p>
    <w:p w:rsidR="00940921" w:rsidRPr="00C8005F" w:rsidRDefault="00940921" w:rsidP="00940921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C8005F">
        <w:rPr>
          <w:b/>
          <w:i/>
        </w:rPr>
        <w:lastRenderedPageBreak/>
        <w:t>5.5. Сроки рассмотрения жалобы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8005F">
        <w:rPr>
          <w:rFonts w:eastAsia="Calibri"/>
          <w:iCs/>
        </w:rPr>
        <w:t xml:space="preserve">5.5.1. Жалоба, поступившая в Администрацию или в </w:t>
      </w:r>
      <w:r w:rsidRPr="00C8005F">
        <w:rPr>
          <w:rFonts w:eastAsia="Calibri"/>
        </w:rPr>
        <w:t>Уполномоченный орган</w:t>
      </w:r>
      <w:r w:rsidRPr="00C8005F">
        <w:rPr>
          <w:rFonts w:eastAsia="Calibri"/>
          <w:iCs/>
        </w:rPr>
        <w:t xml:space="preserve">, рассматривается в течение 15 рабочих дней со дня ее регистрации, а в случае обжалования отказа </w:t>
      </w:r>
      <w:r w:rsidRPr="00C8005F">
        <w:rPr>
          <w:rFonts w:eastAsia="Calibri"/>
        </w:rPr>
        <w:t>Уполномоченного органа</w:t>
      </w:r>
      <w:r w:rsidRPr="00C8005F">
        <w:rPr>
          <w:rFonts w:eastAsia="Calibri"/>
          <w:iCs/>
        </w:rPr>
        <w:t xml:space="preserve">, должностного лица </w:t>
      </w:r>
      <w:r w:rsidRPr="00C8005F">
        <w:rPr>
          <w:rFonts w:eastAsia="Calibri"/>
        </w:rPr>
        <w:t>Уполномоченного органа</w:t>
      </w:r>
      <w:r w:rsidRPr="00C8005F">
        <w:rPr>
          <w:rFonts w:eastAsia="Calibri"/>
          <w:iCs/>
        </w:rPr>
        <w:t xml:space="preserve">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940921" w:rsidRPr="00C8005F" w:rsidRDefault="00940921" w:rsidP="00940921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C8005F">
        <w:rPr>
          <w:b/>
          <w:i/>
        </w:rPr>
        <w:t>5.6. Результат рассмотрения жалобы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8005F">
        <w:rPr>
          <w:rFonts w:eastAsia="Calibri"/>
          <w:iCs/>
        </w:rPr>
        <w:t>5.6.1. По результатам рассмотрения жалобы принимается одно из следующих решений: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8005F">
        <w:rPr>
          <w:rFonts w:eastAsia="Calibri"/>
          <w:iCs/>
        </w:rPr>
        <w:t xml:space="preserve">об удовлетворении жалобы, в том числе в форме отмены принятого решения, исправления допущенных </w:t>
      </w:r>
      <w:r w:rsidRPr="00C8005F">
        <w:rPr>
          <w:rFonts w:eastAsia="Calibri"/>
        </w:rPr>
        <w:t>Уполномоченного органа</w:t>
      </w:r>
      <w:r w:rsidRPr="00C8005F">
        <w:rPr>
          <w:rFonts w:eastAsia="Calibri"/>
          <w:iCs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</w:t>
      </w:r>
      <w:r w:rsidRPr="00C8005F">
        <w:rPr>
          <w:rFonts w:eastAsia="Calibri"/>
        </w:rPr>
        <w:t xml:space="preserve"> муниципальными правовыми актами </w:t>
      </w:r>
      <w:r w:rsidRPr="00C8005F">
        <w:t>Батецкого муниципального района и Батецкого сельского поселения</w:t>
      </w:r>
      <w:r w:rsidRPr="00C8005F">
        <w:rPr>
          <w:rFonts w:eastAsia="Calibri"/>
        </w:rPr>
        <w:t xml:space="preserve">, </w:t>
      </w:r>
      <w:r w:rsidRPr="00C8005F">
        <w:rPr>
          <w:rFonts w:eastAsia="Calibri"/>
          <w:iCs/>
        </w:rPr>
        <w:t>а также в иных формах;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8005F">
        <w:rPr>
          <w:rFonts w:eastAsia="Calibri"/>
          <w:iCs/>
        </w:rPr>
        <w:t>об отказе в удовлетворении жалобы.</w:t>
      </w:r>
    </w:p>
    <w:p w:rsidR="00940921" w:rsidRPr="00C8005F" w:rsidRDefault="00940921" w:rsidP="00940921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C8005F">
        <w:rPr>
          <w:b/>
          <w:i/>
        </w:rPr>
        <w:t>5.7. Порядок информирования заявителя о результатах рассмотрения жалобы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iCs/>
        </w:rPr>
      </w:pPr>
      <w:r w:rsidRPr="00C8005F">
        <w:rPr>
          <w:rFonts w:eastAsia="Calibri"/>
          <w:iCs/>
        </w:rPr>
        <w:t>5.7.1. Не позднее дня, следующего за днем принятия решения, указанного в пункте 5.6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C8005F">
        <w:rPr>
          <w:b/>
          <w:i/>
        </w:rPr>
        <w:t>5.8. Порядок обжалования решения по жалобе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8005F">
        <w:rPr>
          <w:rFonts w:eastAsia="Calibri"/>
          <w:iCs/>
        </w:rPr>
        <w:t>5.8.1. В досудебном порядке могут быть обжалованы действия (бездействие) и решения: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bCs/>
        </w:rPr>
      </w:pPr>
      <w:r w:rsidRPr="00C8005F">
        <w:rPr>
          <w:iCs/>
        </w:rPr>
        <w:t xml:space="preserve">должностных лиц </w:t>
      </w:r>
      <w:r w:rsidRPr="00C8005F">
        <w:t>Уполномоченного органа</w:t>
      </w:r>
      <w:r w:rsidRPr="00C8005F">
        <w:rPr>
          <w:iCs/>
        </w:rPr>
        <w:t xml:space="preserve">, муниципальных служащих – начальнику </w:t>
      </w:r>
      <w:r w:rsidRPr="00C8005F">
        <w:t>Уполномоченного органа (Главе муниципального района)</w:t>
      </w:r>
      <w:r w:rsidRPr="00C8005F">
        <w:rPr>
          <w:bCs/>
        </w:rPr>
        <w:t>;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8005F">
        <w:rPr>
          <w:rFonts w:eastAsia="Calibri"/>
        </w:rPr>
        <w:t>МФЦ - в Уполномоченный орган, заключивший соглашение о взаимодействии с многофункциональным центром</w:t>
      </w:r>
      <w:r w:rsidRPr="00C8005F">
        <w:rPr>
          <w:rFonts w:eastAsia="Calibri"/>
          <w:bCs/>
        </w:rPr>
        <w:t xml:space="preserve">.   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C8005F">
        <w:rPr>
          <w:b/>
          <w:i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8005F">
        <w:rPr>
          <w:rFonts w:eastAsia="Calibri"/>
          <w:iCs/>
        </w:rPr>
        <w:t xml:space="preserve">5.9.1. На стадии досудебного обжалования действий (бездействия) </w:t>
      </w:r>
      <w:r w:rsidRPr="00C8005F">
        <w:rPr>
          <w:rFonts w:eastAsia="Calibri"/>
        </w:rPr>
        <w:t>Уполномоченного органа</w:t>
      </w:r>
      <w:r w:rsidRPr="00C8005F">
        <w:rPr>
          <w:rFonts w:eastAsia="Calibri"/>
          <w:iCs/>
        </w:rPr>
        <w:t xml:space="preserve">, должностного лица </w:t>
      </w:r>
      <w:r w:rsidRPr="00C8005F">
        <w:rPr>
          <w:rFonts w:eastAsia="Calibri"/>
        </w:rPr>
        <w:t>Уполномоченного органа</w:t>
      </w:r>
      <w:r w:rsidRPr="00C8005F">
        <w:rPr>
          <w:rFonts w:eastAsia="Calibri"/>
          <w:iCs/>
        </w:rPr>
        <w:t xml:space="preserve">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5 дней с момента обращения.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C8005F">
        <w:rPr>
          <w:b/>
          <w:i/>
        </w:rPr>
        <w:t>5.10. Способы информирования заявителей о порядке подачи и рассмотрения жалобы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8005F">
        <w:rPr>
          <w:rFonts w:eastAsia="Calibri"/>
          <w:iCs/>
        </w:rPr>
        <w:t>5.10.1 Жалоба должна содержать: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8005F">
        <w:rPr>
          <w:rFonts w:eastAsia="Calibri"/>
          <w:iCs/>
        </w:rPr>
        <w:lastRenderedPageBreak/>
        <w:t xml:space="preserve">наименование органа, должностного лица </w:t>
      </w:r>
      <w:r w:rsidRPr="00C8005F">
        <w:rPr>
          <w:rFonts w:eastAsia="Calibri"/>
        </w:rPr>
        <w:t>Уполномоченного органа</w:t>
      </w:r>
      <w:r w:rsidRPr="00C8005F">
        <w:rPr>
          <w:rFonts w:eastAsia="Calibri"/>
          <w:iCs/>
        </w:rPr>
        <w:t xml:space="preserve"> либо муниципального служащего, решения и действия (бездействие) которых обжалуются;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8005F">
        <w:rPr>
          <w:rFonts w:eastAsia="Calibri"/>
          <w:iCs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40921" w:rsidRPr="00C8005F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8005F">
        <w:rPr>
          <w:rFonts w:eastAsia="Calibri"/>
          <w:iCs/>
        </w:rPr>
        <w:t xml:space="preserve">сведения об обжалуемых решениях и действиях (бездействии) </w:t>
      </w:r>
      <w:r w:rsidRPr="00C8005F">
        <w:rPr>
          <w:rFonts w:eastAsia="Calibri"/>
        </w:rPr>
        <w:t>Уполномоченного органа</w:t>
      </w:r>
      <w:r w:rsidRPr="00C8005F">
        <w:rPr>
          <w:rFonts w:eastAsia="Calibri"/>
          <w:iCs/>
        </w:rPr>
        <w:t xml:space="preserve">, должностного лица </w:t>
      </w:r>
      <w:r w:rsidRPr="00C8005F">
        <w:rPr>
          <w:rFonts w:eastAsia="Calibri"/>
        </w:rPr>
        <w:t>Уполномоченного органа</w:t>
      </w:r>
      <w:r w:rsidRPr="00C8005F">
        <w:rPr>
          <w:rFonts w:eastAsia="Calibri"/>
          <w:i/>
          <w:iCs/>
          <w:color w:val="FF0000"/>
          <w:u w:val="single"/>
        </w:rPr>
        <w:t xml:space="preserve"> </w:t>
      </w:r>
      <w:r w:rsidRPr="00C8005F">
        <w:rPr>
          <w:rFonts w:eastAsia="Calibri"/>
          <w:iCs/>
        </w:rPr>
        <w:t>либо муниципального служащего;</w:t>
      </w:r>
    </w:p>
    <w:p w:rsidR="00940921" w:rsidRPr="00C8005F" w:rsidRDefault="00940921" w:rsidP="00940921">
      <w:pPr>
        <w:autoSpaceDE w:val="0"/>
        <w:autoSpaceDN w:val="0"/>
        <w:adjustRightInd w:val="0"/>
        <w:ind w:firstLine="539"/>
        <w:jc w:val="both"/>
        <w:outlineLvl w:val="1"/>
        <w:rPr>
          <w:rFonts w:eastAsia="Calibri"/>
          <w:iCs/>
        </w:rPr>
      </w:pPr>
      <w:r w:rsidRPr="00C8005F">
        <w:rPr>
          <w:rFonts w:eastAsia="Calibri"/>
          <w:iCs/>
        </w:rPr>
        <w:t xml:space="preserve">доводы, на основании которых заявитель не согласен с решением и действием (бездействием) </w:t>
      </w:r>
      <w:r w:rsidRPr="00C8005F">
        <w:rPr>
          <w:rFonts w:eastAsia="Calibri"/>
        </w:rPr>
        <w:t>Уполномоченного органа</w:t>
      </w:r>
      <w:r w:rsidRPr="00C8005F">
        <w:rPr>
          <w:rFonts w:eastAsia="Calibri"/>
          <w:iCs/>
        </w:rPr>
        <w:t xml:space="preserve">, должностного лица </w:t>
      </w:r>
      <w:r w:rsidRPr="00C8005F">
        <w:rPr>
          <w:rFonts w:eastAsia="Calibri"/>
        </w:rPr>
        <w:t>Уполномоченного органа</w:t>
      </w:r>
      <w:r w:rsidRPr="00C8005F">
        <w:rPr>
          <w:rFonts w:eastAsia="Calibri"/>
          <w:iCs/>
        </w:rPr>
        <w:t xml:space="preserve"> либо муниципального служащего. Заявителем могут быть представлены документы (при наличии), подтверждающие </w:t>
      </w:r>
      <w:r>
        <w:rPr>
          <w:rFonts w:eastAsia="Calibri"/>
          <w:iCs/>
        </w:rPr>
        <w:t>доводы заявителя, либо их копии.</w:t>
      </w:r>
    </w:p>
    <w:p w:rsidR="00940921" w:rsidRDefault="00940921" w:rsidP="00940921">
      <w:pPr>
        <w:autoSpaceDE w:val="0"/>
        <w:autoSpaceDN w:val="0"/>
        <w:adjustRightInd w:val="0"/>
        <w:jc w:val="center"/>
        <w:outlineLvl w:val="2"/>
      </w:pPr>
      <w:r>
        <w:t>______________</w:t>
      </w:r>
    </w:p>
    <w:p w:rsidR="00940921" w:rsidRDefault="00940921" w:rsidP="00940921">
      <w:pPr>
        <w:autoSpaceDE w:val="0"/>
        <w:autoSpaceDN w:val="0"/>
        <w:adjustRightInd w:val="0"/>
        <w:ind w:left="4500"/>
        <w:jc w:val="center"/>
        <w:outlineLvl w:val="2"/>
      </w:pPr>
    </w:p>
    <w:p w:rsidR="00940921" w:rsidRDefault="00940921" w:rsidP="00940921">
      <w:pPr>
        <w:autoSpaceDE w:val="0"/>
        <w:autoSpaceDN w:val="0"/>
        <w:adjustRightInd w:val="0"/>
        <w:ind w:left="4500"/>
        <w:jc w:val="center"/>
        <w:outlineLvl w:val="2"/>
      </w:pPr>
    </w:p>
    <w:p w:rsidR="00940921" w:rsidRDefault="00940921" w:rsidP="00940921">
      <w:pPr>
        <w:autoSpaceDE w:val="0"/>
        <w:autoSpaceDN w:val="0"/>
        <w:adjustRightInd w:val="0"/>
        <w:ind w:left="4500"/>
        <w:jc w:val="center"/>
        <w:outlineLvl w:val="2"/>
      </w:pPr>
    </w:p>
    <w:p w:rsidR="00940921" w:rsidRDefault="00940921" w:rsidP="00940921">
      <w:pPr>
        <w:autoSpaceDE w:val="0"/>
        <w:autoSpaceDN w:val="0"/>
        <w:adjustRightInd w:val="0"/>
        <w:ind w:left="4500"/>
        <w:jc w:val="center"/>
        <w:outlineLvl w:val="2"/>
      </w:pPr>
    </w:p>
    <w:p w:rsidR="00940921" w:rsidRDefault="00940921" w:rsidP="00940921">
      <w:pPr>
        <w:autoSpaceDE w:val="0"/>
        <w:autoSpaceDN w:val="0"/>
        <w:adjustRightInd w:val="0"/>
        <w:ind w:left="4500"/>
        <w:jc w:val="center"/>
        <w:outlineLvl w:val="2"/>
      </w:pPr>
    </w:p>
    <w:p w:rsidR="00940921" w:rsidRPr="00170569" w:rsidRDefault="00940921" w:rsidP="00940921">
      <w:pPr>
        <w:autoSpaceDE w:val="0"/>
        <w:autoSpaceDN w:val="0"/>
        <w:adjustRightInd w:val="0"/>
        <w:ind w:left="4500"/>
        <w:jc w:val="center"/>
        <w:outlineLvl w:val="2"/>
      </w:pPr>
      <w:r>
        <w:t>П</w:t>
      </w:r>
      <w:r w:rsidRPr="00170569">
        <w:t>риложение №1</w:t>
      </w:r>
    </w:p>
    <w:p w:rsidR="00940921" w:rsidRPr="00170569" w:rsidRDefault="00940921" w:rsidP="00940921">
      <w:pPr>
        <w:autoSpaceDE w:val="0"/>
        <w:autoSpaceDN w:val="0"/>
        <w:adjustRightInd w:val="0"/>
        <w:ind w:left="4500"/>
        <w:jc w:val="both"/>
        <w:outlineLvl w:val="2"/>
      </w:pPr>
      <w:r w:rsidRPr="00170569">
        <w:t>к Административному регламенту</w:t>
      </w:r>
    </w:p>
    <w:p w:rsidR="00940921" w:rsidRPr="00170569" w:rsidRDefault="00940921" w:rsidP="00940921">
      <w:pPr>
        <w:autoSpaceDE w:val="0"/>
        <w:autoSpaceDN w:val="0"/>
        <w:adjustRightInd w:val="0"/>
        <w:ind w:left="4500"/>
        <w:jc w:val="right"/>
        <w:outlineLvl w:val="2"/>
        <w:rPr>
          <w:b/>
        </w:rPr>
      </w:pPr>
    </w:p>
    <w:p w:rsidR="00940921" w:rsidRPr="00752CA0" w:rsidRDefault="00940921" w:rsidP="00940921">
      <w:pPr>
        <w:autoSpaceDE w:val="0"/>
        <w:autoSpaceDN w:val="0"/>
        <w:adjustRightInd w:val="0"/>
        <w:ind w:left="4500"/>
        <w:jc w:val="right"/>
        <w:outlineLvl w:val="2"/>
        <w:rPr>
          <w:b/>
        </w:rPr>
      </w:pPr>
    </w:p>
    <w:p w:rsidR="00940921" w:rsidRPr="00752CA0" w:rsidRDefault="00940921" w:rsidP="00940921">
      <w:pPr>
        <w:autoSpaceDE w:val="0"/>
        <w:autoSpaceDN w:val="0"/>
        <w:adjustRightInd w:val="0"/>
        <w:spacing w:line="280" w:lineRule="exact"/>
        <w:ind w:firstLine="539"/>
        <w:jc w:val="center"/>
        <w:outlineLvl w:val="2"/>
        <w:rPr>
          <w:b/>
        </w:rPr>
      </w:pPr>
      <w:r w:rsidRPr="00752CA0">
        <w:rPr>
          <w:b/>
        </w:rPr>
        <w:t>Информация о месте нахождения и графике работы организаций, участвующих в предоставлении муниципальной услуги.</w:t>
      </w:r>
    </w:p>
    <w:p w:rsidR="00940921" w:rsidRPr="001D0673" w:rsidRDefault="00940921" w:rsidP="00940921">
      <w:pPr>
        <w:autoSpaceDE w:val="0"/>
        <w:autoSpaceDN w:val="0"/>
        <w:adjustRightInd w:val="0"/>
        <w:ind w:firstLine="540"/>
        <w:jc w:val="center"/>
        <w:outlineLvl w:val="2"/>
        <w:rPr>
          <w:b/>
          <w:highlight w:val="yellow"/>
        </w:rPr>
      </w:pPr>
    </w:p>
    <w:p w:rsidR="00940921" w:rsidRPr="00775950" w:rsidRDefault="00940921" w:rsidP="00940921">
      <w:pPr>
        <w:autoSpaceDE w:val="0"/>
        <w:autoSpaceDN w:val="0"/>
        <w:adjustRightInd w:val="0"/>
        <w:ind w:firstLine="720"/>
        <w:jc w:val="both"/>
        <w:outlineLvl w:val="2"/>
        <w:rPr>
          <w:b/>
          <w:i/>
        </w:rPr>
      </w:pPr>
      <w:r w:rsidRPr="00775950">
        <w:rPr>
          <w:b/>
          <w:i/>
        </w:rPr>
        <w:t>1. Межмуниципальный отдел по Новгородскому и Батецкому району управления Федеральной службы государственной рег</w:t>
      </w:r>
      <w:r w:rsidRPr="00775950">
        <w:rPr>
          <w:b/>
          <w:i/>
        </w:rPr>
        <w:t>и</w:t>
      </w:r>
      <w:r w:rsidRPr="00775950">
        <w:rPr>
          <w:b/>
          <w:i/>
        </w:rPr>
        <w:t>страции, кадастра и картографии по Новгородской области (Управление Росеестра по Новгородской области)</w:t>
      </w:r>
    </w:p>
    <w:p w:rsidR="00940921" w:rsidRPr="00B33737" w:rsidRDefault="00940921" w:rsidP="00940921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t>Место</w:t>
      </w:r>
      <w:r>
        <w:t xml:space="preserve">нахождение: Новгородская обл., Батецкий район, п. Батецкий, </w:t>
      </w:r>
    </w:p>
    <w:p w:rsidR="00940921" w:rsidRPr="00B33737" w:rsidRDefault="00940921" w:rsidP="00940921">
      <w:pPr>
        <w:autoSpaceDE w:val="0"/>
        <w:autoSpaceDN w:val="0"/>
        <w:adjustRightInd w:val="0"/>
        <w:jc w:val="both"/>
        <w:outlineLvl w:val="2"/>
      </w:pPr>
      <w:r>
        <w:t>ул. Первомайская, д.№47</w:t>
      </w:r>
      <w:r w:rsidRPr="00B33737">
        <w:t>.</w:t>
      </w:r>
    </w:p>
    <w:p w:rsidR="00940921" w:rsidRPr="00B33737" w:rsidRDefault="00940921" w:rsidP="00940921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rPr>
          <w:color w:val="000000"/>
        </w:rPr>
        <w:t xml:space="preserve">Почтовый адрес: </w:t>
      </w:r>
      <w:r>
        <w:rPr>
          <w:color w:val="000000"/>
        </w:rPr>
        <w:t>175000</w:t>
      </w:r>
      <w:r w:rsidRPr="00B33737">
        <w:rPr>
          <w:color w:val="000000"/>
        </w:rPr>
        <w:t xml:space="preserve">, </w:t>
      </w:r>
      <w:r>
        <w:t>Новгородская обл., Батецкий район, п.Батецкий, ул. Первомайская, д.№47</w:t>
      </w:r>
      <w:r w:rsidRPr="00B33737">
        <w:t>.</w:t>
      </w:r>
    </w:p>
    <w:p w:rsidR="00940921" w:rsidRDefault="00940921" w:rsidP="00940921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Телефоны: </w:t>
      </w:r>
      <w:r>
        <w:rPr>
          <w:color w:val="000000"/>
        </w:rPr>
        <w:t>8(816-61)22-600</w:t>
      </w:r>
    </w:p>
    <w:p w:rsidR="00940921" w:rsidRPr="00B33737" w:rsidRDefault="00940921" w:rsidP="00940921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Официальный сайт в сети Интернет: </w:t>
      </w:r>
      <w:r w:rsidRPr="00B33737">
        <w:rPr>
          <w:color w:val="000000"/>
          <w:lang w:val="en-US"/>
        </w:rPr>
        <w:t>mfc</w:t>
      </w:r>
      <w:r w:rsidRPr="00B33737">
        <w:rPr>
          <w:color w:val="000000"/>
        </w:rPr>
        <w:t>53.</w:t>
      </w:r>
      <w:r w:rsidRPr="00B33737">
        <w:rPr>
          <w:color w:val="000000"/>
          <w:lang w:val="en-US"/>
        </w:rPr>
        <w:t>novreg</w:t>
      </w:r>
      <w:r w:rsidRPr="00B33737">
        <w:rPr>
          <w:color w:val="000000"/>
        </w:rPr>
        <w:t>.</w:t>
      </w:r>
      <w:r w:rsidRPr="00B33737">
        <w:rPr>
          <w:color w:val="000000"/>
          <w:lang w:val="en-US"/>
        </w:rPr>
        <w:t>ru</w:t>
      </w:r>
      <w:r w:rsidRPr="00B33737">
        <w:rPr>
          <w:color w:val="000000"/>
        </w:rPr>
        <w:t>.</w:t>
      </w:r>
    </w:p>
    <w:p w:rsidR="00940921" w:rsidRPr="00B33737" w:rsidRDefault="00940921" w:rsidP="00940921">
      <w:pPr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Адрес электронной почты: _____________________________________ </w:t>
      </w:r>
    </w:p>
    <w:p w:rsidR="00940921" w:rsidRPr="00B33737" w:rsidRDefault="00940921" w:rsidP="00940921">
      <w:pPr>
        <w:ind w:firstLine="720"/>
        <w:jc w:val="both"/>
        <w:rPr>
          <w:color w:val="000000"/>
        </w:rPr>
      </w:pPr>
      <w:r w:rsidRPr="00B33737">
        <w:rPr>
          <w:color w:val="000000"/>
        </w:rPr>
        <w:t>График приема граждан:</w:t>
      </w:r>
    </w:p>
    <w:tbl>
      <w:tblPr>
        <w:tblW w:w="882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54"/>
        <w:gridCol w:w="6666"/>
      </w:tblGrid>
      <w:tr w:rsidR="00940921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071221" w:rsidRDefault="00940921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lastRenderedPageBreak/>
              <w:t>пон</w:t>
            </w:r>
            <w:r w:rsidRPr="00071221">
              <w:rPr>
                <w:b w:val="0"/>
                <w:bCs w:val="0"/>
                <w:color w:val="000000"/>
              </w:rPr>
              <w:t>е</w:t>
            </w:r>
            <w:r w:rsidRPr="00071221">
              <w:rPr>
                <w:b w:val="0"/>
                <w:bCs w:val="0"/>
                <w:color w:val="000000"/>
              </w:rPr>
              <w:t>дельник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B33737" w:rsidRDefault="00940921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40921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071221" w:rsidRDefault="00940921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вто</w:t>
            </w:r>
            <w:r w:rsidRPr="00071221">
              <w:rPr>
                <w:b w:val="0"/>
                <w:bCs w:val="0"/>
                <w:color w:val="000000"/>
              </w:rPr>
              <w:t>р</w:t>
            </w:r>
            <w:r w:rsidRPr="00071221">
              <w:rPr>
                <w:b w:val="0"/>
                <w:bCs w:val="0"/>
                <w:color w:val="000000"/>
              </w:rPr>
              <w:t>ник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B33737" w:rsidRDefault="00940921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40921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071221" w:rsidRDefault="00940921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среда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B33737" w:rsidRDefault="00940921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40921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071221" w:rsidRDefault="00940921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че</w:t>
            </w:r>
            <w:r w:rsidRPr="00071221">
              <w:rPr>
                <w:b w:val="0"/>
                <w:bCs w:val="0"/>
                <w:color w:val="000000"/>
              </w:rPr>
              <w:t>т</w:t>
            </w:r>
            <w:r w:rsidRPr="00071221">
              <w:rPr>
                <w:b w:val="0"/>
                <w:bCs w:val="0"/>
                <w:color w:val="000000"/>
              </w:rPr>
              <w:t>верг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B33737" w:rsidRDefault="00940921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40921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071221" w:rsidRDefault="00940921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пятн</w:t>
            </w:r>
            <w:r w:rsidRPr="00071221">
              <w:rPr>
                <w:b w:val="0"/>
                <w:bCs w:val="0"/>
                <w:color w:val="000000"/>
              </w:rPr>
              <w:t>и</w:t>
            </w:r>
            <w:r w:rsidRPr="00071221">
              <w:rPr>
                <w:b w:val="0"/>
                <w:bCs w:val="0"/>
                <w:color w:val="000000"/>
              </w:rPr>
              <w:t>ца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B33737" w:rsidRDefault="00940921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40921" w:rsidRPr="009E1C1E" w:rsidTr="000D5185">
        <w:tblPrEx>
          <w:tblCellMar>
            <w:top w:w="0" w:type="dxa"/>
            <w:bottom w:w="0" w:type="dxa"/>
          </w:tblCellMar>
        </w:tblPrEx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071221" w:rsidRDefault="00940921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субб</w:t>
            </w:r>
            <w:r w:rsidRPr="00071221">
              <w:rPr>
                <w:b w:val="0"/>
                <w:bCs w:val="0"/>
                <w:color w:val="000000"/>
              </w:rPr>
              <w:t>о</w:t>
            </w:r>
            <w:r w:rsidRPr="00071221">
              <w:rPr>
                <w:b w:val="0"/>
                <w:bCs w:val="0"/>
                <w:color w:val="000000"/>
              </w:rPr>
              <w:t>та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9E1C1E" w:rsidRDefault="00940921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t>9.00-13.00</w:t>
            </w:r>
          </w:p>
        </w:tc>
      </w:tr>
      <w:tr w:rsidR="00940921" w:rsidRPr="009E1C1E" w:rsidTr="000D5185">
        <w:tblPrEx>
          <w:tblCellMar>
            <w:top w:w="0" w:type="dxa"/>
            <w:bottom w:w="0" w:type="dxa"/>
          </w:tblCellMar>
        </w:tblPrEx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071221" w:rsidRDefault="00940921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во</w:t>
            </w:r>
            <w:r w:rsidRPr="00071221">
              <w:rPr>
                <w:b w:val="0"/>
                <w:bCs w:val="0"/>
                <w:color w:val="000000"/>
              </w:rPr>
              <w:t>с</w:t>
            </w:r>
            <w:r w:rsidRPr="00071221">
              <w:rPr>
                <w:b w:val="0"/>
                <w:bCs w:val="0"/>
                <w:color w:val="000000"/>
              </w:rPr>
              <w:t>кресенье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9E1C1E" w:rsidRDefault="00940921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9E1C1E">
              <w:rPr>
                <w:color w:val="000000"/>
              </w:rPr>
              <w:t xml:space="preserve">- </w:t>
            </w:r>
          </w:p>
        </w:tc>
      </w:tr>
    </w:tbl>
    <w:p w:rsidR="00940921" w:rsidRPr="00D20723" w:rsidRDefault="00940921" w:rsidP="00940921">
      <w:pPr>
        <w:jc w:val="both"/>
      </w:pPr>
      <w:r w:rsidRPr="00D20723">
        <w:tab/>
        <w:t>Время перерыва для отдыха и питания должностных лиц Отдела устанавливается правилами служебного распорядка с соблюдением графика (режима) работы с заявителями.</w:t>
      </w:r>
    </w:p>
    <w:p w:rsidR="00940921" w:rsidRPr="001D0673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highlight w:val="yellow"/>
        </w:rPr>
      </w:pPr>
    </w:p>
    <w:p w:rsidR="00940921" w:rsidRPr="00775950" w:rsidRDefault="00940921" w:rsidP="00940921">
      <w:pPr>
        <w:pStyle w:val="ConsPlusNormal"/>
        <w:spacing w:line="240" w:lineRule="exact"/>
        <w:jc w:val="both"/>
        <w:outlineLvl w:val="2"/>
        <w:rPr>
          <w:rFonts w:ascii="Times New Roman" w:hAnsi="Times New Roman"/>
          <w:b/>
          <w:i/>
          <w:sz w:val="28"/>
          <w:szCs w:val="28"/>
        </w:rPr>
      </w:pPr>
      <w:r w:rsidRPr="00775950">
        <w:rPr>
          <w:rFonts w:ascii="Times New Roman" w:hAnsi="Times New Roman"/>
          <w:b/>
          <w:i/>
          <w:sz w:val="28"/>
          <w:szCs w:val="28"/>
        </w:rPr>
        <w:t>2. МФЦ по Батецкому муниципальному району государственного областного автономного учреждения «Многофункционал</w:t>
      </w:r>
      <w:r w:rsidRPr="00775950">
        <w:rPr>
          <w:rFonts w:ascii="Times New Roman" w:hAnsi="Times New Roman"/>
          <w:b/>
          <w:i/>
          <w:sz w:val="28"/>
          <w:szCs w:val="28"/>
        </w:rPr>
        <w:t>ь</w:t>
      </w:r>
      <w:r w:rsidRPr="00775950">
        <w:rPr>
          <w:rFonts w:ascii="Times New Roman" w:hAnsi="Times New Roman"/>
          <w:b/>
          <w:i/>
          <w:sz w:val="28"/>
          <w:szCs w:val="28"/>
        </w:rPr>
        <w:t>ный центр предоставления государственных и муниципальных услуг»</w:t>
      </w:r>
    </w:p>
    <w:p w:rsidR="00940921" w:rsidRPr="00B33737" w:rsidRDefault="00940921" w:rsidP="00940921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t xml:space="preserve">Местонахождение: Новгородская обл., </w:t>
      </w:r>
      <w:r>
        <w:t>Батецкий район, п.Батецкий, ул.Советская, д.39а.</w:t>
      </w:r>
    </w:p>
    <w:p w:rsidR="00940921" w:rsidRPr="00B33737" w:rsidRDefault="00940921" w:rsidP="00940921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rPr>
          <w:color w:val="000000"/>
        </w:rPr>
        <w:t xml:space="preserve">Почтовый адрес: </w:t>
      </w:r>
      <w:r>
        <w:rPr>
          <w:color w:val="000000"/>
        </w:rPr>
        <w:t>175000</w:t>
      </w:r>
      <w:r w:rsidRPr="00B33737">
        <w:rPr>
          <w:color w:val="000000"/>
        </w:rPr>
        <w:t xml:space="preserve">, </w:t>
      </w:r>
      <w:r w:rsidRPr="00B33737">
        <w:t xml:space="preserve">Новгородская обл., </w:t>
      </w:r>
      <w:r>
        <w:t>Батецкий район, п.Батецкий, ул.Советская, д.39а.</w:t>
      </w:r>
    </w:p>
    <w:p w:rsidR="00940921" w:rsidRPr="00B33737" w:rsidRDefault="00940921" w:rsidP="00940921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33737">
        <w:rPr>
          <w:color w:val="000000"/>
        </w:rPr>
        <w:t>Телефоны:</w:t>
      </w:r>
      <w:r>
        <w:rPr>
          <w:color w:val="000000"/>
        </w:rPr>
        <w:t>89210202795.</w:t>
      </w:r>
    </w:p>
    <w:p w:rsidR="00940921" w:rsidRPr="00B33737" w:rsidRDefault="00940921" w:rsidP="00940921">
      <w:pPr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Официальный сайт в сети Интернет: </w:t>
      </w:r>
      <w:r w:rsidRPr="00B33737">
        <w:rPr>
          <w:color w:val="000000"/>
          <w:lang w:val="en-US"/>
        </w:rPr>
        <w:t>mfc</w:t>
      </w:r>
      <w:r w:rsidRPr="00B33737">
        <w:rPr>
          <w:color w:val="000000"/>
        </w:rPr>
        <w:t>53.</w:t>
      </w:r>
      <w:r w:rsidRPr="00B33737">
        <w:rPr>
          <w:color w:val="000000"/>
          <w:lang w:val="en-US"/>
        </w:rPr>
        <w:t>novreg</w:t>
      </w:r>
      <w:r w:rsidRPr="00B33737">
        <w:rPr>
          <w:color w:val="000000"/>
        </w:rPr>
        <w:t>.</w:t>
      </w:r>
      <w:r w:rsidRPr="00B33737">
        <w:rPr>
          <w:color w:val="000000"/>
          <w:lang w:val="en-US"/>
        </w:rPr>
        <w:t>ru</w:t>
      </w:r>
      <w:r w:rsidRPr="00B33737">
        <w:rPr>
          <w:color w:val="000000"/>
        </w:rPr>
        <w:t>.</w:t>
      </w:r>
    </w:p>
    <w:p w:rsidR="00940921" w:rsidRDefault="00940921" w:rsidP="00940921">
      <w:pPr>
        <w:ind w:firstLine="709"/>
        <w:rPr>
          <w:color w:val="000000"/>
        </w:rPr>
      </w:pPr>
      <w:r w:rsidRPr="00B33737">
        <w:rPr>
          <w:color w:val="000000"/>
        </w:rPr>
        <w:t>Адрес электронной почты:</w:t>
      </w:r>
    </w:p>
    <w:p w:rsidR="00940921" w:rsidRPr="004B1EB4" w:rsidRDefault="00940921" w:rsidP="00940921">
      <w:pPr>
        <w:ind w:firstLine="709"/>
        <w:rPr>
          <w:rStyle w:val="a7"/>
          <w:color w:val="000000"/>
        </w:rPr>
      </w:pPr>
      <w:r w:rsidRPr="004B1EB4">
        <w:rPr>
          <w:color w:val="000000"/>
        </w:rPr>
        <w:t xml:space="preserve">ГОАУ «МФЦ»: </w:t>
      </w:r>
      <w:hyperlink r:id="rId14" w:history="1">
        <w:r w:rsidRPr="004B1EB4">
          <w:rPr>
            <w:rStyle w:val="a7"/>
            <w:color w:val="000000"/>
          </w:rPr>
          <w:t>str-mfc@mail.ru»</w:t>
        </w:r>
      </w:hyperlink>
    </w:p>
    <w:p w:rsidR="00940921" w:rsidRPr="004B1EB4" w:rsidRDefault="00940921" w:rsidP="00940921">
      <w:pPr>
        <w:ind w:firstLine="709"/>
        <w:rPr>
          <w:rStyle w:val="a7"/>
          <w:color w:val="000000"/>
        </w:rPr>
      </w:pPr>
      <w:r w:rsidRPr="004B1EB4">
        <w:rPr>
          <w:rStyle w:val="a7"/>
          <w:color w:val="000000"/>
        </w:rPr>
        <w:t xml:space="preserve">МФЦ: </w:t>
      </w:r>
      <w:r w:rsidRPr="004B1EB4">
        <w:rPr>
          <w:rStyle w:val="a7"/>
          <w:color w:val="000000"/>
          <w:lang w:val="en-US"/>
        </w:rPr>
        <w:t>mfc</w:t>
      </w:r>
      <w:r w:rsidRPr="004B1EB4">
        <w:rPr>
          <w:rStyle w:val="a7"/>
          <w:color w:val="000000"/>
        </w:rPr>
        <w:t>-</w:t>
      </w:r>
      <w:r w:rsidRPr="004B1EB4">
        <w:rPr>
          <w:rStyle w:val="a7"/>
          <w:color w:val="000000"/>
          <w:lang w:val="en-US"/>
        </w:rPr>
        <w:t>bat</w:t>
      </w:r>
      <w:r w:rsidRPr="004B1EB4">
        <w:rPr>
          <w:rStyle w:val="a7"/>
          <w:color w:val="000000"/>
        </w:rPr>
        <w:t>@</w:t>
      </w:r>
      <w:r w:rsidRPr="004B1EB4">
        <w:rPr>
          <w:rStyle w:val="a7"/>
          <w:color w:val="000000"/>
          <w:lang w:val="en-US"/>
        </w:rPr>
        <w:t>mail</w:t>
      </w:r>
      <w:r w:rsidRPr="004B1EB4">
        <w:rPr>
          <w:rStyle w:val="a7"/>
          <w:color w:val="000000"/>
        </w:rPr>
        <w:t>.</w:t>
      </w:r>
      <w:r w:rsidRPr="004B1EB4">
        <w:rPr>
          <w:rStyle w:val="a7"/>
          <w:color w:val="000000"/>
          <w:lang w:val="en-US"/>
        </w:rPr>
        <w:t>ry</w:t>
      </w:r>
    </w:p>
    <w:p w:rsidR="00940921" w:rsidRPr="00B33737" w:rsidRDefault="00940921" w:rsidP="00940921">
      <w:pPr>
        <w:ind w:firstLine="720"/>
        <w:jc w:val="both"/>
        <w:rPr>
          <w:color w:val="000000"/>
        </w:rPr>
      </w:pPr>
      <w:r w:rsidRPr="00B33737">
        <w:rPr>
          <w:color w:val="000000"/>
        </w:rPr>
        <w:t>График приема граждан:</w:t>
      </w:r>
    </w:p>
    <w:tbl>
      <w:tblPr>
        <w:tblW w:w="882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12"/>
        <w:gridCol w:w="6808"/>
      </w:tblGrid>
      <w:tr w:rsidR="00940921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Понедельник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</w:pPr>
            <w:r w:rsidRPr="00BA2E23">
              <w:t>8.30 -14.30</w:t>
            </w:r>
          </w:p>
        </w:tc>
      </w:tr>
      <w:tr w:rsidR="00940921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Вторник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940921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Среда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940921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Четверг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940921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Пятница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940921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Суббота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  <w:ind w:left="-108"/>
              <w:jc w:val="both"/>
            </w:pPr>
            <w:r w:rsidRPr="00BA2E23">
              <w:t>9.00 - 15.00</w:t>
            </w:r>
          </w:p>
        </w:tc>
      </w:tr>
      <w:tr w:rsidR="00940921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Воскресенье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40921" w:rsidRPr="001D0673" w:rsidRDefault="00940921" w:rsidP="000D5185">
            <w:pPr>
              <w:autoSpaceDE w:val="0"/>
              <w:autoSpaceDN w:val="0"/>
              <w:adjustRightInd w:val="0"/>
              <w:ind w:left="-108"/>
            </w:pPr>
            <w:r w:rsidRPr="00F229BC">
              <w:t>выходной</w:t>
            </w:r>
          </w:p>
        </w:tc>
      </w:tr>
    </w:tbl>
    <w:p w:rsidR="00940921" w:rsidRPr="00B33737" w:rsidRDefault="00940921" w:rsidP="00940921">
      <w:pPr>
        <w:tabs>
          <w:tab w:val="num" w:pos="0"/>
        </w:tabs>
        <w:autoSpaceDE w:val="0"/>
        <w:autoSpaceDN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Время перерыва для отдыха и питания должностных лиц </w:t>
      </w:r>
      <w:r>
        <w:rPr>
          <w:color w:val="000000"/>
        </w:rPr>
        <w:t>МФЦ</w:t>
      </w:r>
      <w:r w:rsidRPr="00B33737">
        <w:rPr>
          <w:color w:val="000000"/>
        </w:rPr>
        <w:t xml:space="preserve"> устанавливается правилами служебного распорядка с соблюдением графика (режима) р</w:t>
      </w:r>
      <w:r w:rsidRPr="00B33737">
        <w:rPr>
          <w:color w:val="000000"/>
        </w:rPr>
        <w:t>а</w:t>
      </w:r>
      <w:r w:rsidRPr="00B33737">
        <w:rPr>
          <w:color w:val="000000"/>
        </w:rPr>
        <w:t>боты с заявителями.</w:t>
      </w:r>
    </w:p>
    <w:p w:rsidR="00940921" w:rsidRPr="00301AB0" w:rsidRDefault="00940921" w:rsidP="00940921">
      <w:pPr>
        <w:spacing w:line="240" w:lineRule="exact"/>
        <w:ind w:left="4500"/>
        <w:jc w:val="center"/>
        <w:rPr>
          <w:highlight w:val="yellow"/>
        </w:rPr>
      </w:pPr>
    </w:p>
    <w:p w:rsidR="00940921" w:rsidRPr="00775950" w:rsidRDefault="00940921" w:rsidP="00940921">
      <w:pPr>
        <w:autoSpaceDE w:val="0"/>
        <w:autoSpaceDN w:val="0"/>
        <w:adjustRightInd w:val="0"/>
        <w:ind w:firstLine="540"/>
        <w:jc w:val="both"/>
        <w:outlineLvl w:val="1"/>
        <w:rPr>
          <w:b/>
          <w:i/>
        </w:rPr>
      </w:pPr>
      <w:r w:rsidRPr="00775950">
        <w:rPr>
          <w:b/>
          <w:i/>
        </w:rPr>
        <w:t>3. Федеральная налоговая служба Российской Федерации</w:t>
      </w:r>
    </w:p>
    <w:p w:rsidR="00940921" w:rsidRPr="00BE240C" w:rsidRDefault="00940921" w:rsidP="00940921">
      <w:pPr>
        <w:autoSpaceDE w:val="0"/>
        <w:autoSpaceDN w:val="0"/>
        <w:adjustRightInd w:val="0"/>
        <w:ind w:firstLine="540"/>
        <w:jc w:val="both"/>
        <w:outlineLvl w:val="1"/>
      </w:pPr>
      <w:r w:rsidRPr="00BE240C">
        <w:t>Официальный сайт Федеральной налоговой службы Российской Федерации в сети Интернет:</w:t>
      </w:r>
      <w:r w:rsidRPr="00BE240C">
        <w:rPr>
          <w:lang w:val="en-US"/>
        </w:rPr>
        <w:t>www</w:t>
      </w:r>
      <w:r w:rsidRPr="00BE240C">
        <w:t>.</w:t>
      </w:r>
      <w:r w:rsidRPr="00BE240C">
        <w:rPr>
          <w:lang w:val="en-US"/>
        </w:rPr>
        <w:t>nalog</w:t>
      </w:r>
      <w:r w:rsidRPr="00BE240C">
        <w:t>.</w:t>
      </w:r>
      <w:r w:rsidRPr="00BE240C">
        <w:rPr>
          <w:lang w:val="en-US"/>
        </w:rPr>
        <w:t>ru</w:t>
      </w:r>
      <w:r>
        <w:t>.</w:t>
      </w:r>
      <w:r w:rsidRPr="00BE240C">
        <w:t xml:space="preserve"> </w:t>
      </w:r>
    </w:p>
    <w:p w:rsidR="00940921" w:rsidRPr="003D7CC1" w:rsidRDefault="00940921" w:rsidP="00940921">
      <w:pPr>
        <w:autoSpaceDE w:val="0"/>
        <w:autoSpaceDN w:val="0"/>
        <w:adjustRightInd w:val="0"/>
        <w:spacing w:line="240" w:lineRule="exact"/>
        <w:ind w:firstLine="540"/>
        <w:jc w:val="center"/>
        <w:outlineLvl w:val="1"/>
      </w:pPr>
      <w:r w:rsidRPr="00BE240C">
        <w:br w:type="page"/>
      </w:r>
      <w:r>
        <w:lastRenderedPageBreak/>
        <w:t xml:space="preserve">                                        </w:t>
      </w:r>
      <w:r w:rsidRPr="003D7CC1">
        <w:t>Приложение №2</w:t>
      </w:r>
    </w:p>
    <w:p w:rsidR="00940921" w:rsidRPr="003D7CC1" w:rsidRDefault="00940921" w:rsidP="00940921">
      <w:pPr>
        <w:spacing w:before="120" w:line="240" w:lineRule="exact"/>
        <w:ind w:left="4859"/>
        <w:jc w:val="both"/>
      </w:pPr>
      <w:r w:rsidRPr="003D7CC1">
        <w:t xml:space="preserve">к Административному регламенту </w:t>
      </w:r>
    </w:p>
    <w:p w:rsidR="00940921" w:rsidRPr="003D7CC1" w:rsidRDefault="00940921" w:rsidP="00940921">
      <w:pPr>
        <w:jc w:val="right"/>
      </w:pPr>
    </w:p>
    <w:p w:rsidR="00940921" w:rsidRPr="003D7CC1" w:rsidRDefault="00940921" w:rsidP="00940921">
      <w:pPr>
        <w:pStyle w:val="a5"/>
        <w:ind w:firstLine="540"/>
      </w:pPr>
    </w:p>
    <w:p w:rsidR="00940921" w:rsidRPr="00775950" w:rsidRDefault="00940921" w:rsidP="00940921">
      <w:pPr>
        <w:pStyle w:val="a5"/>
        <w:ind w:firstLine="540"/>
        <w:rPr>
          <w:b/>
          <w:sz w:val="28"/>
        </w:rPr>
      </w:pPr>
      <w:r w:rsidRPr="00775950">
        <w:rPr>
          <w:b/>
          <w:sz w:val="28"/>
        </w:rPr>
        <w:t>Блок-схема</w:t>
      </w:r>
    </w:p>
    <w:p w:rsidR="00940921" w:rsidRPr="00775950" w:rsidRDefault="00940921" w:rsidP="00940921">
      <w:pPr>
        <w:pStyle w:val="a5"/>
        <w:ind w:firstLine="540"/>
        <w:rPr>
          <w:b/>
          <w:sz w:val="28"/>
        </w:rPr>
      </w:pPr>
      <w:r w:rsidRPr="00775950">
        <w:rPr>
          <w:sz w:val="28"/>
        </w:rPr>
        <w:t>предоставления муниципальной услуги по предоставлению</w:t>
      </w:r>
      <w:r w:rsidRPr="00775950">
        <w:rPr>
          <w:b/>
          <w:sz w:val="28"/>
        </w:rPr>
        <w:t xml:space="preserve"> </w:t>
      </w:r>
      <w:r w:rsidRPr="00775950">
        <w:rPr>
          <w:sz w:val="28"/>
          <w:lang w:eastAsia="en-US"/>
        </w:rPr>
        <w:t>земельного участка, государственная собственность на который не разграничена, в аренду на торгах</w:t>
      </w:r>
    </w:p>
    <w:p w:rsidR="00940921" w:rsidRPr="003D7CC1" w:rsidRDefault="00940921" w:rsidP="00940921">
      <w:pPr>
        <w:jc w:val="center"/>
      </w:pPr>
      <w:r w:rsidRPr="003D7CC1">
        <w:rPr>
          <w:noProof/>
        </w:rPr>
        <w:pict>
          <v:rect id="_x0000_s1026" style="position:absolute;left:0;text-align:left;margin-left:2in;margin-top:6.95pt;width:199.55pt;height:50.5pt;z-index:-251656192"/>
        </w:pict>
      </w:r>
    </w:p>
    <w:p w:rsidR="00940921" w:rsidRPr="003D7CC1" w:rsidRDefault="00940921" w:rsidP="00940921">
      <w:pPr>
        <w:spacing w:line="240" w:lineRule="exact"/>
        <w:jc w:val="center"/>
      </w:pPr>
      <w:r w:rsidRPr="003D7CC1">
        <w:t xml:space="preserve">Прием и регистрация заявки </w:t>
      </w:r>
    </w:p>
    <w:p w:rsidR="00940921" w:rsidRPr="003D7CC1" w:rsidRDefault="00940921" w:rsidP="00940921">
      <w:pPr>
        <w:spacing w:line="240" w:lineRule="exact"/>
        <w:jc w:val="center"/>
      </w:pPr>
      <w:r w:rsidRPr="003D7CC1">
        <w:t xml:space="preserve">на участие в аукционе, </w:t>
      </w:r>
    </w:p>
    <w:p w:rsidR="00940921" w:rsidRPr="003D7CC1" w:rsidRDefault="00940921" w:rsidP="00940921">
      <w:pPr>
        <w:spacing w:line="240" w:lineRule="exact"/>
        <w:jc w:val="center"/>
      </w:pPr>
      <w:r w:rsidRPr="003D7CC1">
        <w:t xml:space="preserve">документов от заявителя </w:t>
      </w:r>
    </w:p>
    <w:p w:rsidR="00940921" w:rsidRPr="003D7CC1" w:rsidRDefault="00940921" w:rsidP="00940921">
      <w:pPr>
        <w:jc w:val="center"/>
      </w:pPr>
      <w:r w:rsidRPr="003D7CC1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235.7pt;margin-top:5pt;width:0;height:13.8pt;z-index:251666432" o:connectortype="straight">
            <v:stroke endarrow="block"/>
          </v:shape>
        </w:pict>
      </w:r>
    </w:p>
    <w:p w:rsidR="00940921" w:rsidRPr="003D7CC1" w:rsidRDefault="00940921" w:rsidP="00940921">
      <w:pPr>
        <w:jc w:val="center"/>
      </w:pPr>
      <w:r w:rsidRPr="003D7CC1">
        <w:rPr>
          <w:noProof/>
        </w:rPr>
        <w:pict>
          <v:rect id="_x0000_s1027" style="position:absolute;left:0;text-align:left;margin-left:126.2pt;margin-top:6.8pt;width:231.1pt;height:41.2pt;z-index:-251655168"/>
        </w:pict>
      </w:r>
    </w:p>
    <w:p w:rsidR="00940921" w:rsidRPr="003D7CC1" w:rsidRDefault="00940921" w:rsidP="00940921">
      <w:pPr>
        <w:spacing w:line="240" w:lineRule="exact"/>
        <w:jc w:val="center"/>
      </w:pPr>
      <w:r w:rsidRPr="003D7CC1">
        <w:t xml:space="preserve">Рассмотрение заявки на участие </w:t>
      </w:r>
    </w:p>
    <w:p w:rsidR="00940921" w:rsidRPr="003D7CC1" w:rsidRDefault="00940921" w:rsidP="00940921">
      <w:pPr>
        <w:spacing w:line="240" w:lineRule="exact"/>
        <w:jc w:val="center"/>
      </w:pPr>
      <w:r w:rsidRPr="003D7CC1">
        <w:t>в аукционе и документов</w:t>
      </w:r>
    </w:p>
    <w:p w:rsidR="00940921" w:rsidRPr="003D7CC1" w:rsidRDefault="00940921" w:rsidP="00940921">
      <w:pPr>
        <w:jc w:val="center"/>
      </w:pPr>
      <w:r w:rsidRPr="003D7CC1">
        <w:rPr>
          <w:noProof/>
        </w:rPr>
        <w:pict>
          <v:shape id="_x0000_s1033" type="#_x0000_t32" style="position:absolute;left:0;text-align:left;margin-left:235.2pt;margin-top:7.55pt;width:.35pt;height:15.2pt;z-index:251667456" o:connectortype="straight">
            <v:stroke endarrow="block"/>
          </v:shape>
        </w:pict>
      </w:r>
      <w:r w:rsidRPr="003D7CC1">
        <w:t xml:space="preserve"> </w:t>
      </w:r>
    </w:p>
    <w:p w:rsidR="00940921" w:rsidRPr="003D7CC1" w:rsidRDefault="00940921" w:rsidP="00940921">
      <w:pPr>
        <w:jc w:val="center"/>
      </w:pPr>
      <w:r w:rsidRPr="003D7CC1">
        <w:rPr>
          <w:noProof/>
        </w:rPr>
        <w:pict>
          <v:rect id="_x0000_s1028" style="position:absolute;left:0;text-align:left;margin-left:126.2pt;margin-top:10.75pt;width:225.2pt;height:35pt;z-index:-251654144"/>
        </w:pict>
      </w:r>
      <w:r w:rsidRPr="003D7CC1">
        <w:tab/>
      </w:r>
    </w:p>
    <w:p w:rsidR="00940921" w:rsidRPr="003D7CC1" w:rsidRDefault="00940921" w:rsidP="00940921">
      <w:pPr>
        <w:tabs>
          <w:tab w:val="left" w:pos="708"/>
          <w:tab w:val="left" w:pos="1416"/>
          <w:tab w:val="left" w:pos="2124"/>
          <w:tab w:val="left" w:pos="2832"/>
          <w:tab w:val="left" w:pos="3261"/>
        </w:tabs>
        <w:spacing w:line="240" w:lineRule="exact"/>
        <w:ind w:firstLine="709"/>
      </w:pPr>
      <w:r w:rsidRPr="003D7CC1">
        <w:rPr>
          <w:color w:val="000000"/>
        </w:rPr>
        <w:t xml:space="preserve">                                </w:t>
      </w:r>
      <w:r w:rsidRPr="003D7CC1">
        <w:t>Комиссия по рассмотрению</w:t>
      </w:r>
    </w:p>
    <w:p w:rsidR="00940921" w:rsidRPr="003D7CC1" w:rsidRDefault="00940921" w:rsidP="00940921">
      <w:pPr>
        <w:tabs>
          <w:tab w:val="left" w:pos="708"/>
          <w:tab w:val="left" w:pos="1416"/>
          <w:tab w:val="left" w:pos="2124"/>
          <w:tab w:val="left" w:pos="2832"/>
          <w:tab w:val="left" w:pos="3261"/>
        </w:tabs>
        <w:spacing w:line="240" w:lineRule="exact"/>
        <w:ind w:firstLine="709"/>
      </w:pPr>
      <w:r>
        <w:tab/>
      </w:r>
      <w:r>
        <w:tab/>
      </w:r>
      <w:r>
        <w:tab/>
      </w:r>
      <w:r w:rsidRPr="003D7CC1">
        <w:t>заявок на участие в аукционе</w:t>
      </w:r>
    </w:p>
    <w:p w:rsidR="00940921" w:rsidRPr="003D7CC1" w:rsidRDefault="00940921" w:rsidP="00940921">
      <w:pPr>
        <w:ind w:firstLine="708"/>
      </w:pPr>
      <w:r w:rsidRPr="003D7CC1">
        <w:rPr>
          <w:noProof/>
        </w:rPr>
        <w:pict>
          <v:shape id="_x0000_s1034" type="#_x0000_t32" style="position:absolute;left:0;text-align:left;margin-left:234.7pt;margin-top:5.3pt;width:0;height:15.45pt;z-index:251668480" o:connectortype="straight">
            <v:stroke endarrow="block"/>
          </v:shape>
        </w:pict>
      </w:r>
    </w:p>
    <w:p w:rsidR="00940921" w:rsidRPr="003D7CC1" w:rsidRDefault="00940921" w:rsidP="00940921">
      <w:pPr>
        <w:ind w:firstLine="708"/>
      </w:pPr>
      <w:r w:rsidRPr="003D7CC1">
        <w:rPr>
          <w:noProof/>
        </w:rPr>
        <w:pict>
          <v:rect id="_x0000_s1029" style="position:absolute;left:0;text-align:left;margin-left:126.2pt;margin-top:8.75pt;width:217.35pt;height:42.2pt;z-index:-251653120"/>
        </w:pict>
      </w:r>
      <w:r w:rsidRPr="003D7CC1">
        <w:t xml:space="preserve"> </w:t>
      </w:r>
    </w:p>
    <w:p w:rsidR="00940921" w:rsidRPr="003D7CC1" w:rsidRDefault="00940921" w:rsidP="00940921">
      <w:pPr>
        <w:tabs>
          <w:tab w:val="left" w:pos="3940"/>
        </w:tabs>
        <w:spacing w:line="240" w:lineRule="exact"/>
        <w:ind w:firstLine="2832"/>
      </w:pPr>
      <w:r w:rsidRPr="003D7CC1">
        <w:rPr>
          <w:noProof/>
        </w:rPr>
        <w:pict>
          <v:rect id="_x0000_s1038" style="position:absolute;left:0;text-align:left;margin-left:75.1pt;margin-top:3.6pt;width:36.85pt;height:23.05pt;z-index:251672576">
            <v:textbox>
              <w:txbxContent>
                <w:p w:rsidR="00940921" w:rsidRDefault="00940921" w:rsidP="00940921">
                  <w:r>
                    <w:t>да</w:t>
                  </w:r>
                </w:p>
              </w:txbxContent>
            </v:textbox>
          </v:rect>
        </w:pict>
      </w:r>
      <w:r w:rsidRPr="003D7CC1">
        <w:rPr>
          <w:noProof/>
        </w:rPr>
        <w:pict>
          <v:rect id="_x0000_s1039" style="position:absolute;left:0;text-align:left;margin-left:357.3pt;margin-top:3.6pt;width:36.3pt;height:23.05pt;z-index:251673600">
            <v:textbox>
              <w:txbxContent>
                <w:p w:rsidR="00940921" w:rsidRDefault="00940921" w:rsidP="00940921">
                  <w:r>
                    <w:t>нет</w:t>
                  </w:r>
                </w:p>
              </w:txbxContent>
            </v:textbox>
          </v:rect>
        </w:pict>
      </w:r>
      <w:r w:rsidRPr="003D7CC1">
        <w:t>Признание заявителя участником</w:t>
      </w:r>
    </w:p>
    <w:p w:rsidR="00940921" w:rsidRPr="003D7CC1" w:rsidRDefault="00940921" w:rsidP="00940921">
      <w:pPr>
        <w:spacing w:line="240" w:lineRule="exact"/>
        <w:ind w:left="3540" w:firstLine="708"/>
      </w:pPr>
      <w:r w:rsidRPr="003D7CC1">
        <w:rPr>
          <w:noProof/>
        </w:rPr>
        <w:pict>
          <v:shape id="_x0000_s1036" type="#_x0000_t32" style="position:absolute;left:0;text-align:left;margin-left:343.55pt;margin-top:.35pt;width:13.75pt;height:.05pt;flip:y;z-index:251670528" o:connectortype="straight"/>
        </w:pict>
      </w:r>
      <w:r w:rsidRPr="003D7CC1">
        <w:rPr>
          <w:noProof/>
        </w:rPr>
        <w:pict>
          <v:shape id="_x0000_s1037" type="#_x0000_t32" style="position:absolute;left:0;text-align:left;margin-left:108.6pt;margin-top:.3pt;width:17.6pt;height:.1pt;flip:x;z-index:251671552" o:connectortype="straight"/>
        </w:pict>
      </w:r>
      <w:r w:rsidRPr="003D7CC1">
        <w:t>аукциона</w:t>
      </w:r>
    </w:p>
    <w:p w:rsidR="00940921" w:rsidRPr="003D7CC1" w:rsidRDefault="00940921" w:rsidP="00940921">
      <w:r w:rsidRPr="003D7CC1">
        <w:rPr>
          <w:noProof/>
        </w:rPr>
        <w:pict>
          <v:shape id="_x0000_s1041" type="#_x0000_t32" style="position:absolute;margin-left:378.65pt;margin-top:2.65pt;width:0;height:14.4pt;z-index:251675648" o:connectortype="straight">
            <v:stroke endarrow="block"/>
          </v:shape>
        </w:pict>
      </w:r>
      <w:r w:rsidRPr="003D7CC1">
        <w:rPr>
          <w:noProof/>
        </w:rPr>
        <w:pict>
          <v:shape id="_x0000_s1040" type="#_x0000_t32" style="position:absolute;margin-left:92.4pt;margin-top:2.65pt;width:.55pt;height:14.4pt;z-index:251674624" o:connectortype="straight">
            <v:stroke endarrow="block"/>
          </v:shape>
        </w:pict>
      </w:r>
      <w:r w:rsidRPr="003D7CC1">
        <w:t xml:space="preserve"> </w:t>
      </w:r>
    </w:p>
    <w:p w:rsidR="00940921" w:rsidRPr="003D7CC1" w:rsidRDefault="00940921" w:rsidP="00940921">
      <w:r w:rsidRPr="003D7CC1">
        <w:rPr>
          <w:noProof/>
        </w:rPr>
        <w:pict>
          <v:rect id="_x0000_s1043" style="position:absolute;margin-left:311.8pt;margin-top:5.05pt;width:169.35pt;height:49.6pt;z-index:251677696">
            <v:textbox>
              <w:txbxContent>
                <w:p w:rsidR="00940921" w:rsidRDefault="00940921" w:rsidP="00940921">
                  <w:pPr>
                    <w:spacing w:line="240" w:lineRule="exact"/>
                    <w:jc w:val="center"/>
                  </w:pPr>
                  <w:r>
                    <w:t>Отказ в предоставлении муниципальной услуги</w:t>
                  </w:r>
                </w:p>
              </w:txbxContent>
            </v:textbox>
          </v:rect>
        </w:pict>
      </w:r>
      <w:r w:rsidRPr="003D7CC1">
        <w:rPr>
          <w:noProof/>
        </w:rPr>
        <w:pict>
          <v:rect id="_x0000_s1042" style="position:absolute;margin-left:9.75pt;margin-top:5.05pt;width:161.3pt;height:49.6pt;z-index:251676672">
            <v:textbox style="mso-next-textbox:#_x0000_s1042">
              <w:txbxContent>
                <w:p w:rsidR="00940921" w:rsidRDefault="00940921" w:rsidP="00940921">
                  <w:pPr>
                    <w:spacing w:line="260" w:lineRule="exact"/>
                    <w:jc w:val="center"/>
                  </w:pPr>
                  <w:r>
                    <w:t>Уведомление о признании участником аукциона</w:t>
                  </w:r>
                </w:p>
              </w:txbxContent>
            </v:textbox>
          </v:rect>
        </w:pict>
      </w:r>
    </w:p>
    <w:p w:rsidR="00940921" w:rsidRPr="003D7CC1" w:rsidRDefault="00940921" w:rsidP="00940921"/>
    <w:p w:rsidR="00940921" w:rsidRPr="003D7CC1" w:rsidRDefault="00940921" w:rsidP="00940921"/>
    <w:p w:rsidR="00940921" w:rsidRPr="003D7CC1" w:rsidRDefault="00940921" w:rsidP="00940921">
      <w:r w:rsidRPr="003D7CC1">
        <w:rPr>
          <w:noProof/>
        </w:rPr>
        <w:pict>
          <v:shape id="_x0000_s1035" type="#_x0000_t32" style="position:absolute;margin-left:154.8pt;margin-top:5.35pt;width:.7pt;height:11.55pt;z-index:251669504" o:connectortype="straight">
            <v:stroke endarrow="block"/>
          </v:shape>
        </w:pict>
      </w:r>
    </w:p>
    <w:p w:rsidR="00940921" w:rsidRPr="003D7CC1" w:rsidRDefault="00940921" w:rsidP="00940921">
      <w:r w:rsidRPr="003D7CC1">
        <w:rPr>
          <w:noProof/>
        </w:rPr>
        <w:pict>
          <v:rect id="_x0000_s1030" style="position:absolute;margin-left:84.3pt;margin-top:.45pt;width:146.5pt;height:48.8pt;z-index:-251652096"/>
        </w:pict>
      </w:r>
    </w:p>
    <w:p w:rsidR="00940921" w:rsidRPr="003D7CC1" w:rsidRDefault="00940921" w:rsidP="00940921">
      <w:pPr>
        <w:ind w:left="1416"/>
      </w:pPr>
      <w:r>
        <w:t xml:space="preserve">       </w:t>
      </w:r>
      <w:r w:rsidRPr="003D7CC1">
        <w:t>Проведение аукциона</w:t>
      </w:r>
    </w:p>
    <w:p w:rsidR="00940921" w:rsidRPr="003D7CC1" w:rsidRDefault="00940921" w:rsidP="00940921"/>
    <w:p w:rsidR="00940921" w:rsidRPr="003D7CC1" w:rsidRDefault="00940921" w:rsidP="00940921">
      <w:r w:rsidRPr="003D7CC1">
        <w:rPr>
          <w:noProof/>
        </w:rPr>
        <w:pict>
          <v:rect id="_x0000_s1044" style="position:absolute;margin-left:92.4pt;margin-top:11.5pt;width:134.5pt;height:32.75pt;z-index:251678720">
            <v:textbox>
              <w:txbxContent>
                <w:p w:rsidR="00940921" w:rsidRDefault="00940921" w:rsidP="00940921">
                  <w:pPr>
                    <w:spacing w:line="240" w:lineRule="exact"/>
                    <w:jc w:val="center"/>
                  </w:pPr>
                  <w:r>
                    <w:t>Протокол об итогах аукциона</w:t>
                  </w:r>
                </w:p>
              </w:txbxContent>
            </v:textbox>
          </v:rect>
        </w:pict>
      </w:r>
      <w:r w:rsidRPr="003D7CC1">
        <w:rPr>
          <w:noProof/>
        </w:rPr>
        <w:pict>
          <v:shape id="_x0000_s1031" type="#_x0000_t32" style="position:absolute;margin-left:154.8pt;margin-top:-.05pt;width:0;height:11.55pt;z-index:251665408" o:connectortype="straight">
            <v:stroke endarrow="block"/>
          </v:shape>
        </w:pict>
      </w:r>
    </w:p>
    <w:p w:rsidR="00940921" w:rsidRPr="003D7CC1" w:rsidRDefault="00940921" w:rsidP="00940921"/>
    <w:p w:rsidR="00940921" w:rsidRPr="003D7CC1" w:rsidRDefault="00940921" w:rsidP="00940921"/>
    <w:p w:rsidR="00940921" w:rsidRPr="003D7CC1" w:rsidRDefault="00940921" w:rsidP="00940921">
      <w:pPr>
        <w:tabs>
          <w:tab w:val="left" w:pos="2835"/>
        </w:tabs>
      </w:pPr>
      <w:r w:rsidRPr="003D7CC1">
        <w:rPr>
          <w:noProof/>
        </w:rPr>
        <w:pict>
          <v:rect id="_x0000_s1046" style="position:absolute;margin-left:20.55pt;margin-top:11.25pt;width:299.8pt;height:53.35pt;z-index:251680768">
            <v:textbox style="mso-next-textbox:#_x0000_s1046">
              <w:txbxContent>
                <w:p w:rsidR="00940921" w:rsidRPr="008341EC" w:rsidRDefault="00940921" w:rsidP="00940921">
                  <w:pPr>
                    <w:spacing w:line="240" w:lineRule="exact"/>
                    <w:jc w:val="center"/>
                  </w:pPr>
                  <w:r>
                    <w:t xml:space="preserve">Размещение информации об итогах аукциона на сайте Российской Федерации </w:t>
                  </w:r>
                  <w:r>
                    <w:rPr>
                      <w:lang w:val="en-US"/>
                    </w:rPr>
                    <w:t>www</w:t>
                  </w:r>
                  <w:r w:rsidRPr="008341EC">
                    <w:t>.</w:t>
                  </w:r>
                  <w:r>
                    <w:rPr>
                      <w:lang w:val="en-US"/>
                    </w:rPr>
                    <w:t>torgi</w:t>
                  </w:r>
                  <w:r w:rsidRPr="008341EC">
                    <w:t>.</w:t>
                  </w:r>
                  <w:r>
                    <w:rPr>
                      <w:lang w:val="en-US"/>
                    </w:rPr>
                    <w:t>gov</w:t>
                  </w:r>
                  <w:r w:rsidRPr="008341EC">
                    <w:t>.</w:t>
                  </w:r>
                  <w:r>
                    <w:rPr>
                      <w:lang w:val="en-US"/>
                    </w:rPr>
                    <w:t>ru</w:t>
                  </w:r>
                </w:p>
              </w:txbxContent>
            </v:textbox>
          </v:rect>
        </w:pict>
      </w:r>
      <w:r w:rsidRPr="003D7CC1">
        <w:rPr>
          <w:noProof/>
        </w:rPr>
        <w:pict>
          <v:shape id="_x0000_s1045" type="#_x0000_t32" style="position:absolute;margin-left:155.5pt;margin-top:-.25pt;width:.7pt;height:11.5pt;z-index:251679744" o:connectortype="straight">
            <v:stroke endarrow="block"/>
          </v:shape>
        </w:pict>
      </w:r>
      <w:r w:rsidRPr="003D7CC1">
        <w:tab/>
      </w:r>
    </w:p>
    <w:p w:rsidR="00940921" w:rsidRPr="003D7CC1" w:rsidRDefault="00940921" w:rsidP="00940921">
      <w:pPr>
        <w:jc w:val="center"/>
      </w:pPr>
    </w:p>
    <w:p w:rsidR="00940921" w:rsidRPr="003D7CC1" w:rsidRDefault="00940921" w:rsidP="00940921">
      <w:pPr>
        <w:jc w:val="center"/>
      </w:pPr>
    </w:p>
    <w:p w:rsidR="00940921" w:rsidRPr="003D7CC1" w:rsidRDefault="00940921" w:rsidP="00940921">
      <w:pPr>
        <w:jc w:val="center"/>
      </w:pPr>
    </w:p>
    <w:p w:rsidR="00940921" w:rsidRPr="003D7CC1" w:rsidRDefault="00940921" w:rsidP="00940921">
      <w:pPr>
        <w:jc w:val="center"/>
      </w:pPr>
      <w:r w:rsidRPr="003D7CC1">
        <w:rPr>
          <w:noProof/>
        </w:rPr>
        <w:pict>
          <v:shape id="_x0000_s1047" type="#_x0000_t32" style="position:absolute;left:0;text-align:left;margin-left:154.1pt;margin-top:6.75pt;width:0;height:13.25pt;z-index:251681792" o:connectortype="straight">
            <v:stroke endarrow="block"/>
          </v:shape>
        </w:pict>
      </w:r>
    </w:p>
    <w:p w:rsidR="00940921" w:rsidRPr="007F002A" w:rsidRDefault="00940921" w:rsidP="00940921">
      <w:pPr>
        <w:ind w:firstLine="708"/>
      </w:pPr>
      <w:r w:rsidRPr="003D7CC1">
        <w:rPr>
          <w:noProof/>
        </w:rPr>
        <w:pict>
          <v:rect id="_x0000_s1048" style="position:absolute;left:0;text-align:left;margin-left:36.7pt;margin-top:1.45pt;width:236.15pt;height:36pt;z-index:-251633664">
            <v:textbox>
              <w:txbxContent>
                <w:p w:rsidR="00940921" w:rsidRDefault="00940921" w:rsidP="00940921">
                  <w:r>
                    <w:t xml:space="preserve">    </w:t>
                  </w:r>
                  <w:r w:rsidRPr="00AB09ED">
                    <w:t>заключение договора аренды</w:t>
                  </w:r>
                </w:p>
              </w:txbxContent>
            </v:textbox>
          </v:rect>
        </w:pict>
      </w:r>
    </w:p>
    <w:p w:rsidR="00940921" w:rsidRPr="003D7CC1" w:rsidRDefault="00940921" w:rsidP="00940921">
      <w:pPr>
        <w:ind w:firstLine="708"/>
      </w:pPr>
    </w:p>
    <w:p w:rsidR="00940921" w:rsidRPr="003D7CC1" w:rsidRDefault="00940921" w:rsidP="00940921">
      <w:pPr>
        <w:ind w:left="1416" w:firstLine="708"/>
        <w:jc w:val="center"/>
      </w:pPr>
      <w:r w:rsidRPr="003D7CC1">
        <w:rPr>
          <w:noProof/>
        </w:rPr>
        <w:pict>
          <v:shape id="_x0000_s1049" type="#_x0000_t32" style="position:absolute;left:0;text-align:left;margin-left:153.4pt;margin-top:4.6pt;width:0;height:20.2pt;z-index:251683840" o:connectortype="straight">
            <v:stroke endarrow="block"/>
          </v:shape>
        </w:pict>
      </w:r>
    </w:p>
    <w:p w:rsidR="00940921" w:rsidRDefault="00940921" w:rsidP="00940921">
      <w:pPr>
        <w:ind w:left="4860"/>
        <w:jc w:val="right"/>
      </w:pPr>
      <w:r w:rsidRPr="003D7CC1">
        <w:rPr>
          <w:noProof/>
        </w:rPr>
        <w:pict>
          <v:rect id="_x0000_s1050" style="position:absolute;left:0;text-align:left;margin-left:84.3pt;margin-top:13.6pt;width:175.55pt;height:21.25pt;z-index:251684864">
            <v:textbox>
              <w:txbxContent>
                <w:p w:rsidR="00940921" w:rsidRDefault="00940921" w:rsidP="00940921">
                  <w:pPr>
                    <w:jc w:val="center"/>
                  </w:pPr>
                  <w:r>
                    <w:t>Выдача документов</w:t>
                  </w:r>
                </w:p>
              </w:txbxContent>
            </v:textbox>
          </v:rect>
        </w:pict>
      </w:r>
    </w:p>
    <w:p w:rsidR="00940921" w:rsidRDefault="00940921" w:rsidP="00940921">
      <w:pPr>
        <w:spacing w:line="240" w:lineRule="exact"/>
        <w:ind w:left="4860"/>
        <w:jc w:val="right"/>
      </w:pPr>
    </w:p>
    <w:p w:rsidR="00940921" w:rsidRDefault="00940921" w:rsidP="00940921">
      <w:pPr>
        <w:spacing w:line="240" w:lineRule="exact"/>
        <w:ind w:left="4860"/>
        <w:jc w:val="right"/>
      </w:pPr>
    </w:p>
    <w:p w:rsidR="00940921" w:rsidRDefault="00940921" w:rsidP="00940921">
      <w:pPr>
        <w:spacing w:line="240" w:lineRule="exact"/>
        <w:ind w:left="4860"/>
        <w:jc w:val="right"/>
      </w:pPr>
    </w:p>
    <w:p w:rsidR="00940921" w:rsidRDefault="00940921" w:rsidP="00940921">
      <w:pPr>
        <w:spacing w:line="240" w:lineRule="exact"/>
        <w:ind w:left="4860"/>
        <w:jc w:val="right"/>
      </w:pPr>
    </w:p>
    <w:p w:rsidR="00940921" w:rsidRDefault="00940921" w:rsidP="00940921">
      <w:pPr>
        <w:spacing w:line="240" w:lineRule="exact"/>
        <w:ind w:left="4860"/>
        <w:jc w:val="right"/>
      </w:pPr>
    </w:p>
    <w:p w:rsidR="00940921" w:rsidRDefault="00940921" w:rsidP="00940921">
      <w:pPr>
        <w:spacing w:line="240" w:lineRule="exact"/>
        <w:ind w:left="4860"/>
        <w:jc w:val="right"/>
      </w:pPr>
    </w:p>
    <w:p w:rsidR="00940921" w:rsidRPr="003D7CC1" w:rsidRDefault="00940921" w:rsidP="00940921">
      <w:pPr>
        <w:spacing w:line="240" w:lineRule="exact"/>
        <w:ind w:left="4860"/>
        <w:jc w:val="center"/>
      </w:pPr>
      <w:r w:rsidRPr="003D7CC1">
        <w:t>Приложение № 3</w:t>
      </w:r>
    </w:p>
    <w:p w:rsidR="00940921" w:rsidRPr="003D7CC1" w:rsidRDefault="00940921" w:rsidP="00940921">
      <w:pPr>
        <w:spacing w:line="240" w:lineRule="exact"/>
        <w:ind w:left="4859"/>
        <w:jc w:val="both"/>
      </w:pPr>
      <w:r w:rsidRPr="003D7CC1">
        <w:lastRenderedPageBreak/>
        <w:t xml:space="preserve">к Административному регламенту </w:t>
      </w:r>
    </w:p>
    <w:p w:rsidR="00940921" w:rsidRPr="003D7CC1" w:rsidRDefault="00940921" w:rsidP="00940921">
      <w:pPr>
        <w:jc w:val="center"/>
      </w:pPr>
    </w:p>
    <w:p w:rsidR="00940921" w:rsidRPr="003D7CC1" w:rsidRDefault="00940921" w:rsidP="00940921">
      <w:pPr>
        <w:jc w:val="center"/>
        <w:rPr>
          <w:b/>
        </w:rPr>
      </w:pPr>
      <w:r w:rsidRPr="003D7CC1">
        <w:rPr>
          <w:b/>
        </w:rPr>
        <w:t>Форма заявки на участие в аукционе</w:t>
      </w:r>
    </w:p>
    <w:p w:rsidR="00940921" w:rsidRPr="003D7CC1" w:rsidRDefault="00940921" w:rsidP="00940921"/>
    <w:p w:rsidR="00940921" w:rsidRPr="003D7CC1" w:rsidRDefault="00940921" w:rsidP="00940921">
      <w:pPr>
        <w:jc w:val="center"/>
      </w:pPr>
      <w:r w:rsidRPr="003D7CC1">
        <w:t>ЗАЯВКА</w:t>
      </w:r>
    </w:p>
    <w:p w:rsidR="00940921" w:rsidRPr="003D7CC1" w:rsidRDefault="00940921" w:rsidP="00940921">
      <w:pPr>
        <w:jc w:val="center"/>
      </w:pPr>
      <w:r w:rsidRPr="003D7CC1">
        <w:t>НА УЧАСТИЕ В АУКЦИОНЕ</w:t>
      </w:r>
    </w:p>
    <w:p w:rsidR="00940921" w:rsidRPr="003D7CC1" w:rsidRDefault="00940921" w:rsidP="00940921">
      <w:pPr>
        <w:jc w:val="center"/>
      </w:pPr>
      <w:r w:rsidRPr="003D7CC1">
        <w:t>(заполняется претендентом или его полномочным представителем)</w:t>
      </w:r>
    </w:p>
    <w:p w:rsidR="00940921" w:rsidRPr="003D7CC1" w:rsidRDefault="00940921" w:rsidP="00940921">
      <w:pPr>
        <w:jc w:val="both"/>
      </w:pPr>
    </w:p>
    <w:p w:rsidR="00940921" w:rsidRPr="003D7CC1" w:rsidRDefault="00940921" w:rsidP="00940921">
      <w:r w:rsidRPr="003D7CC1">
        <w:t>ПРЕТЕНДЕНТ (физическое или юридическое лицо) _____________________________________________</w:t>
      </w:r>
      <w:r>
        <w:t>_____________________</w:t>
      </w:r>
    </w:p>
    <w:p w:rsidR="00940921" w:rsidRPr="00276A04" w:rsidRDefault="00940921" w:rsidP="00940921">
      <w:pPr>
        <w:jc w:val="center"/>
        <w:rPr>
          <w:sz w:val="24"/>
          <w:szCs w:val="24"/>
        </w:rPr>
      </w:pPr>
      <w:r w:rsidRPr="00276A04">
        <w:rPr>
          <w:sz w:val="24"/>
          <w:szCs w:val="24"/>
        </w:rPr>
        <w:t xml:space="preserve"> (Ф.И.О./наименование претендента) </w:t>
      </w:r>
    </w:p>
    <w:p w:rsidR="00940921" w:rsidRPr="003D7CC1" w:rsidRDefault="00940921" w:rsidP="00940921">
      <w:pPr>
        <w:rPr>
          <w:b/>
        </w:rPr>
      </w:pPr>
      <w:r w:rsidRPr="003D7CC1">
        <w:rPr>
          <w:b/>
        </w:rPr>
        <w:t>(заполняется физическим лицом)</w:t>
      </w:r>
    </w:p>
    <w:p w:rsidR="00940921" w:rsidRPr="003D7CC1" w:rsidRDefault="00940921" w:rsidP="00940921">
      <w:r w:rsidRPr="003D7CC1">
        <w:t>Документ, удостоверяющий личность: ___________________</w:t>
      </w:r>
      <w:r>
        <w:t>_________________________Серия________________</w:t>
      </w:r>
      <w:r w:rsidRPr="003D7CC1">
        <w:t xml:space="preserve">_, </w:t>
      </w:r>
      <w:r>
        <w:t>N</w:t>
      </w:r>
      <w:r w:rsidRPr="003D7CC1">
        <w:t>_______________</w:t>
      </w:r>
      <w:r>
        <w:t>_______, выдан"_____"__________</w:t>
      </w:r>
      <w:r w:rsidRPr="003D7CC1">
        <w:t xml:space="preserve"> г.</w:t>
      </w:r>
    </w:p>
    <w:p w:rsidR="00940921" w:rsidRPr="003D7CC1" w:rsidRDefault="00940921" w:rsidP="00940921">
      <w:pPr>
        <w:jc w:val="both"/>
      </w:pPr>
      <w:r w:rsidRPr="003D7CC1">
        <w:t>_____________________________________________</w:t>
      </w:r>
      <w:r>
        <w:t>_____________________</w:t>
      </w:r>
    </w:p>
    <w:p w:rsidR="00940921" w:rsidRPr="00276A04" w:rsidRDefault="00940921" w:rsidP="00940921">
      <w:pPr>
        <w:jc w:val="center"/>
        <w:rPr>
          <w:sz w:val="24"/>
          <w:szCs w:val="24"/>
        </w:rPr>
      </w:pPr>
      <w:r w:rsidRPr="00276A04">
        <w:rPr>
          <w:sz w:val="24"/>
          <w:szCs w:val="24"/>
        </w:rPr>
        <w:t>(кем выдан)</w:t>
      </w:r>
    </w:p>
    <w:p w:rsidR="00940921" w:rsidRPr="003D7CC1" w:rsidRDefault="00940921" w:rsidP="00940921">
      <w:r w:rsidRPr="003D7CC1">
        <w:t xml:space="preserve">Место регистрации: ____________________________________________________________ </w:t>
      </w:r>
    </w:p>
    <w:p w:rsidR="00940921" w:rsidRPr="003D7CC1" w:rsidRDefault="00940921" w:rsidP="00940921">
      <w:pPr>
        <w:jc w:val="both"/>
      </w:pPr>
      <w:r>
        <w:t>Телефон___________________________Индекс</w:t>
      </w:r>
      <w:r w:rsidRPr="003D7CC1">
        <w:t>___</w:t>
      </w:r>
      <w:r>
        <w:t>____________________</w:t>
      </w:r>
    </w:p>
    <w:p w:rsidR="00940921" w:rsidRPr="003D7CC1" w:rsidRDefault="00940921" w:rsidP="00940921">
      <w:pPr>
        <w:jc w:val="both"/>
        <w:rPr>
          <w:b/>
        </w:rPr>
      </w:pPr>
      <w:r w:rsidRPr="003D7CC1">
        <w:rPr>
          <w:b/>
        </w:rPr>
        <w:t xml:space="preserve"> (заполняется юридическим лицом)</w:t>
      </w:r>
    </w:p>
    <w:p w:rsidR="00940921" w:rsidRPr="003D7CC1" w:rsidRDefault="00940921" w:rsidP="00940921">
      <w:pPr>
        <w:jc w:val="both"/>
      </w:pPr>
      <w:r w:rsidRPr="003D7CC1">
        <w:t>Документ о государственной регистрации в качестве юридического лица</w:t>
      </w:r>
    </w:p>
    <w:p w:rsidR="00940921" w:rsidRPr="003D7CC1" w:rsidRDefault="00940921" w:rsidP="00940921">
      <w:pPr>
        <w:jc w:val="both"/>
      </w:pPr>
      <w:r w:rsidRPr="003D7CC1">
        <w:t>______________________, рег. N ______________, дата регистрации "______"___________ _______ г.</w:t>
      </w:r>
    </w:p>
    <w:p w:rsidR="00940921" w:rsidRPr="003D7CC1" w:rsidRDefault="00940921" w:rsidP="00940921">
      <w:r w:rsidRPr="003D7CC1">
        <w:t xml:space="preserve">Орган, осуществивший регистрацию Место выдачи ИНН _________________________________________________________________ </w:t>
      </w:r>
    </w:p>
    <w:p w:rsidR="00940921" w:rsidRPr="003D7CC1" w:rsidRDefault="00940921" w:rsidP="00940921">
      <w:pPr>
        <w:jc w:val="both"/>
      </w:pPr>
      <w:r w:rsidRPr="003D7CC1">
        <w:t>_______________________________________</w:t>
      </w:r>
      <w:r>
        <w:t>_________________________</w:t>
      </w:r>
    </w:p>
    <w:p w:rsidR="00940921" w:rsidRPr="003D7CC1" w:rsidRDefault="00940921" w:rsidP="00940921">
      <w:pPr>
        <w:jc w:val="both"/>
      </w:pPr>
      <w:r w:rsidRPr="003D7CC1">
        <w:t xml:space="preserve">Юридический адрес претендента: </w:t>
      </w:r>
      <w:r>
        <w:t>_____________________________________</w:t>
      </w:r>
    </w:p>
    <w:p w:rsidR="00940921" w:rsidRDefault="00940921" w:rsidP="00940921">
      <w:pPr>
        <w:jc w:val="both"/>
      </w:pPr>
      <w:r w:rsidRPr="003D7CC1">
        <w:t>Телефон_________</w:t>
      </w:r>
      <w:r>
        <w:t>_________ Факс_________________</w:t>
      </w:r>
    </w:p>
    <w:p w:rsidR="00940921" w:rsidRPr="003D7CC1" w:rsidRDefault="00940921" w:rsidP="00940921">
      <w:pPr>
        <w:jc w:val="both"/>
      </w:pPr>
      <w:r w:rsidRPr="003D7CC1">
        <w:t>Индекс _______________________</w:t>
      </w:r>
    </w:p>
    <w:p w:rsidR="00940921" w:rsidRPr="003D7CC1" w:rsidRDefault="00940921" w:rsidP="00940921">
      <w:pPr>
        <w:jc w:val="both"/>
      </w:pPr>
      <w:r w:rsidRPr="003D7CC1">
        <w:t xml:space="preserve">Представитель претендента </w:t>
      </w:r>
      <w:r>
        <w:t>__________________________________________</w:t>
      </w:r>
    </w:p>
    <w:p w:rsidR="00940921" w:rsidRPr="00276A04" w:rsidRDefault="00940921" w:rsidP="00940921">
      <w:pPr>
        <w:jc w:val="center"/>
        <w:rPr>
          <w:sz w:val="24"/>
          <w:szCs w:val="24"/>
        </w:rPr>
      </w:pPr>
      <w:r w:rsidRPr="00276A04">
        <w:rPr>
          <w:sz w:val="24"/>
          <w:szCs w:val="24"/>
        </w:rPr>
        <w:t xml:space="preserve">                                       (Ф.И.О. или наименование)</w:t>
      </w:r>
    </w:p>
    <w:p w:rsidR="00940921" w:rsidRDefault="00940921" w:rsidP="00940921">
      <w:pPr>
        <w:jc w:val="both"/>
      </w:pPr>
      <w:r w:rsidRPr="003D7CC1">
        <w:t xml:space="preserve">Действует на основании доверенности от "______" __________г. </w:t>
      </w:r>
    </w:p>
    <w:p w:rsidR="00940921" w:rsidRPr="003D7CC1" w:rsidRDefault="00940921" w:rsidP="00940921">
      <w:pPr>
        <w:jc w:val="both"/>
      </w:pPr>
      <w:r w:rsidRPr="003D7CC1">
        <w:t>N ___________________</w:t>
      </w:r>
    </w:p>
    <w:p w:rsidR="00940921" w:rsidRPr="003D7CC1" w:rsidRDefault="00940921" w:rsidP="00940921">
      <w:pPr>
        <w:jc w:val="both"/>
      </w:pPr>
      <w:r w:rsidRPr="003D7CC1">
        <w:t>Реквизиты документа, удостоверяющего личность представителя (для физического лица), или документа о государственной регистрации в качестве юридического лица (для юридического лица): ___________________________________________________________</w:t>
      </w:r>
    </w:p>
    <w:p w:rsidR="00940921" w:rsidRPr="00276A04" w:rsidRDefault="00940921" w:rsidP="00940921">
      <w:pPr>
        <w:jc w:val="center"/>
        <w:rPr>
          <w:sz w:val="24"/>
          <w:szCs w:val="24"/>
        </w:rPr>
      </w:pPr>
      <w:r w:rsidRPr="00276A04">
        <w:rPr>
          <w:sz w:val="24"/>
          <w:szCs w:val="24"/>
        </w:rPr>
        <w:t xml:space="preserve"> (наименование документа, номер, дата и место выдачи   (регистрации), кем и когда выдан)</w:t>
      </w:r>
    </w:p>
    <w:p w:rsidR="00940921" w:rsidRPr="003D7CC1" w:rsidRDefault="00940921" w:rsidP="00940921">
      <w:pPr>
        <w:jc w:val="both"/>
      </w:pPr>
      <w:r w:rsidRPr="003D7CC1">
        <w:t>Претендент __________________________________________________________________,</w:t>
      </w:r>
    </w:p>
    <w:p w:rsidR="00940921" w:rsidRPr="00276A04" w:rsidRDefault="00940921" w:rsidP="00940921">
      <w:pPr>
        <w:jc w:val="center"/>
        <w:rPr>
          <w:sz w:val="24"/>
          <w:szCs w:val="24"/>
        </w:rPr>
      </w:pPr>
      <w:r w:rsidRPr="00276A04">
        <w:rPr>
          <w:sz w:val="24"/>
          <w:szCs w:val="24"/>
        </w:rPr>
        <w:t>(Ф.И.О./наименование претендента или его представителя)</w:t>
      </w:r>
    </w:p>
    <w:p w:rsidR="00940921" w:rsidRPr="003D7CC1" w:rsidRDefault="00940921" w:rsidP="00940921">
      <w:pPr>
        <w:jc w:val="both"/>
      </w:pPr>
      <w:r w:rsidRPr="003D7CC1">
        <w:t>принимая решение об участии в аукционе и п</w:t>
      </w:r>
      <w:r>
        <w:t xml:space="preserve">оследующему заключению договора_земельного </w:t>
      </w:r>
      <w:r w:rsidRPr="003D7CC1">
        <w:t xml:space="preserve">участка: </w:t>
      </w:r>
    </w:p>
    <w:p w:rsidR="00940921" w:rsidRPr="003D7CC1" w:rsidRDefault="00940921" w:rsidP="00940921">
      <w:pPr>
        <w:jc w:val="both"/>
      </w:pPr>
      <w:r w:rsidRPr="003D7CC1">
        <w:t>__________________________________________________________________,</w:t>
      </w:r>
    </w:p>
    <w:p w:rsidR="00940921" w:rsidRPr="00276A04" w:rsidRDefault="00940921" w:rsidP="00940921">
      <w:pPr>
        <w:jc w:val="center"/>
        <w:rPr>
          <w:sz w:val="24"/>
          <w:szCs w:val="24"/>
        </w:rPr>
      </w:pPr>
      <w:r w:rsidRPr="00276A04">
        <w:rPr>
          <w:sz w:val="24"/>
          <w:szCs w:val="24"/>
        </w:rPr>
        <w:t>(наименование и адрес объекта, выставленного на торги)</w:t>
      </w:r>
    </w:p>
    <w:p w:rsidR="00940921" w:rsidRPr="003D7CC1" w:rsidRDefault="00940921" w:rsidP="00940921">
      <w:pPr>
        <w:jc w:val="both"/>
      </w:pPr>
      <w:r w:rsidRPr="003D7CC1">
        <w:t xml:space="preserve">обязуется соблюдать условия аукциона, содержащиеся в извещении о проведении аукциона, опубликованном «___» ___________ 20___ г. в газете </w:t>
      </w:r>
      <w:r w:rsidRPr="003D7CC1">
        <w:lastRenderedPageBreak/>
        <w:t xml:space="preserve">«___________», на официальном сайте Администрации </w:t>
      </w:r>
      <w:r>
        <w:t xml:space="preserve">Батецкого </w:t>
      </w:r>
      <w:r w:rsidRPr="003D7CC1">
        <w:t xml:space="preserve">муниципального района </w:t>
      </w:r>
      <w:r>
        <w:t>____________</w:t>
      </w:r>
      <w:r w:rsidRPr="003D7CC1">
        <w:t>, официальном сайте Российской Федерации в сети «Интернет» www.torgi.gov.ru.</w:t>
      </w:r>
    </w:p>
    <w:p w:rsidR="00940921" w:rsidRPr="003D7CC1" w:rsidRDefault="00940921" w:rsidP="00940921">
      <w:pPr>
        <w:jc w:val="both"/>
      </w:pPr>
      <w:r w:rsidRPr="003D7CC1">
        <w:t>Платежные реквизиты, счет в банке, на который перечисляется сумма возвращаемого задатка:</w:t>
      </w:r>
      <w:r>
        <w:t>___________________________________________</w:t>
      </w:r>
      <w:r w:rsidRPr="003D7CC1">
        <w:t xml:space="preserve"> </w:t>
      </w:r>
    </w:p>
    <w:p w:rsidR="00940921" w:rsidRPr="003D7CC1" w:rsidRDefault="00940921" w:rsidP="00940921">
      <w:pPr>
        <w:jc w:val="both"/>
      </w:pPr>
      <w:r w:rsidRPr="003D7CC1">
        <w:t>Ответственность за достоверность представленной информации несет заявитель.</w:t>
      </w:r>
    </w:p>
    <w:p w:rsidR="00940921" w:rsidRPr="003D7CC1" w:rsidRDefault="00940921" w:rsidP="00940921">
      <w:pPr>
        <w:jc w:val="both"/>
      </w:pPr>
      <w:r w:rsidRPr="003D7CC1">
        <w:t>Приложение:</w:t>
      </w:r>
    </w:p>
    <w:p w:rsidR="00940921" w:rsidRPr="003D7CC1" w:rsidRDefault="00940921" w:rsidP="00940921">
      <w:pPr>
        <w:jc w:val="both"/>
      </w:pPr>
      <w:r w:rsidRPr="003D7CC1">
        <w:t>________________________________________________________________________________________________________________________________________</w:t>
      </w:r>
    </w:p>
    <w:p w:rsidR="00940921" w:rsidRPr="003D7CC1" w:rsidRDefault="00940921" w:rsidP="00940921">
      <w:pPr>
        <w:jc w:val="both"/>
      </w:pPr>
      <w:r w:rsidRPr="003D7CC1">
        <w:t>Претендент:________________________________________________________</w:t>
      </w:r>
    </w:p>
    <w:p w:rsidR="00940921" w:rsidRPr="00276A04" w:rsidRDefault="00940921" w:rsidP="00940921">
      <w:pPr>
        <w:jc w:val="center"/>
        <w:rPr>
          <w:sz w:val="24"/>
          <w:szCs w:val="24"/>
        </w:rPr>
      </w:pPr>
      <w:r w:rsidRPr="00276A04">
        <w:rPr>
          <w:sz w:val="24"/>
          <w:szCs w:val="24"/>
        </w:rPr>
        <w:t>(должность и подпись претендента или его полномочного представителя)</w:t>
      </w:r>
    </w:p>
    <w:p w:rsidR="00940921" w:rsidRDefault="00940921" w:rsidP="00940921">
      <w:pPr>
        <w:ind w:firstLine="708"/>
        <w:jc w:val="both"/>
        <w:rPr>
          <w:sz w:val="24"/>
          <w:szCs w:val="24"/>
        </w:rPr>
      </w:pPr>
    </w:p>
    <w:p w:rsidR="00940921" w:rsidRPr="00276A04" w:rsidRDefault="00940921" w:rsidP="00940921">
      <w:pPr>
        <w:ind w:firstLine="708"/>
        <w:jc w:val="both"/>
        <w:rPr>
          <w:sz w:val="24"/>
          <w:szCs w:val="24"/>
        </w:rPr>
      </w:pPr>
      <w:r w:rsidRPr="00276A04">
        <w:rPr>
          <w:sz w:val="24"/>
          <w:szCs w:val="24"/>
        </w:rPr>
        <w:t>М.П.</w:t>
      </w:r>
    </w:p>
    <w:p w:rsidR="00940921" w:rsidRPr="003D7CC1" w:rsidRDefault="00940921" w:rsidP="00940921">
      <w:pPr>
        <w:jc w:val="both"/>
      </w:pPr>
      <w:r w:rsidRPr="003D7CC1">
        <w:t>Заявка принята организатором торгов:</w:t>
      </w:r>
    </w:p>
    <w:p w:rsidR="00940921" w:rsidRPr="003D7CC1" w:rsidRDefault="00940921" w:rsidP="00940921">
      <w:pPr>
        <w:jc w:val="both"/>
      </w:pPr>
      <w:r w:rsidRPr="003D7CC1">
        <w:t>______ час. ______ мин. «_____» ___________________ 20___ г.</w:t>
      </w:r>
    </w:p>
    <w:p w:rsidR="00940921" w:rsidRPr="003D7CC1" w:rsidRDefault="00940921" w:rsidP="00940921">
      <w:pPr>
        <w:jc w:val="both"/>
      </w:pPr>
    </w:p>
    <w:p w:rsidR="00940921" w:rsidRPr="003D7CC1" w:rsidRDefault="00940921" w:rsidP="00940921">
      <w:pPr>
        <w:jc w:val="both"/>
      </w:pPr>
      <w:r w:rsidRPr="003D7CC1">
        <w:t>Уполномоченный представитель организатора торгов:</w:t>
      </w:r>
      <w:r w:rsidRPr="003D7CC1">
        <w:tab/>
      </w:r>
      <w:r w:rsidRPr="003D7CC1">
        <w:tab/>
      </w:r>
      <w:r w:rsidRPr="003D7CC1">
        <w:tab/>
        <w:t xml:space="preserve">          _____________</w:t>
      </w:r>
    </w:p>
    <w:p w:rsidR="00940921" w:rsidRPr="003D7CC1" w:rsidRDefault="00940921" w:rsidP="00940921">
      <w:pPr>
        <w:jc w:val="both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ind w:left="4860"/>
        <w:jc w:val="right"/>
      </w:pPr>
    </w:p>
    <w:p w:rsidR="00940921" w:rsidRDefault="00940921" w:rsidP="00940921">
      <w:pPr>
        <w:spacing w:line="240" w:lineRule="exact"/>
        <w:ind w:left="4860"/>
        <w:jc w:val="right"/>
      </w:pPr>
    </w:p>
    <w:p w:rsidR="00940921" w:rsidRDefault="00940921" w:rsidP="00940921">
      <w:pPr>
        <w:spacing w:line="240" w:lineRule="exact"/>
        <w:ind w:left="4860"/>
        <w:jc w:val="right"/>
      </w:pPr>
    </w:p>
    <w:p w:rsidR="00940921" w:rsidRDefault="00940921" w:rsidP="00940921">
      <w:pPr>
        <w:spacing w:line="240" w:lineRule="exact"/>
        <w:ind w:left="4860"/>
        <w:jc w:val="right"/>
      </w:pPr>
    </w:p>
    <w:p w:rsidR="00940921" w:rsidRDefault="00940921" w:rsidP="00940921">
      <w:pPr>
        <w:spacing w:line="240" w:lineRule="exact"/>
        <w:ind w:left="4860"/>
        <w:jc w:val="right"/>
      </w:pPr>
    </w:p>
    <w:p w:rsidR="00940921" w:rsidRDefault="00940921" w:rsidP="00940921">
      <w:pPr>
        <w:spacing w:line="240" w:lineRule="exact"/>
        <w:ind w:left="4860"/>
        <w:jc w:val="right"/>
      </w:pPr>
    </w:p>
    <w:p w:rsidR="00940921" w:rsidRDefault="00940921" w:rsidP="00940921">
      <w:pPr>
        <w:spacing w:line="240" w:lineRule="exact"/>
        <w:ind w:left="4860"/>
        <w:jc w:val="center"/>
      </w:pPr>
    </w:p>
    <w:p w:rsidR="00940921" w:rsidRDefault="00940921" w:rsidP="00940921">
      <w:pPr>
        <w:spacing w:line="240" w:lineRule="exact"/>
        <w:ind w:left="4860"/>
        <w:jc w:val="center"/>
      </w:pPr>
    </w:p>
    <w:p w:rsidR="00940921" w:rsidRDefault="00940921" w:rsidP="00940921">
      <w:pPr>
        <w:spacing w:line="240" w:lineRule="exact"/>
        <w:ind w:left="4860"/>
        <w:jc w:val="center"/>
      </w:pPr>
    </w:p>
    <w:p w:rsidR="00940921" w:rsidRDefault="00940921" w:rsidP="00940921">
      <w:pPr>
        <w:spacing w:line="240" w:lineRule="exact"/>
        <w:ind w:left="4860"/>
        <w:jc w:val="center"/>
      </w:pPr>
    </w:p>
    <w:p w:rsidR="00940921" w:rsidRDefault="00940921" w:rsidP="00940921">
      <w:pPr>
        <w:spacing w:line="240" w:lineRule="exact"/>
        <w:ind w:left="4860"/>
        <w:jc w:val="center"/>
      </w:pPr>
    </w:p>
    <w:p w:rsidR="00940921" w:rsidRDefault="00940921" w:rsidP="00940921">
      <w:pPr>
        <w:spacing w:line="240" w:lineRule="exact"/>
        <w:ind w:left="4860"/>
        <w:jc w:val="center"/>
      </w:pPr>
    </w:p>
    <w:p w:rsidR="00940921" w:rsidRDefault="00940921" w:rsidP="00940921">
      <w:pPr>
        <w:spacing w:line="240" w:lineRule="exact"/>
        <w:ind w:left="4860"/>
        <w:jc w:val="center"/>
      </w:pPr>
    </w:p>
    <w:p w:rsidR="00940921" w:rsidRDefault="00940921" w:rsidP="00940921">
      <w:pPr>
        <w:spacing w:line="240" w:lineRule="exact"/>
        <w:ind w:left="4860"/>
        <w:jc w:val="center"/>
      </w:pPr>
    </w:p>
    <w:p w:rsidR="00940921" w:rsidRDefault="00940921" w:rsidP="00940921">
      <w:pPr>
        <w:spacing w:line="240" w:lineRule="exact"/>
        <w:ind w:left="4860"/>
        <w:jc w:val="center"/>
      </w:pPr>
    </w:p>
    <w:p w:rsidR="00940921" w:rsidRPr="003D7CC1" w:rsidRDefault="00940921" w:rsidP="00940921">
      <w:pPr>
        <w:spacing w:line="240" w:lineRule="exact"/>
        <w:ind w:left="4860"/>
        <w:jc w:val="center"/>
      </w:pPr>
      <w:r w:rsidRPr="003D7CC1">
        <w:t>Приложение № 4</w:t>
      </w:r>
    </w:p>
    <w:p w:rsidR="00940921" w:rsidRPr="003D7CC1" w:rsidRDefault="00940921" w:rsidP="00940921">
      <w:pPr>
        <w:spacing w:line="240" w:lineRule="exact"/>
        <w:ind w:left="4859"/>
        <w:jc w:val="both"/>
      </w:pPr>
      <w:r w:rsidRPr="003D7CC1">
        <w:t>к Административному регламенту</w:t>
      </w:r>
    </w:p>
    <w:p w:rsidR="00940921" w:rsidRPr="003D7CC1" w:rsidRDefault="00940921" w:rsidP="00940921">
      <w:pPr>
        <w:pStyle w:val="a5"/>
      </w:pPr>
    </w:p>
    <w:p w:rsidR="00940921" w:rsidRPr="00FA5927" w:rsidRDefault="00940921" w:rsidP="00940921">
      <w:pPr>
        <w:pStyle w:val="a5"/>
        <w:rPr>
          <w:b/>
          <w:sz w:val="28"/>
        </w:rPr>
      </w:pPr>
      <w:r w:rsidRPr="00FA5927">
        <w:rPr>
          <w:b/>
          <w:sz w:val="28"/>
        </w:rPr>
        <w:lastRenderedPageBreak/>
        <w:t xml:space="preserve">Форма договора </w:t>
      </w:r>
    </w:p>
    <w:p w:rsidR="00940921" w:rsidRPr="00FA5927" w:rsidRDefault="00940921" w:rsidP="00940921">
      <w:pPr>
        <w:pStyle w:val="a5"/>
        <w:rPr>
          <w:b/>
          <w:sz w:val="28"/>
        </w:rPr>
      </w:pPr>
      <w:r w:rsidRPr="00FA5927">
        <w:rPr>
          <w:b/>
          <w:sz w:val="28"/>
        </w:rPr>
        <w:t>на передачу в аренду земельного участка</w:t>
      </w:r>
    </w:p>
    <w:p w:rsidR="00940921" w:rsidRPr="00FA5927" w:rsidRDefault="00940921" w:rsidP="00940921">
      <w:pPr>
        <w:pStyle w:val="a5"/>
        <w:rPr>
          <w:b/>
          <w:sz w:val="28"/>
        </w:rPr>
      </w:pPr>
    </w:p>
    <w:p w:rsidR="00940921" w:rsidRPr="00FA5927" w:rsidRDefault="00940921" w:rsidP="00940921">
      <w:pPr>
        <w:pStyle w:val="a5"/>
        <w:rPr>
          <w:sz w:val="28"/>
        </w:rPr>
      </w:pPr>
      <w:r w:rsidRPr="00FA5927">
        <w:rPr>
          <w:sz w:val="28"/>
        </w:rPr>
        <w:t xml:space="preserve">Новгородская область </w:t>
      </w:r>
    </w:p>
    <w:p w:rsidR="00940921" w:rsidRPr="00FA5927" w:rsidRDefault="00940921" w:rsidP="00940921">
      <w:pPr>
        <w:pStyle w:val="a5"/>
        <w:rPr>
          <w:sz w:val="28"/>
        </w:rPr>
      </w:pPr>
      <w:r w:rsidRPr="00FA5927">
        <w:rPr>
          <w:sz w:val="28"/>
        </w:rPr>
        <w:t>Российская Федерация</w:t>
      </w:r>
    </w:p>
    <w:p w:rsidR="00940921" w:rsidRPr="00B951BB" w:rsidRDefault="00940921" w:rsidP="00940921">
      <w:pPr>
        <w:pStyle w:val="a5"/>
        <w:rPr>
          <w:b/>
          <w:bCs/>
          <w:smallCaps/>
          <w:sz w:val="28"/>
        </w:rPr>
      </w:pPr>
      <w:r w:rsidRPr="00B951BB">
        <w:rPr>
          <w:b/>
          <w:bCs/>
          <w:smallCaps/>
          <w:sz w:val="28"/>
        </w:rPr>
        <w:t>Договор №</w:t>
      </w:r>
    </w:p>
    <w:p w:rsidR="00940921" w:rsidRPr="00B951BB" w:rsidRDefault="00940921" w:rsidP="00940921">
      <w:pPr>
        <w:pStyle w:val="a5"/>
        <w:rPr>
          <w:b/>
          <w:sz w:val="28"/>
        </w:rPr>
      </w:pPr>
      <w:r w:rsidRPr="00B951BB">
        <w:rPr>
          <w:b/>
          <w:sz w:val="28"/>
        </w:rPr>
        <w:t xml:space="preserve">аренды земельного участка </w:t>
      </w:r>
    </w:p>
    <w:tbl>
      <w:tblPr>
        <w:tblW w:w="0" w:type="auto"/>
        <w:jc w:val="center"/>
        <w:tblInd w:w="33" w:type="dxa"/>
        <w:tblLook w:val="0000"/>
      </w:tblPr>
      <w:tblGrid>
        <w:gridCol w:w="4613"/>
        <w:gridCol w:w="4721"/>
      </w:tblGrid>
      <w:tr w:rsidR="00940921" w:rsidRPr="00FA5927" w:rsidTr="000D518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13" w:type="dxa"/>
          </w:tcPr>
          <w:p w:rsidR="00940921" w:rsidRPr="00FA5927" w:rsidRDefault="00940921" w:rsidP="000D5185">
            <w:pPr>
              <w:jc w:val="both"/>
            </w:pPr>
            <w:r w:rsidRPr="00FA5927">
              <w:t>«     »________________20___ года</w:t>
            </w:r>
          </w:p>
        </w:tc>
        <w:tc>
          <w:tcPr>
            <w:tcW w:w="4721" w:type="dxa"/>
          </w:tcPr>
          <w:p w:rsidR="00940921" w:rsidRPr="00FA5927" w:rsidRDefault="00940921" w:rsidP="000D5185">
            <w:r w:rsidRPr="00FA5927">
              <w:t xml:space="preserve">                                    __________</w:t>
            </w:r>
          </w:p>
        </w:tc>
      </w:tr>
    </w:tbl>
    <w:p w:rsidR="00940921" w:rsidRPr="00FA5927" w:rsidRDefault="00940921" w:rsidP="00940921">
      <w:pPr>
        <w:jc w:val="both"/>
      </w:pPr>
      <w:r w:rsidRPr="00FA5927">
        <w:t>СТОРОНЫ: … (Устав … зарегистрирован … № …), в лице …, действующего на основании …, утвержденного … от … № …, именуемое в дальнейшем Арендодатель, с одной стороны, и …, именуемый в дальнейшем Арендатор, с другой стороны, заключили договор (далее по тексту – Договор) о нижеследующем:</w:t>
      </w:r>
    </w:p>
    <w:p w:rsidR="00940921" w:rsidRPr="00B951BB" w:rsidRDefault="00940921" w:rsidP="00940921">
      <w:pPr>
        <w:jc w:val="center"/>
        <w:rPr>
          <w:b/>
        </w:rPr>
      </w:pPr>
      <w:r w:rsidRPr="00B951BB">
        <w:rPr>
          <w:b/>
        </w:rPr>
        <w:t>1. Предмет договора</w:t>
      </w:r>
    </w:p>
    <w:p w:rsidR="00940921" w:rsidRPr="00FA5927" w:rsidRDefault="00940921" w:rsidP="00940921">
      <w:pPr>
        <w:jc w:val="both"/>
      </w:pPr>
      <w:r w:rsidRPr="00FA5927">
        <w:t xml:space="preserve">1.1 На основании протокола о результатах аукциона от __.__.20__ Арендодатель передает, а Арендатор принимает в пользование на условиях аренды сроком на … земельный участок с кадастровым номером ___площадью … кв.м,  местоположение:… </w:t>
      </w:r>
    </w:p>
    <w:p w:rsidR="00940921" w:rsidRPr="00FA5927" w:rsidRDefault="00940921" w:rsidP="00940921">
      <w:pPr>
        <w:jc w:val="both"/>
      </w:pPr>
      <w:r w:rsidRPr="00FA5927">
        <w:t>1.2 Местонахождение и границы кадастрового земельного участка Арендатору указаны на местности.</w:t>
      </w:r>
    </w:p>
    <w:p w:rsidR="00940921" w:rsidRPr="00FA5927" w:rsidRDefault="00940921" w:rsidP="00940921">
      <w:pPr>
        <w:jc w:val="both"/>
      </w:pPr>
      <w:r w:rsidRPr="00FA5927">
        <w:t xml:space="preserve">1.3 Земельный участок, указанный в пункте 1.1 Договора, </w:t>
      </w:r>
    </w:p>
    <w:p w:rsidR="00940921" w:rsidRPr="00FA5927" w:rsidRDefault="00940921" w:rsidP="00940921">
      <w:pPr>
        <w:jc w:val="both"/>
      </w:pPr>
      <w:r w:rsidRPr="00FA5927">
        <w:t xml:space="preserve">относится к категории земель: _______________________; </w:t>
      </w:r>
    </w:p>
    <w:p w:rsidR="00940921" w:rsidRPr="00FA5927" w:rsidRDefault="00940921" w:rsidP="00940921">
      <w:pPr>
        <w:jc w:val="both"/>
      </w:pPr>
      <w:r w:rsidRPr="00FA5927">
        <w:t>цель предоставления земельного участка: ______________.</w:t>
      </w:r>
    </w:p>
    <w:p w:rsidR="00940921" w:rsidRPr="00FA5927" w:rsidRDefault="00940921" w:rsidP="00940921">
      <w:pPr>
        <w:jc w:val="both"/>
      </w:pPr>
      <w:r w:rsidRPr="00FA5927">
        <w:t>1.4 Характеристика кадастрового земельного участка:</w:t>
      </w:r>
    </w:p>
    <w:p w:rsidR="00940921" w:rsidRPr="00FA5927" w:rsidRDefault="00940921" w:rsidP="00940921">
      <w:pPr>
        <w:ind w:firstLine="360"/>
        <w:jc w:val="both"/>
      </w:pPr>
      <w:r w:rsidRPr="00FA5927">
        <w:t>а) зеленые насаждения: _____;</w:t>
      </w:r>
    </w:p>
    <w:p w:rsidR="00940921" w:rsidRPr="00FA5927" w:rsidRDefault="00940921" w:rsidP="00940921">
      <w:pPr>
        <w:ind w:firstLine="360"/>
        <w:jc w:val="both"/>
      </w:pPr>
      <w:r w:rsidRPr="00FA5927">
        <w:t>б) наличие строений и сооружений: _____;</w:t>
      </w:r>
    </w:p>
    <w:p w:rsidR="00940921" w:rsidRPr="00FA5927" w:rsidRDefault="00940921" w:rsidP="00940921">
      <w:pPr>
        <w:ind w:firstLine="360"/>
        <w:jc w:val="both"/>
      </w:pPr>
      <w:r w:rsidRPr="00FA5927">
        <w:t>в) водная поверхность: _____;</w:t>
      </w:r>
    </w:p>
    <w:p w:rsidR="00940921" w:rsidRPr="00FA5927" w:rsidRDefault="00940921" w:rsidP="00940921">
      <w:pPr>
        <w:ind w:firstLine="360"/>
        <w:jc w:val="both"/>
      </w:pPr>
      <w:r w:rsidRPr="00FA5927">
        <w:t>г) зоны с особым режимом использования (водоохранные зоны, прибрежные полосы и т.п.): ___.</w:t>
      </w:r>
    </w:p>
    <w:p w:rsidR="00940921" w:rsidRPr="00FA5927" w:rsidRDefault="00940921" w:rsidP="00940921">
      <w:pPr>
        <w:jc w:val="both"/>
      </w:pPr>
      <w:r w:rsidRPr="00FA5927">
        <w:t>1.5 Обременение земельного участка: __________.</w:t>
      </w:r>
    </w:p>
    <w:p w:rsidR="00940921" w:rsidRPr="00FA5927" w:rsidRDefault="00940921" w:rsidP="00940921">
      <w:pPr>
        <w:jc w:val="both"/>
      </w:pPr>
      <w:r w:rsidRPr="00FA5927">
        <w:t>1.6 Ограничения в использовании и обременения земель согласно техническим условиям инженерных служб, центра санэпидемнадзора, пожарной инспекции.</w:t>
      </w:r>
    </w:p>
    <w:p w:rsidR="00940921" w:rsidRPr="00B951BB" w:rsidRDefault="00940921" w:rsidP="00940921">
      <w:pPr>
        <w:jc w:val="center"/>
        <w:rPr>
          <w:b/>
        </w:rPr>
      </w:pPr>
      <w:r w:rsidRPr="00B951BB">
        <w:rPr>
          <w:b/>
        </w:rPr>
        <w:t>2. Сроки действия договора и аренды земельного участка</w:t>
      </w:r>
    </w:p>
    <w:p w:rsidR="00940921" w:rsidRPr="00FA5927" w:rsidRDefault="00940921" w:rsidP="00940921">
      <w:pPr>
        <w:jc w:val="both"/>
      </w:pPr>
      <w:r w:rsidRPr="00FA5927">
        <w:t>2.1 Договор подлежит государственной регистрации в установленном законом порядке. Договор аренды вступает в силу с момента такой регистрации. Срок действия Договора … с момента его подписания или досрочного расторжения на основании условий настоящего Договора и действующего законодательства.</w:t>
      </w:r>
    </w:p>
    <w:p w:rsidR="00940921" w:rsidRPr="00FA5927" w:rsidRDefault="00940921" w:rsidP="00940921">
      <w:pPr>
        <w:jc w:val="both"/>
      </w:pPr>
      <w:r w:rsidRPr="00FA5927">
        <w:t>2.2 Договор является одновременно актом приема – передачи земельного участка.</w:t>
      </w:r>
    </w:p>
    <w:p w:rsidR="00940921" w:rsidRPr="00FA5927" w:rsidRDefault="00940921" w:rsidP="00940921">
      <w:pPr>
        <w:jc w:val="both"/>
      </w:pPr>
      <w:r w:rsidRPr="00FA5927">
        <w:t>2.3. Перезаключение Договора в соответствии с действующим законодательством.</w:t>
      </w:r>
    </w:p>
    <w:p w:rsidR="00940921" w:rsidRPr="00B951BB" w:rsidRDefault="00940921" w:rsidP="00940921">
      <w:pPr>
        <w:ind w:firstLine="540"/>
        <w:jc w:val="center"/>
        <w:rPr>
          <w:b/>
        </w:rPr>
      </w:pPr>
      <w:r w:rsidRPr="00B951BB">
        <w:rPr>
          <w:b/>
        </w:rPr>
        <w:t>3. Условия аренды</w:t>
      </w:r>
    </w:p>
    <w:p w:rsidR="00940921" w:rsidRPr="00FA5927" w:rsidRDefault="00940921" w:rsidP="00940921">
      <w:pPr>
        <w:jc w:val="both"/>
      </w:pPr>
      <w:r w:rsidRPr="00FA5927">
        <w:t>3.1 Арендатор обязуется:</w:t>
      </w:r>
    </w:p>
    <w:p w:rsidR="00940921" w:rsidRPr="00FA5927" w:rsidRDefault="00940921" w:rsidP="00940921">
      <w:pPr>
        <w:jc w:val="both"/>
      </w:pPr>
      <w:r w:rsidRPr="00FA5927">
        <w:t>3.1.1 Использовать земельный участок (п. 1.1) исключительно для целей, обозначенных в п.1.3 настоящего Договора.</w:t>
      </w:r>
    </w:p>
    <w:p w:rsidR="00940921" w:rsidRPr="00FA5927" w:rsidRDefault="00940921" w:rsidP="00940921">
      <w:pPr>
        <w:jc w:val="both"/>
      </w:pPr>
      <w:r w:rsidRPr="00FA5927">
        <w:t>3.1.2 Соблюдать действующее законодательство.</w:t>
      </w:r>
    </w:p>
    <w:p w:rsidR="00940921" w:rsidRPr="00FA5927" w:rsidRDefault="00940921" w:rsidP="00940921">
      <w:pPr>
        <w:jc w:val="both"/>
      </w:pPr>
      <w:r w:rsidRPr="00FA5927">
        <w:lastRenderedPageBreak/>
        <w:t>3.1.3 Содержать территорию в должном санитарном и противопожарном состоянии.</w:t>
      </w:r>
    </w:p>
    <w:p w:rsidR="00940921" w:rsidRPr="00B951BB" w:rsidRDefault="00940921" w:rsidP="00940921">
      <w:pPr>
        <w:jc w:val="center"/>
        <w:rPr>
          <w:b/>
        </w:rPr>
      </w:pPr>
      <w:r w:rsidRPr="00B951BB">
        <w:rPr>
          <w:b/>
        </w:rPr>
        <w:t>4. Арендная плата</w:t>
      </w:r>
    </w:p>
    <w:p w:rsidR="00940921" w:rsidRPr="00FA5927" w:rsidRDefault="00940921" w:rsidP="00940921">
      <w:pPr>
        <w:jc w:val="both"/>
      </w:pPr>
      <w:r w:rsidRPr="00FA5927">
        <w:t>4.1 Арендатор обязуется уплачивать арендную плату за предоставленный земельный участок в течение всего срока аренды земельного участка.</w:t>
      </w:r>
    </w:p>
    <w:p w:rsidR="00940921" w:rsidRPr="00FA5927" w:rsidRDefault="00940921" w:rsidP="00940921">
      <w:pPr>
        <w:jc w:val="both"/>
      </w:pPr>
      <w:r w:rsidRPr="00FA5927">
        <w:t>4.2 Арендная плата исчисляется с даты подписания Договора.</w:t>
      </w:r>
    </w:p>
    <w:p w:rsidR="00940921" w:rsidRPr="00FA5927" w:rsidRDefault="00940921" w:rsidP="00940921">
      <w:pPr>
        <w:jc w:val="both"/>
      </w:pPr>
      <w:r w:rsidRPr="00FA5927">
        <w:t xml:space="preserve">4.3 Размер годовой арендной платы составляет… рублей (… рублей).    </w:t>
      </w:r>
    </w:p>
    <w:p w:rsidR="00940921" w:rsidRPr="00FA5927" w:rsidRDefault="00940921" w:rsidP="00940921">
      <w:pPr>
        <w:jc w:val="both"/>
      </w:pPr>
      <w:r w:rsidRPr="00FA5927">
        <w:t>4.4 Годовая арендная плата вносится Арендатором: единовременно в течение 7 (семи) дней после подписания договора аренды земельного участка, с….20___ ежеквартально равными частями не позднее 10 (десятого) числа первого месяца каждого текущего квартала.</w:t>
      </w:r>
    </w:p>
    <w:p w:rsidR="00940921" w:rsidRPr="00FA5927" w:rsidRDefault="00940921" w:rsidP="00940921">
      <w:pPr>
        <w:jc w:val="both"/>
      </w:pPr>
      <w:r w:rsidRPr="00FA5927">
        <w:t>4.5 Задаток в сумме… рублей (…. рублей), внесённый для участия в аукционе, засчитывается в счет годовой арендной платы, уплачиваемой за период с ….20__ по ….20___.</w:t>
      </w:r>
    </w:p>
    <w:p w:rsidR="00940921" w:rsidRPr="00FA5927" w:rsidRDefault="00940921" w:rsidP="00940921">
      <w:pPr>
        <w:jc w:val="both"/>
      </w:pPr>
      <w:r w:rsidRPr="00FA5927">
        <w:t>4.6 Арендная плата по Договору вносится Арендатором по следующим реквизитам: …</w:t>
      </w:r>
    </w:p>
    <w:p w:rsidR="00940921" w:rsidRPr="00FA5927" w:rsidRDefault="00940921" w:rsidP="00940921">
      <w:pPr>
        <w:jc w:val="both"/>
      </w:pPr>
      <w:r w:rsidRPr="00FA5927">
        <w:t>В платежных документах обязательно указываются реквизиты договора, по которому вносится арендная плата.</w:t>
      </w:r>
    </w:p>
    <w:p w:rsidR="00940921" w:rsidRPr="00FA5927" w:rsidRDefault="00940921" w:rsidP="00940921">
      <w:pPr>
        <w:jc w:val="both"/>
      </w:pPr>
      <w:r w:rsidRPr="00FA5927">
        <w:t>4.7 В случае неуплаты арендной платы в установленный Договором срок, с Арендатора взыскивается пеня в размере 1/300 действующей ставки рефинансирования, установленная Центральным Банком России от суммы задолженности за каждый день просрочки.</w:t>
      </w:r>
    </w:p>
    <w:p w:rsidR="00940921" w:rsidRPr="00FA5927" w:rsidRDefault="00940921" w:rsidP="00940921">
      <w:pPr>
        <w:jc w:val="both"/>
      </w:pPr>
      <w:r w:rsidRPr="00FA5927">
        <w:t>4.8 Уплата неустойки (пени) не освобождает Стороны от выполнения лежащих на них обязательств по Договору.</w:t>
      </w:r>
    </w:p>
    <w:p w:rsidR="00940921" w:rsidRPr="00B951BB" w:rsidRDefault="00940921" w:rsidP="00940921">
      <w:pPr>
        <w:jc w:val="center"/>
        <w:rPr>
          <w:b/>
        </w:rPr>
      </w:pPr>
      <w:r w:rsidRPr="00B951BB">
        <w:rPr>
          <w:b/>
        </w:rPr>
        <w:t>5. Права и обязанности арендатора</w:t>
      </w:r>
    </w:p>
    <w:p w:rsidR="00940921" w:rsidRPr="00FA5927" w:rsidRDefault="00940921" w:rsidP="00940921">
      <w:pPr>
        <w:jc w:val="both"/>
      </w:pPr>
      <w:r w:rsidRPr="00FA5927">
        <w:t>5.1 Арендатор имеет право:</w:t>
      </w:r>
    </w:p>
    <w:p w:rsidR="00940921" w:rsidRPr="00FA5927" w:rsidRDefault="00940921" w:rsidP="00940921">
      <w:pPr>
        <w:jc w:val="both"/>
      </w:pPr>
      <w:r w:rsidRPr="00FA5927">
        <w:t>5.1.1 Использовать земельный участок в соответствии с условиями его предоставления.</w:t>
      </w:r>
    </w:p>
    <w:p w:rsidR="00940921" w:rsidRPr="00FA5927" w:rsidRDefault="00940921" w:rsidP="00940921">
      <w:pPr>
        <w:jc w:val="both"/>
      </w:pPr>
      <w:r w:rsidRPr="00FA5927">
        <w:t>5.1.2 Досрочно расторгнуть Договор в соответствии с действующим законодательством.</w:t>
      </w:r>
    </w:p>
    <w:p w:rsidR="00940921" w:rsidRPr="00FA5927" w:rsidRDefault="00940921" w:rsidP="00940921">
      <w:pPr>
        <w:jc w:val="both"/>
      </w:pPr>
      <w:r w:rsidRPr="00FA5927">
        <w:t xml:space="preserve">5.1.3 Арендатор земельного участка, за исключением резидентов особых экономических зон – арендаторов земельных участков, имеет право передать арендованный земельный участок в субаренду в пределах срока договора аренды земельного участка, а также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собственника земельного участка при условии его уведомления. На субарендаторов распространяются все права арендаторов земельных участков, предусмотренные настоящим Договором. </w:t>
      </w:r>
    </w:p>
    <w:p w:rsidR="00940921" w:rsidRPr="00FA5927" w:rsidRDefault="00940921" w:rsidP="00940921">
      <w:pPr>
        <w:jc w:val="both"/>
      </w:pPr>
      <w:r w:rsidRPr="00FA5927">
        <w:t>5.2 Арендатор обязан:</w:t>
      </w:r>
    </w:p>
    <w:p w:rsidR="00940921" w:rsidRPr="00FA5927" w:rsidRDefault="00940921" w:rsidP="00940921">
      <w:pPr>
        <w:jc w:val="both"/>
      </w:pPr>
      <w:r w:rsidRPr="00FA5927">
        <w:t>5.2.1 Своевременно вносить арендную плату за землю в соответствии с разделом 4 настоящего Договора.</w:t>
      </w:r>
    </w:p>
    <w:p w:rsidR="00940921" w:rsidRPr="00FA5927" w:rsidRDefault="00940921" w:rsidP="00940921">
      <w:pPr>
        <w:jc w:val="both"/>
      </w:pPr>
      <w:r w:rsidRPr="00FA5927">
        <w:t>5.2.2 Предоставлять копии платежных документов по арендной плате за землю по запросу представителя Арендодателя.</w:t>
      </w:r>
    </w:p>
    <w:p w:rsidR="00940921" w:rsidRPr="00FA5927" w:rsidRDefault="00940921" w:rsidP="00940921">
      <w:pPr>
        <w:jc w:val="both"/>
      </w:pPr>
      <w:r w:rsidRPr="00FA5927">
        <w:lastRenderedPageBreak/>
        <w:t>5.2.3 В трёхдневный срок известить Арендодателя и соответствующие государственные органы о любой аварии или ином событии, нанесшим вред (или грозящем нанести) земельному участку и находящимся на нем объектам.</w:t>
      </w:r>
    </w:p>
    <w:p w:rsidR="00940921" w:rsidRPr="00FA5927" w:rsidRDefault="00940921" w:rsidP="00940921">
      <w:pPr>
        <w:jc w:val="both"/>
      </w:pPr>
      <w:r w:rsidRPr="00FA5927">
        <w:t>5.2.4 Производить строительство зданий и сооружений в соответствии с действующим законодательством после получения градостроительного плана и разрешения на строительство.</w:t>
      </w:r>
    </w:p>
    <w:p w:rsidR="00940921" w:rsidRPr="00FA5927" w:rsidRDefault="00940921" w:rsidP="00940921">
      <w:pPr>
        <w:jc w:val="both"/>
      </w:pPr>
      <w:r w:rsidRPr="00FA5927">
        <w:t>5.2.5 Об изменении почтового адреса, адреса местонахождения органа управления и (или) названия Арендатор обязан письменно известить Арендодателя в десятидневный срок с даты такого изменения.</w:t>
      </w:r>
    </w:p>
    <w:p w:rsidR="00940921" w:rsidRPr="00FA5927" w:rsidRDefault="00940921" w:rsidP="00940921">
      <w:pPr>
        <w:jc w:val="both"/>
      </w:pPr>
      <w:r w:rsidRPr="00FA5927">
        <w:t>5.2.6 Обеспечить беспрепятственный доступ к коммуникациям, расположенным на территории арендуемого земельного участка для ремонта и обслуживания лицам, в собственности которых эти объекты находятся.</w:t>
      </w:r>
    </w:p>
    <w:p w:rsidR="00940921" w:rsidRPr="00B951BB" w:rsidRDefault="00940921" w:rsidP="00940921">
      <w:pPr>
        <w:jc w:val="center"/>
        <w:rPr>
          <w:b/>
        </w:rPr>
      </w:pPr>
      <w:r w:rsidRPr="00B951BB">
        <w:rPr>
          <w:b/>
        </w:rPr>
        <w:t>6. Права и обязанности арендодателя</w:t>
      </w:r>
    </w:p>
    <w:p w:rsidR="00940921" w:rsidRPr="00FA5927" w:rsidRDefault="00940921" w:rsidP="00940921">
      <w:pPr>
        <w:jc w:val="both"/>
      </w:pPr>
      <w:r w:rsidRPr="00FA5927">
        <w:t>6.1 Арендодатель имеет право:</w:t>
      </w:r>
    </w:p>
    <w:p w:rsidR="00940921" w:rsidRPr="00FA5927" w:rsidRDefault="00940921" w:rsidP="00940921">
      <w:pPr>
        <w:jc w:val="both"/>
      </w:pPr>
      <w:r w:rsidRPr="00FA5927">
        <w:t>6.1.1 Досрочно расторгнуть Договор при использовании земельного участка не по целевому назначению, а также способами, приводящими  к его порче, при систематическом (более трёх раз подряд) невнесении арендной платы и в случае неисполнения должным образом других условий настоящего Договора, в порядке, предусмотренном действующим законодательством и настоящим Договором.</w:t>
      </w:r>
    </w:p>
    <w:p w:rsidR="00940921" w:rsidRPr="00FA5927" w:rsidRDefault="00940921" w:rsidP="00940921">
      <w:pPr>
        <w:jc w:val="both"/>
      </w:pPr>
      <w:r w:rsidRPr="00FA5927">
        <w:t>6.1.2 Досрочно расторгнуть Договор в случае неисполнения должным образом других условий настоящего Договора, в порядке, предусмотренном действующим законодательством и настоящим Договором.</w:t>
      </w:r>
    </w:p>
    <w:p w:rsidR="00940921" w:rsidRPr="00FA5927" w:rsidRDefault="00940921" w:rsidP="00940921">
      <w:pPr>
        <w:jc w:val="both"/>
      </w:pPr>
      <w:r w:rsidRPr="00FA5927">
        <w:t>6.1.3 Вносить с согласия Арендатора, а в случае его отказа – в судебном порядке – необходимые изменения и уточнения в настоящий договор в случае изменения действующего законодательства и нормативных актов.</w:t>
      </w:r>
    </w:p>
    <w:p w:rsidR="00940921" w:rsidRPr="00FA5927" w:rsidRDefault="00940921" w:rsidP="00940921">
      <w:pPr>
        <w:jc w:val="both"/>
      </w:pPr>
      <w:r w:rsidRPr="00FA5927">
        <w:t xml:space="preserve">6.2 Арендодатель обязан: </w:t>
      </w:r>
    </w:p>
    <w:p w:rsidR="00940921" w:rsidRPr="00FA5927" w:rsidRDefault="00940921" w:rsidP="00940921">
      <w:pPr>
        <w:jc w:val="both"/>
      </w:pPr>
      <w:r w:rsidRPr="00FA5927">
        <w:t>6.2.1 Передать Арендатору земельный участок в состоянии, соответствующим условиям Договора.</w:t>
      </w:r>
    </w:p>
    <w:p w:rsidR="00940921" w:rsidRPr="00FA5927" w:rsidRDefault="00940921" w:rsidP="00940921">
      <w:pPr>
        <w:jc w:val="both"/>
      </w:pPr>
      <w:r w:rsidRPr="00FA5927">
        <w:t>6.2.2 Осуществить государственную регистрацию договора в установленном законом порядке в течение трёх месяцев  с момента подписания.</w:t>
      </w:r>
    </w:p>
    <w:p w:rsidR="00940921" w:rsidRPr="00B951BB" w:rsidRDefault="00940921" w:rsidP="00940921">
      <w:pPr>
        <w:jc w:val="center"/>
        <w:rPr>
          <w:b/>
        </w:rPr>
      </w:pPr>
      <w:r w:rsidRPr="00B951BB">
        <w:rPr>
          <w:b/>
        </w:rPr>
        <w:t>7. Ответственность сторон</w:t>
      </w:r>
    </w:p>
    <w:p w:rsidR="00940921" w:rsidRPr="00FA5927" w:rsidRDefault="00940921" w:rsidP="00940921">
      <w:pPr>
        <w:jc w:val="both"/>
      </w:pPr>
      <w:r w:rsidRPr="00FA5927">
        <w:t>7.1 В случае неисполнения или ненадлежащего исполнения условий настоящего Договора стороны несут гражданскую, административную и уголовную ответственность в соответствии с действующим законодательством.</w:t>
      </w:r>
    </w:p>
    <w:p w:rsidR="00940921" w:rsidRPr="00B951BB" w:rsidRDefault="00940921" w:rsidP="00940921">
      <w:pPr>
        <w:jc w:val="center"/>
        <w:rPr>
          <w:b/>
        </w:rPr>
      </w:pPr>
      <w:r w:rsidRPr="00B951BB">
        <w:rPr>
          <w:b/>
        </w:rPr>
        <w:t>8. Рассмотрение споров</w:t>
      </w:r>
    </w:p>
    <w:p w:rsidR="00940921" w:rsidRPr="00FA5927" w:rsidRDefault="00940921" w:rsidP="00940921">
      <w:pPr>
        <w:jc w:val="both"/>
      </w:pPr>
      <w:r w:rsidRPr="00FA5927">
        <w:t>8.1 Земельные и имущественные споры, возникающие в ходе исполнения настоящего Договора, разрешаются в соответствии с действующим законодательством Российской Федерации и рассматриваются в судебном порядке.</w:t>
      </w:r>
    </w:p>
    <w:p w:rsidR="00940921" w:rsidRPr="00B951BB" w:rsidRDefault="00940921" w:rsidP="00940921">
      <w:pPr>
        <w:jc w:val="center"/>
        <w:rPr>
          <w:b/>
        </w:rPr>
      </w:pPr>
      <w:r w:rsidRPr="00B951BB">
        <w:rPr>
          <w:b/>
        </w:rPr>
        <w:t>9. Изменение договора</w:t>
      </w:r>
    </w:p>
    <w:p w:rsidR="00940921" w:rsidRPr="00FA5927" w:rsidRDefault="00940921" w:rsidP="00940921">
      <w:pPr>
        <w:jc w:val="both"/>
      </w:pPr>
      <w:r w:rsidRPr="00FA5927">
        <w:t>9.1 Внесение изменений и дополнений в настоящий Договор возможно по обоюдному согласию сторон на основании мотивированного письменного заявления заинтересованной стороны, и совершается путём подписания сторонами дополнительного соглашения к настоящему Договору.</w:t>
      </w:r>
    </w:p>
    <w:p w:rsidR="00940921" w:rsidRPr="00B951BB" w:rsidRDefault="00940921" w:rsidP="00940921">
      <w:pPr>
        <w:jc w:val="center"/>
        <w:rPr>
          <w:b/>
        </w:rPr>
      </w:pPr>
      <w:r w:rsidRPr="00B951BB">
        <w:rPr>
          <w:b/>
        </w:rPr>
        <w:t>10. Порядок прекращения действия (расторжение) договора</w:t>
      </w:r>
    </w:p>
    <w:p w:rsidR="00940921" w:rsidRPr="00FA5927" w:rsidRDefault="00940921" w:rsidP="00940921">
      <w:pPr>
        <w:jc w:val="both"/>
      </w:pPr>
      <w:r w:rsidRPr="00FA5927">
        <w:lastRenderedPageBreak/>
        <w:t xml:space="preserve">10.1 Действие настоящего Договора может быть досрочно прекращено Арендодателем в случае изъятия земельного участка для государственных и муниципальных нужд в соответствии с законодательством РФ. </w:t>
      </w:r>
    </w:p>
    <w:p w:rsidR="00940921" w:rsidRPr="00B951BB" w:rsidRDefault="00940921" w:rsidP="00940921">
      <w:pPr>
        <w:jc w:val="center"/>
        <w:rPr>
          <w:b/>
        </w:rPr>
      </w:pPr>
      <w:r w:rsidRPr="00B951BB">
        <w:rPr>
          <w:b/>
        </w:rPr>
        <w:t>11. Дополнительные условия</w:t>
      </w:r>
    </w:p>
    <w:p w:rsidR="00940921" w:rsidRPr="00B951BB" w:rsidRDefault="00940921" w:rsidP="00940921">
      <w:pPr>
        <w:pStyle w:val="a3"/>
        <w:rPr>
          <w:b w:val="0"/>
        </w:rPr>
      </w:pPr>
      <w:r w:rsidRPr="00B951BB">
        <w:rPr>
          <w:b w:val="0"/>
        </w:rPr>
        <w:t>11.1 Настоящий Договор составлен и подписан в 3-х экземплярах, имеющих одинаковую юридическую силу, которые передаются по одному экземпляру: Арендатору, Арендодателю, Управлению Федеральной службы государственной регистрации, кадастра и картографии по Новгородской области.</w:t>
      </w:r>
    </w:p>
    <w:p w:rsidR="00940921" w:rsidRPr="00FA5927" w:rsidRDefault="00940921" w:rsidP="00940921">
      <w:pPr>
        <w:pStyle w:val="a3"/>
        <w:jc w:val="center"/>
      </w:pPr>
      <w:r w:rsidRPr="00FA5927">
        <w:t>12. Приложение</w:t>
      </w:r>
    </w:p>
    <w:p w:rsidR="00940921" w:rsidRPr="00B951BB" w:rsidRDefault="00940921" w:rsidP="00940921">
      <w:pPr>
        <w:pStyle w:val="a3"/>
        <w:jc w:val="center"/>
        <w:rPr>
          <w:b w:val="0"/>
        </w:rPr>
      </w:pPr>
      <w:r w:rsidRPr="00B951BB">
        <w:rPr>
          <w:b w:val="0"/>
        </w:rPr>
        <w:t>Юридические адреса сторон:</w:t>
      </w:r>
    </w:p>
    <w:tbl>
      <w:tblPr>
        <w:tblW w:w="10006" w:type="dxa"/>
        <w:jc w:val="center"/>
        <w:tblLayout w:type="fixed"/>
        <w:tblLook w:val="0000"/>
      </w:tblPr>
      <w:tblGrid>
        <w:gridCol w:w="4968"/>
        <w:gridCol w:w="5038"/>
      </w:tblGrid>
      <w:tr w:rsidR="00940921" w:rsidRPr="00FA5927" w:rsidTr="000D5185">
        <w:tblPrEx>
          <w:tblCellMar>
            <w:top w:w="0" w:type="dxa"/>
            <w:bottom w:w="0" w:type="dxa"/>
          </w:tblCellMar>
        </w:tblPrEx>
        <w:trPr>
          <w:trHeight w:val="946"/>
          <w:jc w:val="center"/>
        </w:trPr>
        <w:tc>
          <w:tcPr>
            <w:tcW w:w="4968" w:type="dxa"/>
          </w:tcPr>
          <w:p w:rsidR="00940921" w:rsidRPr="00FA5927" w:rsidRDefault="00940921" w:rsidP="000D5185">
            <w:pPr>
              <w:pStyle w:val="a3"/>
              <w:jc w:val="center"/>
            </w:pPr>
            <w:r w:rsidRPr="00FA5927">
              <w:t>Арендодатель</w:t>
            </w:r>
          </w:p>
          <w:p w:rsidR="00940921" w:rsidRPr="00FA5927" w:rsidRDefault="00940921" w:rsidP="000D5185">
            <w:pPr>
              <w:pStyle w:val="a3"/>
            </w:pPr>
          </w:p>
          <w:p w:rsidR="00940921" w:rsidRPr="00FA5927" w:rsidRDefault="00940921" w:rsidP="000D5185">
            <w:pPr>
              <w:jc w:val="both"/>
            </w:pPr>
            <w:r w:rsidRPr="00FA5927">
              <w:t>Арендодатель</w:t>
            </w:r>
            <w:r w:rsidRPr="00FA5927">
              <w:tab/>
            </w:r>
          </w:p>
        </w:tc>
        <w:tc>
          <w:tcPr>
            <w:tcW w:w="5038" w:type="dxa"/>
          </w:tcPr>
          <w:p w:rsidR="00940921" w:rsidRPr="00FA5927" w:rsidRDefault="00940921" w:rsidP="000D5185">
            <w:pPr>
              <w:pStyle w:val="a3"/>
              <w:ind w:firstLine="540"/>
              <w:jc w:val="center"/>
            </w:pPr>
            <w:r w:rsidRPr="00FA5927">
              <w:t>Арендатор</w:t>
            </w:r>
          </w:p>
          <w:p w:rsidR="00940921" w:rsidRPr="00FA5927" w:rsidRDefault="00940921" w:rsidP="000D5185">
            <w:pPr>
              <w:pStyle w:val="a3"/>
              <w:ind w:firstLine="540"/>
            </w:pPr>
          </w:p>
          <w:p w:rsidR="00940921" w:rsidRPr="00B951BB" w:rsidRDefault="00940921" w:rsidP="000D5185">
            <w:pPr>
              <w:pStyle w:val="a3"/>
              <w:ind w:firstLine="540"/>
              <w:rPr>
                <w:b w:val="0"/>
              </w:rPr>
            </w:pPr>
            <w:r w:rsidRPr="00B951BB">
              <w:rPr>
                <w:b w:val="0"/>
              </w:rPr>
              <w:t xml:space="preserve">Арендатор  </w:t>
            </w:r>
          </w:p>
        </w:tc>
      </w:tr>
    </w:tbl>
    <w:p w:rsidR="00940921" w:rsidRPr="00FA5927" w:rsidRDefault="00940921" w:rsidP="00940921">
      <w:pPr>
        <w:jc w:val="both"/>
      </w:pPr>
    </w:p>
    <w:p w:rsidR="00940921" w:rsidRPr="00FA5927" w:rsidRDefault="00940921" w:rsidP="00940921">
      <w:r w:rsidRPr="00FA5927">
        <w:t xml:space="preserve"> </w:t>
      </w:r>
    </w:p>
    <w:p w:rsidR="00940921" w:rsidRPr="00FA5927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Pr="003D7CC1" w:rsidRDefault="00940921" w:rsidP="00940921">
      <w:pPr>
        <w:ind w:left="4860"/>
        <w:jc w:val="both"/>
      </w:pPr>
    </w:p>
    <w:p w:rsidR="00940921" w:rsidRDefault="00940921" w:rsidP="00940921">
      <w:pPr>
        <w:jc w:val="both"/>
        <w:rPr>
          <w:b/>
        </w:rPr>
      </w:pPr>
    </w:p>
    <w:p w:rsidR="002D695D" w:rsidRDefault="00940921"/>
    <w:sectPr w:rsidR="002D695D" w:rsidSect="001A5AA1">
      <w:pgSz w:w="11907" w:h="16839" w:code="9"/>
      <w:pgMar w:top="709" w:right="567" w:bottom="851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40921"/>
    <w:rsid w:val="001B5C0F"/>
    <w:rsid w:val="00940921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  <o:rules v:ext="edit">
        <o:r id="V:Rule1" type="connector" idref="#_x0000_s1031"/>
        <o:r id="V:Rule2" type="connector" idref="#_x0000_s1032"/>
        <o:r id="V:Rule3" type="connector" idref="#_x0000_s1033"/>
        <o:r id="V:Rule4" type="connector" idref="#_x0000_s1034"/>
        <o:r id="V:Rule5" type="connector" idref="#_x0000_s1035"/>
        <o:r id="V:Rule6" type="connector" idref="#_x0000_s1036"/>
        <o:r id="V:Rule7" type="connector" idref="#_x0000_s1037"/>
        <o:r id="V:Rule8" type="connector" idref="#_x0000_s1040"/>
        <o:r id="V:Rule9" type="connector" idref="#_x0000_s1041"/>
        <o:r id="V:Rule10" type="connector" idref="#_x0000_s1045"/>
        <o:r id="V:Rule11" type="connector" idref="#_x0000_s1047"/>
        <o:r id="V:Rule12" type="connector" idref="#_x0000_s104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92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940921"/>
    <w:pPr>
      <w:keepNext/>
      <w:ind w:left="142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94092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940921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94092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940921"/>
    <w:pPr>
      <w:jc w:val="center"/>
    </w:pPr>
  </w:style>
  <w:style w:type="character" w:customStyle="1" w:styleId="20">
    <w:name w:val="Основной текст 2 Знак"/>
    <w:basedOn w:val="a0"/>
    <w:link w:val="2"/>
    <w:uiPriority w:val="99"/>
    <w:rsid w:val="0094092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409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40921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940921"/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styleId="a7">
    <w:name w:val="Hyperlink"/>
    <w:basedOn w:val="a0"/>
    <w:unhideWhenUsed/>
    <w:rsid w:val="00940921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94092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n2r">
    <w:name w:val="fn2r"/>
    <w:basedOn w:val="a"/>
    <w:rsid w:val="00940921"/>
    <w:pPr>
      <w:spacing w:before="100" w:beforeAutospacing="1" w:after="100" w:afterAutospacing="1"/>
    </w:pPr>
    <w:rPr>
      <w:sz w:val="24"/>
      <w:szCs w:val="24"/>
    </w:rPr>
  </w:style>
  <w:style w:type="paragraph" w:styleId="a8">
    <w:name w:val="Subtitle"/>
    <w:basedOn w:val="a"/>
    <w:next w:val="a"/>
    <w:link w:val="a9"/>
    <w:uiPriority w:val="11"/>
    <w:qFormat/>
    <w:rsid w:val="009409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9409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tesky.ru/" TargetMode="External"/><Relationship Id="rId13" Type="http://schemas.openxmlformats.org/officeDocument/2006/relationships/hyperlink" Target="consultantplus://offline/ref=7C2F6AF63D74F818B001F80B8781CDC1B7B1FB13FED53FC22D476655E3F4621409CA5B6251AD5AE703372Aa3xD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dmin@batetsky.ru" TargetMode="External"/><Relationship Id="rId12" Type="http://schemas.openxmlformats.org/officeDocument/2006/relationships/hyperlink" Target="file:///C:\Users\Katya\Desktop\&#1047;&#1077;&#1084;&#1077;&#1083;&#1100;&#1085;&#1099;&#1081;%20&#1082;&#1086;&#1076;&#1077;&#1082;&#1089;%20&#1056;&#1086;&#1089;&#1089;&#1080;&#1081;&#1089;&#1082;&#1086;&#1081;%20&#1060;&#1077;&#1076;&#1077;&#1088;&#1072;&#1094;&#1080;&#1080;%20%20&#1086;&#1090;%2025_10_2001%20N%20136-.rt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omi@batetsky.ru" TargetMode="External"/><Relationship Id="rId11" Type="http://schemas.openxmlformats.org/officeDocument/2006/relationships/hyperlink" Target="consultantplus://offline/ref=E564006ABD8561A119B70439C727DB7AD767E4A213CBA30182A3FEA5DACBDBE3B25C77B047C6A4A86C73B722DBN" TargetMode="External"/><Relationship Id="rId5" Type="http://schemas.openxmlformats.org/officeDocument/2006/relationships/hyperlink" Target="file:///C:\Users\Katya\Desktop\&#1047;&#1077;&#1084;&#1077;&#1083;&#1100;&#1085;&#1099;&#1081;%20&#1082;&#1086;&#1076;&#1077;&#1082;&#1089;%20&#1056;&#1086;&#1089;&#1089;&#1080;&#1081;&#1089;&#1082;&#1086;&#1081;%20&#1060;&#1077;&#1076;&#1077;&#1088;&#1072;&#1094;&#1080;&#1080;%20%20&#1086;&#1090;%2025_10_2001%20N%20136-.rtf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str-mfc@mail.ru" TargetMode="External"/><Relationship Id="rId4" Type="http://schemas.openxmlformats.org/officeDocument/2006/relationships/hyperlink" Target="file:///C:\Users\Katya\Desktop\&#1047;&#1077;&#1084;&#1077;&#1083;&#1100;&#1085;&#1099;&#1081;%20&#1082;&#1086;&#1076;&#1077;&#1082;&#1089;%20&#1056;&#1086;&#1089;&#1089;&#1080;&#1081;&#1089;&#1082;&#1086;&#1081;%20&#1060;&#1077;&#1076;&#1077;&#1088;&#1072;&#1094;&#1080;&#1080;%20%20&#1086;&#1090;%2025_10_2001%20N%20136-.rtf" TargetMode="External"/><Relationship Id="rId9" Type="http://schemas.openxmlformats.org/officeDocument/2006/relationships/hyperlink" Target="http://www.gosuslugi.gov35.ru." TargetMode="External"/><Relationship Id="rId14" Type="http://schemas.openxmlformats.org/officeDocument/2006/relationships/hyperlink" Target="mailto:str-mfc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10157</Words>
  <Characters>57899</Characters>
  <Application>Microsoft Office Word</Application>
  <DocSecurity>0</DocSecurity>
  <Lines>482</Lines>
  <Paragraphs>135</Paragraphs>
  <ScaleCrop>false</ScaleCrop>
  <Company/>
  <LinksUpToDate>false</LinksUpToDate>
  <CharactersWithSpaces>67921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2017-03-18T22:00:00Z</dcterms:created>
  <dcterms:modified xsi:type="dcterms:W3CDTF">2017-03-18T22:00:00Z</dcterms:modified>
</cp:coreProperties>
</file>