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C6" w:rsidRPr="008328C6" w:rsidRDefault="008328C6" w:rsidP="004C3EA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Утвержден </w:t>
      </w:r>
    </w:p>
    <w:p w:rsidR="00411431" w:rsidRDefault="008328C6" w:rsidP="004C3E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протоколом заседания № 4</w:t>
      </w:r>
      <w:r w:rsidR="0041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антинаркотической комиссии </w:t>
      </w:r>
    </w:p>
    <w:p w:rsidR="008328C6" w:rsidRPr="008328C6" w:rsidRDefault="008328C6" w:rsidP="004C3E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Батецком муниципальном районе</w:t>
      </w:r>
    </w:p>
    <w:p w:rsidR="008328C6" w:rsidRPr="008328C6" w:rsidRDefault="008328C6" w:rsidP="008D2735">
      <w:pPr>
        <w:tabs>
          <w:tab w:val="left" w:pos="420"/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D65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1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328C6" w:rsidRPr="008328C6" w:rsidRDefault="008328C6" w:rsidP="00411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8C6" w:rsidRPr="008328C6" w:rsidRDefault="008328C6" w:rsidP="0083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8328C6" w:rsidRPr="008328C6" w:rsidRDefault="008328C6" w:rsidP="0083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заседаний антинаркотической комиссии в Батецком муниципальном районе (комиссия) на 20</w:t>
      </w:r>
      <w:r w:rsidR="005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*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977"/>
        <w:gridCol w:w="2551"/>
        <w:gridCol w:w="2127"/>
      </w:tblGrid>
      <w:tr w:rsidR="008328C6" w:rsidRPr="008328C6" w:rsidTr="00D65448">
        <w:trPr>
          <w:trHeight w:val="647"/>
        </w:trPr>
        <w:tc>
          <w:tcPr>
            <w:tcW w:w="6374" w:type="dxa"/>
          </w:tcPr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вопросов повестки заседаний комиссии</w:t>
            </w:r>
          </w:p>
        </w:tc>
        <w:tc>
          <w:tcPr>
            <w:tcW w:w="2977" w:type="dxa"/>
          </w:tcPr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Исполнитель(и)</w:t>
            </w:r>
          </w:p>
        </w:tc>
        <w:tc>
          <w:tcPr>
            <w:tcW w:w="2551" w:type="dxa"/>
          </w:tcPr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Соисполнитель(и)</w:t>
            </w:r>
          </w:p>
        </w:tc>
        <w:tc>
          <w:tcPr>
            <w:tcW w:w="2127" w:type="dxa"/>
          </w:tcPr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328C6" w:rsidRPr="008328C6" w:rsidTr="004C3EAA">
        <w:trPr>
          <w:trHeight w:val="339"/>
        </w:trPr>
        <w:tc>
          <w:tcPr>
            <w:tcW w:w="14029" w:type="dxa"/>
            <w:gridSpan w:val="4"/>
          </w:tcPr>
          <w:p w:rsidR="008328C6" w:rsidRPr="008328C6" w:rsidRDefault="008328C6" w:rsidP="0083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</w:t>
            </w:r>
          </w:p>
        </w:tc>
      </w:tr>
      <w:tr w:rsidR="008328C6" w:rsidRPr="008328C6" w:rsidTr="00D65448">
        <w:trPr>
          <w:trHeight w:val="323"/>
        </w:trPr>
        <w:tc>
          <w:tcPr>
            <w:tcW w:w="6374" w:type="dxa"/>
          </w:tcPr>
          <w:p w:rsidR="008328C6" w:rsidRPr="008328C6" w:rsidRDefault="008328C6" w:rsidP="00D6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реализации мероприятий муниципальной целевой программы «Комплексные меры противодействия наркомании и зависимости от других </w:t>
            </w:r>
            <w:proofErr w:type="spellStart"/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в Батецком муниципальном районе на 2018-2020 годы» годы</w:t>
            </w: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977" w:type="dxa"/>
          </w:tcPr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образования;</w:t>
            </w:r>
          </w:p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328C6" w:rsidRPr="008328C6" w:rsidRDefault="008328C6" w:rsidP="0083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8C6" w:rsidRPr="008328C6" w:rsidTr="00D65448">
        <w:trPr>
          <w:trHeight w:val="1920"/>
        </w:trPr>
        <w:tc>
          <w:tcPr>
            <w:tcW w:w="6374" w:type="dxa"/>
          </w:tcPr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работы по профилактике среди населения Батецкого района немедицинского потребления, наркотических средств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формированию здорового образа жизни, развитию волонтёрского молодёжного антинаркотического движения, проведению комплексной реабилитации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наркопотребителей</w:t>
            </w:r>
            <w:proofErr w:type="spellEnd"/>
          </w:p>
        </w:tc>
        <w:tc>
          <w:tcPr>
            <w:tcW w:w="2977" w:type="dxa"/>
          </w:tcPr>
          <w:p w:rsid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образования </w:t>
            </w:r>
          </w:p>
          <w:p w:rsidR="0088554F" w:rsidRDefault="0088554F" w:rsidP="0088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ГОБУЗ "НЦРБ" </w:t>
            </w:r>
          </w:p>
          <w:p w:rsidR="0088554F" w:rsidRPr="008328C6" w:rsidRDefault="0088554F" w:rsidP="0088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ГОБУЗ НОНД «Катарсис»</w:t>
            </w:r>
          </w:p>
        </w:tc>
        <w:tc>
          <w:tcPr>
            <w:tcW w:w="2551" w:type="dxa"/>
          </w:tcPr>
          <w:p w:rsid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по Батецкому району МО МВД России «Новгородский»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культуры;</w:t>
            </w:r>
          </w:p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8C6" w:rsidRPr="008328C6" w:rsidTr="004C3EAA">
        <w:trPr>
          <w:trHeight w:val="323"/>
        </w:trPr>
        <w:tc>
          <w:tcPr>
            <w:tcW w:w="14029" w:type="dxa"/>
            <w:gridSpan w:val="4"/>
          </w:tcPr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квартал</w:t>
            </w:r>
          </w:p>
        </w:tc>
      </w:tr>
      <w:tr w:rsidR="008328C6" w:rsidRPr="008328C6" w:rsidTr="00D65448">
        <w:trPr>
          <w:trHeight w:val="983"/>
        </w:trPr>
        <w:tc>
          <w:tcPr>
            <w:tcW w:w="6374" w:type="dxa"/>
          </w:tcPr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подготовке к проведению летней оздоровительной кампании на территории Батецкого района, организации досуга и занятости подростков и молодежи</w:t>
            </w:r>
          </w:p>
        </w:tc>
        <w:tc>
          <w:tcPr>
            <w:tcW w:w="2977" w:type="dxa"/>
          </w:tcPr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  <w:tc>
          <w:tcPr>
            <w:tcW w:w="2551" w:type="dxa"/>
          </w:tcPr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культуры;</w:t>
            </w:r>
          </w:p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образования;</w:t>
            </w:r>
          </w:p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занятости Батецкого района</w:t>
            </w:r>
          </w:p>
        </w:tc>
        <w:tc>
          <w:tcPr>
            <w:tcW w:w="2127" w:type="dxa"/>
            <w:vMerge w:val="restart"/>
          </w:tcPr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8C6" w:rsidRPr="008328C6" w:rsidRDefault="008328C6" w:rsidP="0083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8C6" w:rsidRPr="008328C6" w:rsidTr="00D65448">
        <w:trPr>
          <w:trHeight w:val="323"/>
        </w:trPr>
        <w:tc>
          <w:tcPr>
            <w:tcW w:w="6374" w:type="dxa"/>
          </w:tcPr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О результатах деятельности по организации профилактических осмотров обучающихся образовательных организаций </w:t>
            </w:r>
          </w:p>
        </w:tc>
        <w:tc>
          <w:tcPr>
            <w:tcW w:w="2977" w:type="dxa"/>
          </w:tcPr>
          <w:p w:rsidR="0088554F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ГОБУЗ "НЦРБ" </w:t>
            </w:r>
          </w:p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ГОБУЗ НОНД «Катарсис»</w:t>
            </w:r>
          </w:p>
        </w:tc>
        <w:tc>
          <w:tcPr>
            <w:tcW w:w="2551" w:type="dxa"/>
          </w:tcPr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8C6" w:rsidRPr="008328C6" w:rsidRDefault="008328C6" w:rsidP="005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  <w:tc>
          <w:tcPr>
            <w:tcW w:w="2127" w:type="dxa"/>
            <w:vMerge/>
          </w:tcPr>
          <w:p w:rsidR="008328C6" w:rsidRPr="008328C6" w:rsidRDefault="008328C6" w:rsidP="008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28C6" w:rsidRPr="008328C6" w:rsidTr="004C3EAA">
        <w:trPr>
          <w:trHeight w:val="339"/>
        </w:trPr>
        <w:tc>
          <w:tcPr>
            <w:tcW w:w="14029" w:type="dxa"/>
            <w:gridSpan w:val="4"/>
          </w:tcPr>
          <w:p w:rsidR="008328C6" w:rsidRPr="008328C6" w:rsidRDefault="008328C6" w:rsidP="0083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 квартал </w:t>
            </w:r>
          </w:p>
        </w:tc>
      </w:tr>
      <w:tr w:rsidR="00D65448" w:rsidRPr="008328C6" w:rsidTr="00D65448">
        <w:trPr>
          <w:trHeight w:val="656"/>
        </w:trPr>
        <w:tc>
          <w:tcPr>
            <w:tcW w:w="6374" w:type="dxa"/>
          </w:tcPr>
          <w:p w:rsidR="00D65448" w:rsidRPr="00D65448" w:rsidRDefault="00D65448" w:rsidP="00D6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448">
              <w:rPr>
                <w:rFonts w:ascii="Times New Roman" w:hAnsi="Times New Roman" w:cs="Times New Roman"/>
                <w:sz w:val="28"/>
                <w:szCs w:val="28"/>
              </w:rPr>
              <w:t>1. О проведении мероприятий, направленных на предупреждение выявления незаконного оборота спиртосодержащей продукции</w:t>
            </w:r>
          </w:p>
        </w:tc>
        <w:tc>
          <w:tcPr>
            <w:tcW w:w="2977" w:type="dxa"/>
          </w:tcPr>
          <w:p w:rsidR="00D65448" w:rsidRPr="00D65448" w:rsidRDefault="00D65448" w:rsidP="00D6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448">
              <w:rPr>
                <w:rFonts w:ascii="Times New Roman" w:hAnsi="Times New Roman" w:cs="Times New Roman"/>
                <w:sz w:val="28"/>
                <w:szCs w:val="28"/>
              </w:rPr>
              <w:t>тделение полиции по Батецкому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 МО МВД России «Новгородский»</w:t>
            </w:r>
          </w:p>
        </w:tc>
        <w:tc>
          <w:tcPr>
            <w:tcW w:w="2551" w:type="dxa"/>
          </w:tcPr>
          <w:p w:rsidR="00D65448" w:rsidRPr="008328C6" w:rsidRDefault="00D65448" w:rsidP="00D6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65448" w:rsidRPr="008328C6" w:rsidRDefault="00D65448" w:rsidP="00D6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DE5253" w:rsidRPr="008328C6" w:rsidTr="00D65448">
        <w:trPr>
          <w:trHeight w:val="339"/>
        </w:trPr>
        <w:tc>
          <w:tcPr>
            <w:tcW w:w="6374" w:type="dxa"/>
          </w:tcPr>
          <w:p w:rsidR="00DE5253" w:rsidRPr="00DE5253" w:rsidRDefault="00DE5253" w:rsidP="00DE5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>2. О мерах по предупреждению, выявлению и раскрытию преступлений в сфере незаконного оборота наркотических средств, выявлению административных правонарушений, связанных с немедицинским потреблением наркотиков</w:t>
            </w:r>
          </w:p>
        </w:tc>
        <w:tc>
          <w:tcPr>
            <w:tcW w:w="2977" w:type="dxa"/>
          </w:tcPr>
          <w:p w:rsidR="00DE5253" w:rsidRPr="00DE5253" w:rsidRDefault="00DE5253" w:rsidP="00DE5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>Отделение полиции по Батецкому району МО МВД России «Новгородский»</w:t>
            </w:r>
          </w:p>
          <w:p w:rsidR="00DE5253" w:rsidRPr="00DE5253" w:rsidRDefault="00DE5253" w:rsidP="00DE5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5253" w:rsidRPr="005C586B" w:rsidRDefault="00DE5253" w:rsidP="00DE5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E5253" w:rsidRPr="008328C6" w:rsidRDefault="00DE5253" w:rsidP="00D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586B" w:rsidRPr="008328C6" w:rsidTr="004C3EAA">
        <w:trPr>
          <w:trHeight w:val="339"/>
        </w:trPr>
        <w:tc>
          <w:tcPr>
            <w:tcW w:w="14029" w:type="dxa"/>
            <w:gridSpan w:val="4"/>
          </w:tcPr>
          <w:p w:rsidR="005C586B" w:rsidRPr="008328C6" w:rsidRDefault="005C586B" w:rsidP="005C5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квартал </w:t>
            </w:r>
          </w:p>
        </w:tc>
      </w:tr>
      <w:tr w:rsidR="00DE5253" w:rsidRPr="008328C6" w:rsidTr="00D65448">
        <w:trPr>
          <w:trHeight w:val="2250"/>
        </w:trPr>
        <w:tc>
          <w:tcPr>
            <w:tcW w:w="6374" w:type="dxa"/>
          </w:tcPr>
          <w:p w:rsidR="00DE5253" w:rsidRPr="00DE5253" w:rsidRDefault="00DE5253" w:rsidP="00DE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 xml:space="preserve">1. О реализации антинаркотических информационных мероприятий в подростковой и молодежной среде </w:t>
            </w:r>
          </w:p>
        </w:tc>
        <w:tc>
          <w:tcPr>
            <w:tcW w:w="2977" w:type="dxa"/>
          </w:tcPr>
          <w:p w:rsidR="00DE5253" w:rsidRPr="00DE5253" w:rsidRDefault="00DE5253" w:rsidP="00DE5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E5253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</w:tc>
        <w:tc>
          <w:tcPr>
            <w:tcW w:w="2551" w:type="dxa"/>
          </w:tcPr>
          <w:p w:rsidR="00DE5253" w:rsidRPr="008328C6" w:rsidRDefault="00DE5253" w:rsidP="00DE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5253" w:rsidRPr="008328C6" w:rsidRDefault="00DE5253" w:rsidP="00D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5C586B" w:rsidRPr="008328C6" w:rsidTr="00D65448">
        <w:trPr>
          <w:trHeight w:val="339"/>
        </w:trPr>
        <w:tc>
          <w:tcPr>
            <w:tcW w:w="6374" w:type="dxa"/>
          </w:tcPr>
          <w:p w:rsidR="005C586B" w:rsidRPr="008328C6" w:rsidRDefault="005C586B" w:rsidP="005C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утверждении плана заседаний комиссии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977" w:type="dxa"/>
          </w:tcPr>
          <w:p w:rsidR="005C586B" w:rsidRPr="008328C6" w:rsidRDefault="005C586B" w:rsidP="005C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551" w:type="dxa"/>
          </w:tcPr>
          <w:p w:rsidR="005C586B" w:rsidRPr="008328C6" w:rsidRDefault="005C586B" w:rsidP="005C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C586B" w:rsidRPr="008328C6" w:rsidRDefault="005C586B" w:rsidP="005C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328C6" w:rsidRPr="008328C6" w:rsidRDefault="008328C6" w:rsidP="0083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</w:p>
    <w:p w:rsidR="008328C6" w:rsidRPr="008328C6" w:rsidRDefault="008328C6" w:rsidP="0083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CBA" w:rsidRDefault="008328C6" w:rsidP="00D65448">
      <w:pPr>
        <w:spacing w:after="0" w:line="240" w:lineRule="auto"/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 на заседаниях комиссии могут рассматри</w:t>
      </w:r>
      <w:r w:rsidR="005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ваться вопросы, рекомендованные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аппаратом антинаркотической комиссии в Новгородской области</w:t>
      </w:r>
    </w:p>
    <w:sectPr w:rsidR="00B20CBA" w:rsidSect="00D65448">
      <w:pgSz w:w="16838" w:h="11906" w:orient="landscape"/>
      <w:pgMar w:top="426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515A5"/>
    <w:multiLevelType w:val="hybridMultilevel"/>
    <w:tmpl w:val="5B7A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C6"/>
    <w:rsid w:val="003C15BE"/>
    <w:rsid w:val="00411431"/>
    <w:rsid w:val="004C3EAA"/>
    <w:rsid w:val="005159C1"/>
    <w:rsid w:val="0059567A"/>
    <w:rsid w:val="005C586B"/>
    <w:rsid w:val="008328C6"/>
    <w:rsid w:val="0088554F"/>
    <w:rsid w:val="008D2735"/>
    <w:rsid w:val="008E1F32"/>
    <w:rsid w:val="00D65448"/>
    <w:rsid w:val="00DE5253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1411-5B9E-4A26-8B49-FF55432A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Кирил Дмитриевич</cp:lastModifiedBy>
  <cp:revision>4</cp:revision>
  <cp:lastPrinted>2020-08-24T07:22:00Z</cp:lastPrinted>
  <dcterms:created xsi:type="dcterms:W3CDTF">2020-03-16T06:23:00Z</dcterms:created>
  <dcterms:modified xsi:type="dcterms:W3CDTF">2020-08-24T07:34:00Z</dcterms:modified>
</cp:coreProperties>
</file>