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79" w:rsidRPr="005F3742" w:rsidRDefault="00431D79" w:rsidP="00431D79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t>П</w:t>
      </w:r>
      <w:r>
        <w:rPr>
          <w:sz w:val="26"/>
          <w:szCs w:val="26"/>
        </w:rPr>
        <w:t>риложение 4</w:t>
      </w:r>
    </w:p>
    <w:p w:rsidR="00431D79" w:rsidRPr="005F3742" w:rsidRDefault="00431D79" w:rsidP="00431D79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</w:t>
      </w:r>
      <w:r>
        <w:rPr>
          <w:sz w:val="26"/>
          <w:szCs w:val="26"/>
        </w:rPr>
        <w:t>ьного района «О звании «Почетный работник Батецкого</w:t>
      </w:r>
      <w:r w:rsidRPr="005F3742">
        <w:rPr>
          <w:sz w:val="26"/>
          <w:szCs w:val="26"/>
        </w:rPr>
        <w:t xml:space="preserve"> района»</w:t>
      </w:r>
    </w:p>
    <w:p w:rsidR="00431D79" w:rsidRDefault="00431D79" w:rsidP="00431D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D79" w:rsidRDefault="00431D79" w:rsidP="00431D7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31D79" w:rsidRPr="008B7BFA" w:rsidRDefault="00431D79" w:rsidP="00431D79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23B31">
        <w:rPr>
          <w:rFonts w:ascii="Times New Roman" w:hAnsi="Times New Roman" w:cs="Times New Roman"/>
          <w:sz w:val="24"/>
          <w:szCs w:val="24"/>
        </w:rPr>
        <w:t>Главе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Pr="008B7BFA">
        <w:rPr>
          <w:rFonts w:ascii="Times New Roman" w:hAnsi="Times New Roman" w:cs="Times New Roman"/>
          <w:sz w:val="24"/>
          <w:szCs w:val="24"/>
        </w:rPr>
        <w:t xml:space="preserve">, </w:t>
      </w:r>
      <w:r w:rsidRPr="008B7BFA">
        <w:rPr>
          <w:rFonts w:ascii="Times New Roman" w:hAnsi="Times New Roman" w:cs="Times New Roman"/>
          <w:sz w:val="24"/>
          <w:szCs w:val="24"/>
        </w:rPr>
        <w:br/>
      </w:r>
      <w:r w:rsidRPr="00F23B31">
        <w:rPr>
          <w:rFonts w:ascii="Times New Roman" w:hAnsi="Times New Roman" w:cs="Times New Roman"/>
          <w:sz w:val="24"/>
          <w:szCs w:val="24"/>
        </w:rPr>
        <w:t xml:space="preserve">заместителю Главы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>Батецкого района</w:t>
      </w:r>
    </w:p>
    <w:p w:rsidR="00431D79" w:rsidRPr="00F23B31" w:rsidRDefault="00431D79" w:rsidP="00431D79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431D79" w:rsidRPr="00F23B31" w:rsidRDefault="00431D79" w:rsidP="00431D79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23B31">
        <w:rPr>
          <w:rFonts w:ascii="Times New Roman" w:hAnsi="Times New Roman" w:cs="Times New Roman"/>
          <w:b/>
          <w:sz w:val="28"/>
          <w:szCs w:val="28"/>
        </w:rPr>
        <w:t>О ход</w:t>
      </w:r>
      <w:r>
        <w:rPr>
          <w:rFonts w:ascii="Times New Roman" w:hAnsi="Times New Roman" w:cs="Times New Roman"/>
          <w:b/>
          <w:sz w:val="28"/>
          <w:szCs w:val="28"/>
        </w:rPr>
        <w:t>атайстве*</w:t>
      </w:r>
      <w:r>
        <w:rPr>
          <w:rFonts w:ascii="Times New Roman" w:hAnsi="Times New Roman" w:cs="Times New Roman"/>
          <w:b/>
          <w:sz w:val="28"/>
          <w:szCs w:val="28"/>
        </w:rPr>
        <w:br/>
        <w:t>о присвоении</w:t>
      </w:r>
      <w:r w:rsidRPr="00F23B31">
        <w:rPr>
          <w:rFonts w:ascii="Times New Roman" w:hAnsi="Times New Roman" w:cs="Times New Roman"/>
          <w:b/>
          <w:sz w:val="28"/>
          <w:szCs w:val="28"/>
        </w:rPr>
        <w:t xml:space="preserve"> звания </w:t>
      </w:r>
      <w:r w:rsidRPr="00F23B3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«Почетный работник </w:t>
      </w:r>
      <w:r w:rsidRPr="00F23B31">
        <w:rPr>
          <w:rFonts w:ascii="Times New Roman" w:hAnsi="Times New Roman" w:cs="Times New Roman"/>
          <w:b/>
          <w:spacing w:val="-4"/>
          <w:sz w:val="28"/>
          <w:szCs w:val="28"/>
        </w:rPr>
        <w:t>Батецкого района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>
      <w:pPr>
        <w:pStyle w:val="ConsPlusNonformat"/>
        <w:spacing w:line="3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поддержать ходатайство о</w:t>
      </w:r>
      <w:r w:rsidRPr="000B5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присвоении звания  «Почетный работник </w:t>
      </w:r>
      <w:r w:rsidRPr="00F23B31">
        <w:rPr>
          <w:rFonts w:ascii="Times New Roman" w:hAnsi="Times New Roman" w:cs="Times New Roman"/>
          <w:spacing w:val="-4"/>
          <w:sz w:val="28"/>
          <w:szCs w:val="28"/>
        </w:rPr>
        <w:t>Батецкого района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>
        <w:rPr>
          <w:spacing w:val="-4"/>
          <w:sz w:val="28"/>
          <w:szCs w:val="28"/>
        </w:rPr>
        <w:t xml:space="preserve"> </w:t>
      </w:r>
      <w:r w:rsidRPr="000B5419">
        <w:rPr>
          <w:rFonts w:ascii="Times New Roman" w:hAnsi="Times New Roman" w:cs="Times New Roman"/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 w:rsidRPr="000B5419">
        <w:rPr>
          <w:rFonts w:ascii="Times New Roman" w:hAnsi="Times New Roman" w:cs="Times New Roman"/>
          <w:spacing w:val="-4"/>
          <w:sz w:val="28"/>
          <w:szCs w:val="28"/>
        </w:rPr>
        <w:t>сфере/отрасли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 </w:t>
      </w:r>
    </w:p>
    <w:p w:rsidR="00431D79" w:rsidRPr="00840E29" w:rsidRDefault="00431D79" w:rsidP="00431D79">
      <w:pPr>
        <w:pStyle w:val="ConsPlusNonformat"/>
        <w:spacing w:line="200" w:lineRule="exac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Pr="00840E29">
        <w:rPr>
          <w:rFonts w:ascii="Times New Roman" w:hAnsi="Times New Roman" w:cs="Times New Roman"/>
          <w:sz w:val="22"/>
          <w:szCs w:val="22"/>
        </w:rPr>
        <w:t>(указывает</w:t>
      </w:r>
      <w:r>
        <w:rPr>
          <w:rFonts w:ascii="Times New Roman" w:hAnsi="Times New Roman" w:cs="Times New Roman"/>
          <w:sz w:val="22"/>
          <w:szCs w:val="22"/>
        </w:rPr>
        <w:t>ся наименование сферы/отрасли</w:t>
      </w:r>
      <w:r w:rsidRPr="00840E29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F23B31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40E29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 xml:space="preserve"> гражданина, представляемо</w:t>
      </w:r>
      <w:r>
        <w:rPr>
          <w:rFonts w:ascii="Times New Roman" w:hAnsi="Times New Roman" w:cs="Times New Roman"/>
          <w:sz w:val="22"/>
          <w:szCs w:val="22"/>
        </w:rPr>
        <w:t>го к присвоению звания «Почетный работник</w:t>
      </w:r>
      <w:r w:rsidRPr="00F23B31">
        <w:rPr>
          <w:spacing w:val="-4"/>
          <w:sz w:val="28"/>
          <w:szCs w:val="28"/>
        </w:rPr>
        <w:t xml:space="preserve">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>Батецкого района</w:t>
      </w:r>
      <w:r>
        <w:rPr>
          <w:rFonts w:ascii="Times New Roman" w:hAnsi="Times New Roman" w:cs="Times New Roman"/>
          <w:spacing w:val="-4"/>
          <w:sz w:val="24"/>
          <w:szCs w:val="24"/>
        </w:rPr>
        <w:t>»</w:t>
      </w:r>
      <w:r w:rsidRPr="00F23B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 xml:space="preserve">место работы (службы), занимаемая должность или сфера, в которой ведется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предпринимательская деятельность, полное н</w:t>
      </w:r>
      <w:r>
        <w:rPr>
          <w:rFonts w:ascii="Times New Roman" w:hAnsi="Times New Roman" w:cs="Times New Roman"/>
          <w:sz w:val="22"/>
          <w:szCs w:val="22"/>
        </w:rPr>
        <w:t>аименование организации,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государственного орга</w:t>
      </w:r>
      <w:r>
        <w:rPr>
          <w:rFonts w:ascii="Times New Roman" w:hAnsi="Times New Roman" w:cs="Times New Roman"/>
          <w:sz w:val="22"/>
          <w:szCs w:val="22"/>
        </w:rPr>
        <w:t>на</w:t>
      </w:r>
      <w:r w:rsidRPr="00F23B31">
        <w:rPr>
          <w:rFonts w:ascii="Times New Roman" w:hAnsi="Times New Roman" w:cs="Times New Roman"/>
          <w:sz w:val="22"/>
          <w:szCs w:val="22"/>
        </w:rPr>
        <w:t xml:space="preserve"> </w:t>
      </w:r>
      <w:r w:rsidRPr="00840E29">
        <w:rPr>
          <w:rFonts w:ascii="Times New Roman" w:hAnsi="Times New Roman" w:cs="Times New Roman"/>
          <w:sz w:val="22"/>
          <w:szCs w:val="22"/>
        </w:rPr>
        <w:t>Новгородской области, органа местного сам</w:t>
      </w:r>
      <w:r>
        <w:rPr>
          <w:rFonts w:ascii="Times New Roman" w:hAnsi="Times New Roman" w:cs="Times New Roman"/>
          <w:sz w:val="22"/>
          <w:szCs w:val="22"/>
        </w:rPr>
        <w:t>оуправления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Pr="00840E29">
        <w:rPr>
          <w:rFonts w:ascii="Times New Roman" w:hAnsi="Times New Roman" w:cs="Times New Roman"/>
          <w:sz w:val="22"/>
          <w:szCs w:val="22"/>
        </w:rPr>
        <w:t>)</w:t>
      </w:r>
    </w:p>
    <w:p w:rsidR="00431D7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(указываются заслуги гражданина в соответс</w:t>
      </w:r>
      <w:r>
        <w:rPr>
          <w:rFonts w:ascii="Times New Roman" w:hAnsi="Times New Roman" w:cs="Times New Roman"/>
          <w:sz w:val="22"/>
          <w:szCs w:val="22"/>
        </w:rPr>
        <w:t xml:space="preserve">твии с  разделом 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звании «Почетный работник Батецкого района</w:t>
      </w:r>
      <w:r w:rsidRPr="00840E29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>, утвержденное решением Думы Батецкого муниципального района от____№__</w:t>
      </w:r>
      <w:r w:rsidRPr="00840E29">
        <w:rPr>
          <w:rFonts w:ascii="Times New Roman" w:hAnsi="Times New Roman" w:cs="Times New Roman"/>
          <w:sz w:val="22"/>
          <w:szCs w:val="22"/>
        </w:rPr>
        <w:t>)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Pr="00840E29" w:rsidRDefault="00431D79" w:rsidP="00431D79">
      <w:pPr>
        <w:pStyle w:val="10"/>
        <w:widowControl w:val="0"/>
        <w:tabs>
          <w:tab w:val="left" w:pos="1701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 w:rsidRPr="008F1884">
        <w:rPr>
          <w:sz w:val="28"/>
          <w:szCs w:val="28"/>
        </w:rPr>
        <w:t>Приложение:</w:t>
      </w:r>
      <w:r>
        <w:tab/>
      </w:r>
      <w:r w:rsidRPr="00840E29">
        <w:rPr>
          <w:sz w:val="28"/>
          <w:szCs w:val="28"/>
        </w:rPr>
        <w:t>докум</w:t>
      </w:r>
      <w:r>
        <w:rPr>
          <w:sz w:val="28"/>
          <w:szCs w:val="28"/>
        </w:rPr>
        <w:t xml:space="preserve">енты, указанные в пункте 2 раздела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Положения</w:t>
      </w:r>
      <w:r w:rsidRPr="00840E29">
        <w:rPr>
          <w:sz w:val="28"/>
          <w:szCs w:val="28"/>
        </w:rPr>
        <w:t xml:space="preserve"> </w:t>
      </w:r>
      <w:r>
        <w:rPr>
          <w:sz w:val="28"/>
          <w:szCs w:val="28"/>
        </w:rPr>
        <w:t>о звании «Почетный работник Батецкого района</w:t>
      </w:r>
      <w:r w:rsidRPr="00840E29">
        <w:rPr>
          <w:sz w:val="28"/>
          <w:szCs w:val="28"/>
        </w:rPr>
        <w:t>»</w:t>
      </w:r>
      <w:r>
        <w:rPr>
          <w:sz w:val="28"/>
          <w:szCs w:val="28"/>
        </w:rPr>
        <w:t>, утвержденное решением Думы Батецкого муниципального района от 25.08.2020 № 347-РД</w:t>
      </w:r>
      <w:r w:rsidRPr="00840E29">
        <w:rPr>
          <w:sz w:val="28"/>
          <w:szCs w:val="28"/>
        </w:rPr>
        <w:t>.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__________________ </w:t>
      </w:r>
      <w:proofErr w:type="spellStart"/>
      <w:r w:rsidRPr="00840E29">
        <w:rPr>
          <w:rFonts w:ascii="Times New Roman" w:hAnsi="Times New Roman" w:cs="Times New Roman"/>
          <w:sz w:val="24"/>
          <w:szCs w:val="24"/>
        </w:rPr>
        <w:t>И.О.Фамилия</w:t>
      </w:r>
      <w:proofErr w:type="spellEnd"/>
    </w:p>
    <w:p w:rsidR="00431D79" w:rsidRPr="000B541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25CB6">
        <w:rPr>
          <w:rFonts w:ascii="Times New Roman" w:hAnsi="Times New Roman" w:cs="Times New Roman"/>
          <w:sz w:val="24"/>
          <w:szCs w:val="24"/>
        </w:rPr>
        <w:t xml:space="preserve">Руководитель организации,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725C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Pr="00725CB6">
        <w:rPr>
          <w:rFonts w:ascii="Times New Roman" w:hAnsi="Times New Roman" w:cs="Times New Roman"/>
          <w:sz w:val="24"/>
          <w:szCs w:val="24"/>
        </w:rPr>
        <w:t xml:space="preserve"> государственного органа </w:t>
      </w:r>
      <w:r w:rsidRPr="00725CB6">
        <w:rPr>
          <w:rFonts w:ascii="Times New Roman" w:hAnsi="Times New Roman" w:cs="Times New Roman"/>
          <w:sz w:val="24"/>
          <w:szCs w:val="24"/>
        </w:rPr>
        <w:br/>
        <w:t xml:space="preserve">Новгородской области, органа местного </w:t>
      </w:r>
      <w:r w:rsidRPr="00725CB6">
        <w:rPr>
          <w:rFonts w:ascii="Times New Roman" w:hAnsi="Times New Roman" w:cs="Times New Roman"/>
          <w:sz w:val="24"/>
          <w:szCs w:val="24"/>
        </w:rPr>
        <w:br/>
        <w:t>сам</w:t>
      </w:r>
      <w:r>
        <w:rPr>
          <w:rFonts w:ascii="Times New Roman" w:hAnsi="Times New Roman" w:cs="Times New Roman"/>
          <w:sz w:val="24"/>
          <w:szCs w:val="24"/>
        </w:rPr>
        <w:t>оуправления Батецкого района</w:t>
      </w:r>
      <w:r w:rsidRPr="00725CB6">
        <w:rPr>
          <w:rFonts w:ascii="Times New Roman" w:hAnsi="Times New Roman" w:cs="Times New Roman"/>
          <w:sz w:val="24"/>
          <w:szCs w:val="24"/>
        </w:rPr>
        <w:t xml:space="preserve">, </w:t>
      </w:r>
      <w:r w:rsidRPr="00725CB6">
        <w:rPr>
          <w:rFonts w:ascii="Times New Roman" w:hAnsi="Times New Roman" w:cs="Times New Roman"/>
          <w:sz w:val="24"/>
          <w:szCs w:val="24"/>
        </w:rPr>
        <w:br/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1D79" w:rsidRPr="003B3DCB" w:rsidRDefault="00431D79" w:rsidP="00431D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М.П. </w:t>
      </w:r>
      <w:r w:rsidRPr="003B3DCB">
        <w:rPr>
          <w:rFonts w:ascii="Times New Roman" w:hAnsi="Times New Roman" w:cs="Times New Roman"/>
          <w:sz w:val="24"/>
          <w:szCs w:val="24"/>
        </w:rPr>
        <w:t>(в случае наличия)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 года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/>
    <w:p w:rsidR="00431D79" w:rsidRDefault="00431D79" w:rsidP="00431D79"/>
    <w:p w:rsidR="00431D79" w:rsidRDefault="00431D79" w:rsidP="00431D79">
      <w:r>
        <w:t>*- ходатайства, представляемые юридическими лицами, оформляются на официальных бланках соответствующих юридических лиц.</w:t>
      </w:r>
    </w:p>
    <w:p w:rsidR="00E81494" w:rsidRPr="00431D79" w:rsidRDefault="00E81494" w:rsidP="00431D79">
      <w:bookmarkStart w:id="0" w:name="_GoBack"/>
      <w:bookmarkEnd w:id="0"/>
    </w:p>
    <w:sectPr w:rsidR="00E81494" w:rsidRPr="00431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A60D4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31D79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1">
    <w:name w:val="1"/>
    <w:basedOn w:val="a"/>
    <w:rsid w:val="000A60D4"/>
    <w:rPr>
      <w:rFonts w:ascii="Verdana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431D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431D79"/>
    <w:pPr>
      <w:ind w:left="720"/>
      <w:contextualSpacing/>
    </w:pPr>
    <w:rPr>
      <w:rFonts w:eastAsia="Calibri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2023-06-07T11:38:00Z</dcterms:created>
  <dcterms:modified xsi:type="dcterms:W3CDTF">2023-06-07T11:38:00Z</dcterms:modified>
</cp:coreProperties>
</file>