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1D" w:rsidRDefault="00F6171D" w:rsidP="00F6171D">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Департамент образования и молодежной политики </w:t>
      </w:r>
    </w:p>
    <w:p w:rsidR="00F6171D" w:rsidRDefault="00F6171D" w:rsidP="00F6171D">
      <w:pPr>
        <w:spacing w:after="0"/>
        <w:jc w:val="center"/>
        <w:rPr>
          <w:rFonts w:ascii="Times New Roman" w:hAnsi="Times New Roman" w:cs="Times New Roman"/>
          <w:b/>
          <w:sz w:val="28"/>
          <w:szCs w:val="28"/>
        </w:rPr>
      </w:pPr>
      <w:r>
        <w:rPr>
          <w:rFonts w:ascii="Times New Roman" w:hAnsi="Times New Roman" w:cs="Times New Roman"/>
          <w:b/>
          <w:sz w:val="28"/>
          <w:szCs w:val="28"/>
        </w:rPr>
        <w:t>Новгородской области</w:t>
      </w:r>
    </w:p>
    <w:p w:rsidR="00F6171D" w:rsidRDefault="00F6171D" w:rsidP="00F617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Областное автономное образовательное учреждение </w:t>
      </w:r>
    </w:p>
    <w:p w:rsidR="00F6171D" w:rsidRDefault="00F6171D" w:rsidP="00F617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дополнительного профессионального образования </w:t>
      </w:r>
    </w:p>
    <w:p w:rsidR="00F6171D" w:rsidRDefault="00F6171D" w:rsidP="00F6171D">
      <w:pPr>
        <w:spacing w:after="0"/>
        <w:jc w:val="center"/>
        <w:rPr>
          <w:rFonts w:ascii="Times New Roman" w:hAnsi="Times New Roman" w:cs="Times New Roman"/>
          <w:b/>
          <w:sz w:val="28"/>
          <w:szCs w:val="28"/>
        </w:rPr>
      </w:pPr>
      <w:r>
        <w:rPr>
          <w:rFonts w:ascii="Times New Roman" w:hAnsi="Times New Roman" w:cs="Times New Roman"/>
          <w:b/>
          <w:sz w:val="28"/>
          <w:szCs w:val="28"/>
        </w:rPr>
        <w:t>«Новгородский институт  развития образования»</w:t>
      </w:r>
    </w:p>
    <w:p w:rsidR="00F6171D" w:rsidRDefault="00F6171D" w:rsidP="00F6171D">
      <w:pPr>
        <w:spacing w:after="0"/>
        <w:jc w:val="both"/>
        <w:rPr>
          <w:rFonts w:ascii="Times New Roman" w:hAnsi="Times New Roman" w:cs="Times New Roman"/>
          <w:b/>
          <w:sz w:val="28"/>
          <w:szCs w:val="28"/>
        </w:rPr>
      </w:pPr>
    </w:p>
    <w:p w:rsidR="00F6171D" w:rsidRDefault="00F6171D" w:rsidP="00F6171D">
      <w:pPr>
        <w:spacing w:after="0"/>
        <w:jc w:val="both"/>
        <w:rPr>
          <w:rFonts w:ascii="Times New Roman" w:hAnsi="Times New Roman" w:cs="Times New Roman"/>
          <w:b/>
          <w:sz w:val="28"/>
          <w:szCs w:val="28"/>
        </w:rPr>
      </w:pPr>
    </w:p>
    <w:p w:rsidR="00F6171D" w:rsidRDefault="00F6171D" w:rsidP="00F6171D">
      <w:pPr>
        <w:jc w:val="center"/>
        <w:rPr>
          <w:rFonts w:ascii="Times New Roman" w:hAnsi="Times New Roman" w:cs="Times New Roman"/>
          <w:b/>
          <w:sz w:val="28"/>
          <w:szCs w:val="28"/>
        </w:rPr>
      </w:pPr>
    </w:p>
    <w:p w:rsidR="00F6171D" w:rsidRDefault="00F6171D" w:rsidP="00F6171D">
      <w:pPr>
        <w:jc w:val="center"/>
        <w:rPr>
          <w:rFonts w:ascii="Times New Roman" w:hAnsi="Times New Roman" w:cs="Times New Roman"/>
          <w:b/>
          <w:sz w:val="28"/>
          <w:szCs w:val="28"/>
        </w:rPr>
      </w:pPr>
    </w:p>
    <w:p w:rsidR="00F6171D" w:rsidRDefault="00F6171D" w:rsidP="00F6171D">
      <w:pPr>
        <w:jc w:val="center"/>
        <w:rPr>
          <w:rFonts w:ascii="Times New Roman" w:hAnsi="Times New Roman" w:cs="Times New Roman"/>
          <w:b/>
          <w:sz w:val="28"/>
          <w:szCs w:val="28"/>
        </w:rPr>
      </w:pPr>
    </w:p>
    <w:p w:rsidR="00F6171D" w:rsidRDefault="00F6171D" w:rsidP="00F6171D">
      <w:pPr>
        <w:jc w:val="center"/>
        <w:rPr>
          <w:rFonts w:ascii="Times New Roman" w:hAnsi="Times New Roman" w:cs="Times New Roman"/>
          <w:b/>
          <w:sz w:val="28"/>
          <w:szCs w:val="28"/>
        </w:rPr>
      </w:pPr>
    </w:p>
    <w:p w:rsidR="00F6171D" w:rsidRDefault="00F6171D" w:rsidP="00F6171D">
      <w:pPr>
        <w:jc w:val="center"/>
        <w:rPr>
          <w:rFonts w:ascii="Times New Roman" w:hAnsi="Times New Roman" w:cs="Times New Roman"/>
          <w:b/>
          <w:sz w:val="28"/>
          <w:szCs w:val="28"/>
        </w:rPr>
      </w:pPr>
    </w:p>
    <w:p w:rsidR="00F6171D" w:rsidRDefault="00F6171D" w:rsidP="00F6171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МАТЕМАТИЧЕСКОЕ ОБРАЗОВАНИЕ И ИНФОРМАЦИОННЫЕ ТЕХНОЛОГИИ В СОВРЕМЕННОЙ ШКОЛЕ </w:t>
      </w:r>
    </w:p>
    <w:p w:rsidR="00F6171D" w:rsidRDefault="00F6171D" w:rsidP="00F6171D">
      <w:pPr>
        <w:spacing w:after="0"/>
        <w:jc w:val="center"/>
        <w:rPr>
          <w:rFonts w:ascii="Times New Roman" w:hAnsi="Times New Roman" w:cs="Times New Roman"/>
          <w:b/>
          <w:sz w:val="28"/>
          <w:szCs w:val="28"/>
        </w:rPr>
      </w:pPr>
    </w:p>
    <w:p w:rsidR="00F6171D" w:rsidRDefault="00F6171D" w:rsidP="00F6171D">
      <w:pPr>
        <w:spacing w:after="0"/>
        <w:jc w:val="center"/>
        <w:rPr>
          <w:rFonts w:ascii="Times New Roman" w:hAnsi="Times New Roman" w:cs="Times New Roman"/>
          <w:b/>
          <w:sz w:val="28"/>
          <w:szCs w:val="28"/>
        </w:rPr>
      </w:pPr>
    </w:p>
    <w:p w:rsidR="00F6171D" w:rsidRDefault="00F6171D" w:rsidP="00F6171D">
      <w:pPr>
        <w:spacing w:after="0"/>
        <w:jc w:val="center"/>
        <w:rPr>
          <w:rFonts w:ascii="Times New Roman" w:hAnsi="Times New Roman" w:cs="Times New Roman"/>
          <w:b/>
          <w:sz w:val="28"/>
          <w:szCs w:val="28"/>
        </w:rPr>
      </w:pPr>
    </w:p>
    <w:p w:rsidR="00F6171D" w:rsidRDefault="00F6171D" w:rsidP="00F6171D">
      <w:pPr>
        <w:spacing w:after="0"/>
        <w:jc w:val="center"/>
        <w:rPr>
          <w:rFonts w:ascii="Times New Roman" w:hAnsi="Times New Roman" w:cs="Times New Roman"/>
          <w:b/>
          <w:sz w:val="28"/>
          <w:szCs w:val="28"/>
        </w:rPr>
      </w:pPr>
    </w:p>
    <w:p w:rsidR="00F6171D" w:rsidRDefault="00F6171D" w:rsidP="00F6171D">
      <w:pPr>
        <w:jc w:val="center"/>
        <w:rPr>
          <w:rFonts w:ascii="Times New Roman" w:hAnsi="Times New Roman" w:cs="Times New Roman"/>
          <w:sz w:val="28"/>
          <w:szCs w:val="28"/>
        </w:rPr>
      </w:pPr>
      <w:r>
        <w:rPr>
          <w:rFonts w:ascii="Times New Roman" w:hAnsi="Times New Roman" w:cs="Times New Roman"/>
          <w:sz w:val="28"/>
          <w:szCs w:val="28"/>
        </w:rPr>
        <w:t xml:space="preserve">Сборник </w:t>
      </w:r>
      <w:r w:rsidR="00454AA2">
        <w:rPr>
          <w:rFonts w:ascii="Times New Roman" w:hAnsi="Times New Roman" w:cs="Times New Roman"/>
          <w:sz w:val="28"/>
          <w:szCs w:val="28"/>
        </w:rPr>
        <w:t xml:space="preserve">материалов </w:t>
      </w:r>
      <w:r>
        <w:rPr>
          <w:rFonts w:ascii="Times New Roman" w:hAnsi="Times New Roman" w:cs="Times New Roman"/>
          <w:sz w:val="28"/>
          <w:szCs w:val="28"/>
        </w:rPr>
        <w:t xml:space="preserve"> </w:t>
      </w:r>
    </w:p>
    <w:p w:rsidR="00F6171D" w:rsidRDefault="00F6171D" w:rsidP="00F6171D">
      <w:pPr>
        <w:jc w:val="center"/>
        <w:rPr>
          <w:rFonts w:ascii="Times New Roman" w:hAnsi="Times New Roman" w:cs="Times New Roman"/>
          <w:sz w:val="28"/>
          <w:szCs w:val="28"/>
        </w:rPr>
      </w:pPr>
      <w:r>
        <w:rPr>
          <w:rFonts w:ascii="Times New Roman" w:hAnsi="Times New Roman" w:cs="Times New Roman"/>
          <w:sz w:val="28"/>
          <w:szCs w:val="28"/>
        </w:rPr>
        <w:t>Межрегиональной научно-практической конференции</w:t>
      </w:r>
    </w:p>
    <w:p w:rsidR="00F6171D" w:rsidRDefault="00F6171D" w:rsidP="00F6171D">
      <w:pPr>
        <w:jc w:val="center"/>
        <w:rPr>
          <w:rFonts w:ascii="Times New Roman" w:hAnsi="Times New Roman" w:cs="Times New Roman"/>
          <w:sz w:val="28"/>
          <w:szCs w:val="28"/>
        </w:rPr>
      </w:pPr>
      <w:r>
        <w:rPr>
          <w:rFonts w:ascii="Times New Roman" w:hAnsi="Times New Roman" w:cs="Times New Roman"/>
          <w:sz w:val="28"/>
          <w:szCs w:val="28"/>
        </w:rPr>
        <w:t>(Великий Новгород, 30 ноября, 2015 года)</w:t>
      </w:r>
    </w:p>
    <w:p w:rsidR="00F6171D" w:rsidRDefault="00F6171D" w:rsidP="00F6171D">
      <w:pPr>
        <w:jc w:val="center"/>
        <w:rPr>
          <w:rFonts w:ascii="Times New Roman" w:hAnsi="Times New Roman" w:cs="Times New Roman"/>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center"/>
        <w:rPr>
          <w:rFonts w:ascii="Times New Roman" w:hAnsi="Times New Roman" w:cs="Times New Roman"/>
          <w:b/>
          <w:sz w:val="28"/>
          <w:szCs w:val="28"/>
        </w:rPr>
      </w:pPr>
      <w:r>
        <w:rPr>
          <w:rFonts w:ascii="Times New Roman" w:hAnsi="Times New Roman" w:cs="Times New Roman"/>
          <w:b/>
          <w:sz w:val="28"/>
          <w:szCs w:val="28"/>
        </w:rPr>
        <w:t>Великий Новгород</w:t>
      </w:r>
    </w:p>
    <w:p w:rsidR="00F6171D" w:rsidRDefault="00F6171D" w:rsidP="00F6171D">
      <w:pPr>
        <w:jc w:val="center"/>
        <w:rPr>
          <w:rFonts w:ascii="Times New Roman" w:hAnsi="Times New Roman" w:cs="Times New Roman"/>
          <w:b/>
          <w:sz w:val="28"/>
          <w:szCs w:val="28"/>
        </w:rPr>
      </w:pPr>
      <w:r>
        <w:rPr>
          <w:rFonts w:ascii="Times New Roman" w:hAnsi="Times New Roman" w:cs="Times New Roman"/>
          <w:b/>
          <w:sz w:val="28"/>
          <w:szCs w:val="28"/>
        </w:rPr>
        <w:t>2015</w:t>
      </w:r>
    </w:p>
    <w:p w:rsidR="00F6171D" w:rsidRDefault="00F6171D" w:rsidP="00F6171D">
      <w:pPr>
        <w:spacing w:after="0"/>
        <w:jc w:val="right"/>
        <w:rPr>
          <w:rFonts w:ascii="Times New Roman" w:hAnsi="Times New Roman" w:cs="Times New Roman"/>
          <w:sz w:val="28"/>
          <w:szCs w:val="28"/>
        </w:rPr>
      </w:pPr>
    </w:p>
    <w:p w:rsidR="00F6171D" w:rsidRDefault="00F6171D" w:rsidP="00F6171D">
      <w:pPr>
        <w:jc w:val="right"/>
        <w:rPr>
          <w:rFonts w:ascii="Times New Roman" w:hAnsi="Times New Roman" w:cs="Times New Roman"/>
          <w:sz w:val="28"/>
          <w:szCs w:val="28"/>
        </w:rPr>
      </w:pPr>
    </w:p>
    <w:p w:rsidR="00F6171D" w:rsidRDefault="00F6171D" w:rsidP="00F6171D">
      <w:pPr>
        <w:jc w:val="right"/>
        <w:rPr>
          <w:rFonts w:ascii="Times New Roman" w:hAnsi="Times New Roman" w:cs="Times New Roman"/>
          <w:sz w:val="28"/>
          <w:szCs w:val="28"/>
        </w:rPr>
      </w:pPr>
    </w:p>
    <w:p w:rsidR="00F6171D" w:rsidRDefault="00F6171D" w:rsidP="00F6171D">
      <w:pPr>
        <w:spacing w:after="0"/>
        <w:jc w:val="center"/>
        <w:rPr>
          <w:rFonts w:ascii="Times New Roman" w:hAnsi="Times New Roman" w:cs="Times New Roman"/>
          <w:sz w:val="28"/>
          <w:szCs w:val="28"/>
        </w:rPr>
      </w:pPr>
      <w:r>
        <w:rPr>
          <w:rFonts w:ascii="Times New Roman" w:hAnsi="Times New Roman" w:cs="Times New Roman"/>
          <w:sz w:val="28"/>
          <w:szCs w:val="28"/>
        </w:rPr>
        <w:t>Ответственный редактор</w:t>
      </w:r>
    </w:p>
    <w:p w:rsidR="00F6171D" w:rsidRDefault="00F6171D" w:rsidP="00F6171D">
      <w:pPr>
        <w:spacing w:after="0"/>
        <w:jc w:val="center"/>
        <w:rPr>
          <w:rFonts w:ascii="Times New Roman" w:hAnsi="Times New Roman" w:cs="Times New Roman"/>
          <w:i/>
          <w:sz w:val="28"/>
          <w:szCs w:val="28"/>
        </w:rPr>
      </w:pPr>
      <w:r w:rsidRPr="004B6473">
        <w:rPr>
          <w:rFonts w:ascii="Times New Roman" w:hAnsi="Times New Roman" w:cs="Times New Roman"/>
          <w:b/>
          <w:i/>
          <w:sz w:val="28"/>
          <w:szCs w:val="28"/>
        </w:rPr>
        <w:t>Т.А.Каплунович</w:t>
      </w:r>
      <w:r>
        <w:rPr>
          <w:rFonts w:ascii="Times New Roman" w:hAnsi="Times New Roman" w:cs="Times New Roman"/>
          <w:sz w:val="28"/>
          <w:szCs w:val="28"/>
        </w:rPr>
        <w:t xml:space="preserve">, </w:t>
      </w:r>
      <w:r w:rsidRPr="004B6473">
        <w:rPr>
          <w:rFonts w:ascii="Times New Roman" w:hAnsi="Times New Roman" w:cs="Times New Roman"/>
          <w:i/>
          <w:sz w:val="28"/>
          <w:szCs w:val="28"/>
        </w:rPr>
        <w:t>начальник отдела дополнительного профессионального образования и аттестации педагогических работников</w:t>
      </w:r>
      <w:r>
        <w:rPr>
          <w:rFonts w:ascii="Times New Roman" w:hAnsi="Times New Roman" w:cs="Times New Roman"/>
          <w:sz w:val="28"/>
          <w:szCs w:val="28"/>
        </w:rPr>
        <w:t xml:space="preserve"> ОАОУ НИРО, </w:t>
      </w:r>
      <w:r w:rsidRPr="004B6473">
        <w:rPr>
          <w:rFonts w:ascii="Times New Roman" w:hAnsi="Times New Roman" w:cs="Times New Roman"/>
          <w:i/>
          <w:sz w:val="28"/>
          <w:szCs w:val="28"/>
        </w:rPr>
        <w:t>доктор педагогических наук, профессор</w:t>
      </w:r>
    </w:p>
    <w:p w:rsidR="00F6171D" w:rsidRDefault="00F6171D" w:rsidP="00F6171D">
      <w:pPr>
        <w:spacing w:after="0"/>
        <w:jc w:val="center"/>
        <w:rPr>
          <w:rFonts w:ascii="Times New Roman" w:hAnsi="Times New Roman" w:cs="Times New Roman"/>
          <w:i/>
          <w:sz w:val="28"/>
          <w:szCs w:val="28"/>
        </w:rPr>
      </w:pPr>
    </w:p>
    <w:p w:rsidR="00EE7B8F" w:rsidRDefault="00EE7B8F" w:rsidP="00F6171D">
      <w:pPr>
        <w:spacing w:after="0"/>
        <w:jc w:val="center"/>
        <w:rPr>
          <w:rFonts w:ascii="Times New Roman" w:hAnsi="Times New Roman" w:cs="Times New Roman"/>
          <w:i/>
          <w:sz w:val="28"/>
          <w:szCs w:val="28"/>
        </w:rPr>
      </w:pPr>
    </w:p>
    <w:p w:rsidR="00EE7B8F" w:rsidRDefault="00EE7B8F" w:rsidP="00F6171D">
      <w:pPr>
        <w:spacing w:after="0"/>
        <w:jc w:val="center"/>
        <w:rPr>
          <w:rFonts w:ascii="Times New Roman" w:hAnsi="Times New Roman" w:cs="Times New Roman"/>
          <w:i/>
          <w:sz w:val="28"/>
          <w:szCs w:val="28"/>
        </w:rPr>
      </w:pPr>
    </w:p>
    <w:p w:rsidR="00EE7B8F" w:rsidRDefault="00EE7B8F" w:rsidP="00F6171D">
      <w:pPr>
        <w:spacing w:after="0"/>
        <w:jc w:val="center"/>
        <w:rPr>
          <w:rFonts w:ascii="Times New Roman" w:hAnsi="Times New Roman" w:cs="Times New Roman"/>
          <w:i/>
          <w:sz w:val="28"/>
          <w:szCs w:val="28"/>
        </w:rPr>
      </w:pPr>
    </w:p>
    <w:p w:rsidR="00EE7B8F" w:rsidRDefault="00EE7B8F" w:rsidP="00F6171D">
      <w:pPr>
        <w:spacing w:after="0"/>
        <w:jc w:val="center"/>
        <w:rPr>
          <w:rFonts w:ascii="Times New Roman" w:hAnsi="Times New Roman" w:cs="Times New Roman"/>
          <w:i/>
          <w:sz w:val="28"/>
          <w:szCs w:val="28"/>
        </w:rPr>
      </w:pPr>
    </w:p>
    <w:p w:rsidR="00EE7B8F" w:rsidRDefault="00EE7B8F" w:rsidP="00F6171D">
      <w:pPr>
        <w:spacing w:after="0"/>
        <w:jc w:val="center"/>
        <w:rPr>
          <w:rFonts w:ascii="Times New Roman" w:hAnsi="Times New Roman" w:cs="Times New Roman"/>
          <w:i/>
          <w:sz w:val="28"/>
          <w:szCs w:val="28"/>
        </w:rPr>
      </w:pPr>
    </w:p>
    <w:p w:rsidR="00F6171D" w:rsidRDefault="00F6171D" w:rsidP="00F6171D">
      <w:pPr>
        <w:spacing w:line="240" w:lineRule="auto"/>
        <w:jc w:val="right"/>
        <w:rPr>
          <w:rFonts w:ascii="Times New Roman" w:hAnsi="Times New Roman" w:cs="Times New Roman"/>
          <w:sz w:val="28"/>
          <w:szCs w:val="28"/>
        </w:rPr>
      </w:pPr>
    </w:p>
    <w:p w:rsidR="00F6171D" w:rsidRPr="003D5A6F" w:rsidRDefault="00F6171D" w:rsidP="00F6171D">
      <w:pPr>
        <w:spacing w:line="240" w:lineRule="auto"/>
        <w:ind w:firstLine="708"/>
        <w:jc w:val="both"/>
        <w:rPr>
          <w:rFonts w:ascii="Times New Roman" w:hAnsi="Times New Roman" w:cs="Times New Roman"/>
          <w:sz w:val="28"/>
          <w:szCs w:val="28"/>
        </w:rPr>
      </w:pPr>
      <w:r>
        <w:rPr>
          <w:rFonts w:ascii="Times New Roman" w:hAnsi="Times New Roman" w:cs="Times New Roman"/>
          <w:b/>
          <w:sz w:val="28"/>
          <w:szCs w:val="28"/>
        </w:rPr>
        <w:t>Математическое образование и информационные технологии в современной школе</w:t>
      </w:r>
      <w:r>
        <w:rPr>
          <w:rFonts w:ascii="Times New Roman" w:hAnsi="Times New Roman" w:cs="Times New Roman"/>
          <w:sz w:val="28"/>
          <w:szCs w:val="28"/>
        </w:rPr>
        <w:t xml:space="preserve">: сб. материалов </w:t>
      </w:r>
      <w:r w:rsidR="00EE7B8F">
        <w:rPr>
          <w:rFonts w:ascii="Times New Roman" w:hAnsi="Times New Roman" w:cs="Times New Roman"/>
          <w:sz w:val="28"/>
          <w:szCs w:val="28"/>
        </w:rPr>
        <w:t xml:space="preserve">науч.-практ. </w:t>
      </w:r>
      <w:r>
        <w:rPr>
          <w:rFonts w:ascii="Times New Roman" w:hAnsi="Times New Roman" w:cs="Times New Roman"/>
          <w:sz w:val="28"/>
          <w:szCs w:val="28"/>
        </w:rPr>
        <w:t xml:space="preserve">конф./ отв. ред. Т.А.Каплунович. - Великий Новгород: ОАОУ </w:t>
      </w:r>
      <w:r w:rsidR="00EE7B8F">
        <w:rPr>
          <w:rFonts w:ascii="Times New Roman" w:hAnsi="Times New Roman" w:cs="Times New Roman"/>
          <w:sz w:val="28"/>
          <w:szCs w:val="28"/>
        </w:rPr>
        <w:t xml:space="preserve">НИРО, 2015. </w:t>
      </w:r>
    </w:p>
    <w:p w:rsidR="00F6171D" w:rsidRDefault="00F6171D" w:rsidP="00F6171D">
      <w:pPr>
        <w:spacing w:after="0"/>
        <w:jc w:val="both"/>
        <w:rPr>
          <w:rFonts w:ascii="Times New Roman" w:hAnsi="Times New Roman" w:cs="Times New Roman"/>
          <w:b/>
          <w:sz w:val="28"/>
          <w:szCs w:val="28"/>
        </w:rPr>
      </w:pPr>
    </w:p>
    <w:p w:rsidR="00EE7B8F" w:rsidRDefault="00EE7B8F" w:rsidP="00F6171D">
      <w:pPr>
        <w:spacing w:after="0"/>
        <w:jc w:val="both"/>
        <w:rPr>
          <w:rFonts w:ascii="Times New Roman" w:hAnsi="Times New Roman" w:cs="Times New Roman"/>
          <w:b/>
          <w:sz w:val="28"/>
          <w:szCs w:val="28"/>
        </w:rPr>
      </w:pPr>
    </w:p>
    <w:p w:rsidR="00EE7B8F" w:rsidRDefault="00EE7B8F" w:rsidP="00F6171D">
      <w:pPr>
        <w:spacing w:after="0"/>
        <w:jc w:val="both"/>
        <w:rPr>
          <w:rFonts w:ascii="Times New Roman" w:hAnsi="Times New Roman" w:cs="Times New Roman"/>
          <w:b/>
          <w:sz w:val="28"/>
          <w:szCs w:val="28"/>
        </w:rPr>
      </w:pPr>
    </w:p>
    <w:p w:rsidR="00F6171D" w:rsidRDefault="00F6171D" w:rsidP="00F6171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9E5E8C">
        <w:rPr>
          <w:rFonts w:ascii="Times New Roman" w:hAnsi="Times New Roman" w:cs="Times New Roman"/>
          <w:sz w:val="28"/>
          <w:szCs w:val="28"/>
        </w:rPr>
        <w:t xml:space="preserve">В сборнике </w:t>
      </w:r>
      <w:r w:rsidR="00EE7B8F">
        <w:rPr>
          <w:rFonts w:ascii="Times New Roman" w:hAnsi="Times New Roman" w:cs="Times New Roman"/>
          <w:sz w:val="28"/>
          <w:szCs w:val="28"/>
        </w:rPr>
        <w:t>содержатся</w:t>
      </w:r>
      <w:r>
        <w:rPr>
          <w:rFonts w:ascii="Times New Roman" w:hAnsi="Times New Roman" w:cs="Times New Roman"/>
          <w:sz w:val="28"/>
          <w:szCs w:val="28"/>
        </w:rPr>
        <w:t xml:space="preserve"> материалы</w:t>
      </w:r>
      <w:r w:rsidRPr="009E5E8C">
        <w:rPr>
          <w:rFonts w:ascii="Times New Roman" w:hAnsi="Times New Roman" w:cs="Times New Roman"/>
          <w:sz w:val="28"/>
          <w:szCs w:val="28"/>
        </w:rPr>
        <w:t xml:space="preserve"> научно-практи</w:t>
      </w:r>
      <w:r>
        <w:rPr>
          <w:rFonts w:ascii="Times New Roman" w:hAnsi="Times New Roman" w:cs="Times New Roman"/>
          <w:sz w:val="28"/>
          <w:szCs w:val="28"/>
        </w:rPr>
        <w:t xml:space="preserve">ческой конференции, посвященные проблемам реализации </w:t>
      </w:r>
      <w:r w:rsidR="00EE7B8F">
        <w:rPr>
          <w:rFonts w:ascii="Times New Roman" w:hAnsi="Times New Roman" w:cs="Times New Roman"/>
          <w:sz w:val="28"/>
          <w:szCs w:val="28"/>
        </w:rPr>
        <w:t xml:space="preserve">Концепции развития математического образования в Российской Федерации. </w:t>
      </w:r>
      <w:r w:rsidR="00454AA2">
        <w:rPr>
          <w:rFonts w:ascii="Times New Roman" w:hAnsi="Times New Roman" w:cs="Times New Roman"/>
          <w:sz w:val="28"/>
          <w:szCs w:val="28"/>
        </w:rPr>
        <w:t xml:space="preserve">В них </w:t>
      </w:r>
      <w:r w:rsidR="00EE7B8F">
        <w:rPr>
          <w:rFonts w:ascii="Times New Roman" w:hAnsi="Times New Roman" w:cs="Times New Roman"/>
          <w:sz w:val="28"/>
          <w:szCs w:val="28"/>
        </w:rPr>
        <w:t xml:space="preserve"> раскрывают</w:t>
      </w:r>
      <w:r w:rsidR="00454AA2">
        <w:rPr>
          <w:rFonts w:ascii="Times New Roman" w:hAnsi="Times New Roman" w:cs="Times New Roman"/>
          <w:sz w:val="28"/>
          <w:szCs w:val="28"/>
        </w:rPr>
        <w:t>ся</w:t>
      </w:r>
      <w:r w:rsidR="00EE7B8F">
        <w:rPr>
          <w:rFonts w:ascii="Times New Roman" w:hAnsi="Times New Roman" w:cs="Times New Roman"/>
          <w:sz w:val="28"/>
          <w:szCs w:val="28"/>
        </w:rPr>
        <w:t xml:space="preserve"> инновационные идеи и практический опыт их воплощения в практике работы ученых и педагогов дошкольного, общего и профессионального образования.</w:t>
      </w:r>
    </w:p>
    <w:p w:rsidR="00F6171D" w:rsidRPr="009E5E8C" w:rsidRDefault="00F6171D" w:rsidP="00F6171D">
      <w:pPr>
        <w:spacing w:after="0" w:line="240" w:lineRule="auto"/>
        <w:jc w:val="both"/>
        <w:rPr>
          <w:rFonts w:ascii="Times New Roman" w:hAnsi="Times New Roman" w:cs="Times New Roman"/>
          <w:sz w:val="28"/>
          <w:szCs w:val="28"/>
        </w:rPr>
      </w:pPr>
    </w:p>
    <w:p w:rsidR="00F6171D" w:rsidRDefault="00F6171D" w:rsidP="00F6171D">
      <w:pPr>
        <w:spacing w:after="0"/>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F6171D" w:rsidRDefault="00F6171D" w:rsidP="00F6171D">
      <w:pPr>
        <w:jc w:val="both"/>
        <w:rPr>
          <w:rFonts w:ascii="Times New Roman" w:hAnsi="Times New Roman" w:cs="Times New Roman"/>
          <w:b/>
          <w:sz w:val="28"/>
          <w:szCs w:val="28"/>
        </w:rPr>
      </w:pPr>
    </w:p>
    <w:p w:rsidR="00EE7B8F" w:rsidRDefault="00EE7B8F" w:rsidP="00F6171D">
      <w:pPr>
        <w:jc w:val="right"/>
        <w:rPr>
          <w:rFonts w:ascii="Times New Roman" w:hAnsi="Times New Roman" w:cs="Times New Roman"/>
          <w:b/>
          <w:sz w:val="28"/>
          <w:szCs w:val="28"/>
        </w:rPr>
      </w:pPr>
    </w:p>
    <w:p w:rsidR="00F6171D" w:rsidRDefault="00F6171D" w:rsidP="00F6171D">
      <w:pPr>
        <w:jc w:val="right"/>
        <w:rPr>
          <w:rFonts w:ascii="Times New Roman" w:hAnsi="Times New Roman" w:cs="Times New Roman"/>
          <w:b/>
          <w:sz w:val="28"/>
          <w:szCs w:val="28"/>
        </w:rPr>
      </w:pPr>
      <w:r>
        <w:rPr>
          <w:rFonts w:ascii="Times New Roman" w:hAnsi="Times New Roman" w:cs="Times New Roman"/>
          <w:b/>
          <w:sz w:val="28"/>
          <w:szCs w:val="28"/>
        </w:rPr>
        <w:t>ОАОУ НИРО, 2015</w:t>
      </w:r>
    </w:p>
    <w:p w:rsidR="00553AC8" w:rsidRPr="00C8535F" w:rsidRDefault="00553AC8" w:rsidP="00553AC8">
      <w:pPr>
        <w:spacing w:after="0"/>
        <w:ind w:firstLine="540"/>
        <w:jc w:val="center"/>
        <w:rPr>
          <w:rFonts w:ascii="Times New Roman" w:hAnsi="Times New Roman" w:cs="Times New Roman"/>
          <w:b/>
          <w:sz w:val="28"/>
          <w:szCs w:val="28"/>
        </w:rPr>
      </w:pPr>
      <w:r w:rsidRPr="00C8535F">
        <w:rPr>
          <w:rFonts w:ascii="Times New Roman" w:hAnsi="Times New Roman" w:cs="Times New Roman"/>
          <w:b/>
          <w:sz w:val="28"/>
          <w:szCs w:val="28"/>
        </w:rPr>
        <w:lastRenderedPageBreak/>
        <w:t>О раннем математическом образовании</w:t>
      </w:r>
    </w:p>
    <w:p w:rsidR="00553AC8" w:rsidRPr="00C8535F" w:rsidRDefault="00553AC8" w:rsidP="00553AC8">
      <w:pPr>
        <w:spacing w:after="0"/>
        <w:ind w:firstLine="540"/>
        <w:jc w:val="center"/>
        <w:rPr>
          <w:rFonts w:ascii="Times New Roman" w:hAnsi="Times New Roman" w:cs="Times New Roman"/>
          <w:b/>
          <w:sz w:val="28"/>
          <w:szCs w:val="28"/>
        </w:rPr>
      </w:pPr>
    </w:p>
    <w:p w:rsidR="00553AC8" w:rsidRPr="00C8535F" w:rsidRDefault="00553AC8" w:rsidP="00553AC8">
      <w:pPr>
        <w:spacing w:after="0"/>
        <w:ind w:firstLine="539"/>
        <w:jc w:val="center"/>
        <w:rPr>
          <w:rFonts w:ascii="Times New Roman" w:hAnsi="Times New Roman" w:cs="Times New Roman"/>
          <w:b/>
          <w:sz w:val="28"/>
          <w:szCs w:val="28"/>
        </w:rPr>
      </w:pPr>
      <w:r w:rsidRPr="00C8535F">
        <w:rPr>
          <w:rFonts w:ascii="Times New Roman" w:hAnsi="Times New Roman" w:cs="Times New Roman"/>
          <w:b/>
          <w:sz w:val="28"/>
          <w:szCs w:val="28"/>
        </w:rPr>
        <w:t>Свирская Л.В.</w:t>
      </w:r>
    </w:p>
    <w:p w:rsidR="00553AC8" w:rsidRPr="00C8535F" w:rsidRDefault="00553AC8" w:rsidP="00553AC8">
      <w:pPr>
        <w:spacing w:after="0"/>
        <w:ind w:firstLine="539"/>
        <w:jc w:val="center"/>
        <w:rPr>
          <w:rFonts w:ascii="Times New Roman" w:hAnsi="Times New Roman" w:cs="Times New Roman"/>
          <w:i/>
          <w:sz w:val="28"/>
          <w:szCs w:val="28"/>
        </w:rPr>
      </w:pPr>
      <w:r w:rsidRPr="00C8535F">
        <w:rPr>
          <w:rFonts w:ascii="Times New Roman" w:hAnsi="Times New Roman" w:cs="Times New Roman"/>
          <w:i/>
          <w:sz w:val="28"/>
          <w:szCs w:val="28"/>
        </w:rPr>
        <w:t xml:space="preserve">доцент </w:t>
      </w:r>
      <w:r>
        <w:rPr>
          <w:rFonts w:ascii="Times New Roman" w:hAnsi="Times New Roman" w:cs="Times New Roman"/>
          <w:i/>
          <w:sz w:val="28"/>
          <w:szCs w:val="28"/>
        </w:rPr>
        <w:t>Новгородского института развития образования,</w:t>
      </w:r>
      <w:r w:rsidRPr="00C8535F">
        <w:rPr>
          <w:rFonts w:ascii="Times New Roman" w:hAnsi="Times New Roman" w:cs="Times New Roman"/>
          <w:i/>
          <w:sz w:val="28"/>
          <w:szCs w:val="28"/>
        </w:rPr>
        <w:t xml:space="preserve"> к.п.н.</w:t>
      </w:r>
    </w:p>
    <w:p w:rsidR="00553AC8" w:rsidRPr="00C8535F" w:rsidRDefault="00553AC8" w:rsidP="00553AC8">
      <w:pPr>
        <w:ind w:firstLine="540"/>
        <w:jc w:val="both"/>
        <w:rPr>
          <w:rFonts w:ascii="Times New Roman" w:hAnsi="Times New Roman" w:cs="Times New Roman"/>
          <w:b/>
          <w:sz w:val="28"/>
          <w:szCs w:val="28"/>
        </w:rPr>
      </w:pPr>
    </w:p>
    <w:p w:rsidR="00553AC8" w:rsidRPr="00C8535F" w:rsidRDefault="00553AC8" w:rsidP="00553AC8">
      <w:pPr>
        <w:spacing w:after="0"/>
        <w:ind w:firstLine="539"/>
        <w:jc w:val="both"/>
        <w:rPr>
          <w:rFonts w:ascii="Times New Roman" w:hAnsi="Times New Roman" w:cs="Times New Roman"/>
          <w:sz w:val="28"/>
          <w:szCs w:val="28"/>
        </w:rPr>
      </w:pPr>
      <w:r w:rsidRPr="00C8535F">
        <w:rPr>
          <w:rFonts w:ascii="Times New Roman" w:hAnsi="Times New Roman" w:cs="Times New Roman"/>
          <w:sz w:val="28"/>
          <w:szCs w:val="28"/>
        </w:rPr>
        <w:t>Б</w:t>
      </w:r>
      <w:r w:rsidRPr="00C8535F">
        <w:rPr>
          <w:rFonts w:ascii="Times New Roman" w:hAnsi="Times New Roman" w:cs="Times New Roman"/>
          <w:color w:val="231F20"/>
          <w:sz w:val="28"/>
          <w:szCs w:val="28"/>
        </w:rPr>
        <w:t xml:space="preserve">ез математических  знаний и умений ориентация человека в повседневной жизни невозможна – элементарные математические представления являются базой для освоения  практически всех областей науки, в том числе техники и экономики, основой для непрерывного учения на протяжении всей жизни. </w:t>
      </w:r>
      <w:r w:rsidRPr="00C8535F">
        <w:rPr>
          <w:rFonts w:ascii="Times New Roman" w:hAnsi="Times New Roman" w:cs="Times New Roman"/>
          <w:sz w:val="28"/>
          <w:szCs w:val="28"/>
        </w:rPr>
        <w:t>Взрослые люди к математике относятся по-разному. Одни чтят ее как науку точности и логики. Другие, не отрицая ее высочайшей эффективности для развития интеллекта, «не видят» себя в ней, говорят о достаточности для повседневной жизни школьного курса арифметики. Вполне вероятно, на этом самоопределении помимо наличия или отсутствия природного «математического мышления» сказался индивидуальный опыт  встречи с математикой в школе – для многих он оказался трудным и даже неприятным. Взрослые (родители, воспитатели детских садов) способны поддержать (или осложнить) освоение детьми математических понятий. Это во многом зависит от их собственного понимания математики и знания способов овладения ее действиями.</w:t>
      </w:r>
    </w:p>
    <w:p w:rsidR="00553AC8" w:rsidRPr="00C8535F" w:rsidRDefault="00553AC8" w:rsidP="00553AC8">
      <w:pPr>
        <w:spacing w:after="0"/>
        <w:ind w:firstLine="539"/>
        <w:jc w:val="both"/>
        <w:rPr>
          <w:rFonts w:ascii="Times New Roman" w:hAnsi="Times New Roman" w:cs="Times New Roman"/>
          <w:sz w:val="28"/>
          <w:szCs w:val="28"/>
        </w:rPr>
      </w:pPr>
      <w:r w:rsidRPr="00C8535F">
        <w:rPr>
          <w:rFonts w:ascii="Times New Roman" w:hAnsi="Times New Roman" w:cs="Times New Roman"/>
          <w:sz w:val="28"/>
          <w:szCs w:val="28"/>
        </w:rPr>
        <w:t xml:space="preserve">Специалисты Центра дополнительного профессионального образования НИРО поставили перед собой задачу собрать как можно больше свидетельств того, что: </w:t>
      </w:r>
    </w:p>
    <w:p w:rsidR="00553AC8" w:rsidRPr="00C8535F" w:rsidRDefault="00553AC8" w:rsidP="00553AC8">
      <w:pPr>
        <w:spacing w:after="0"/>
        <w:ind w:firstLine="539"/>
        <w:jc w:val="both"/>
        <w:rPr>
          <w:rFonts w:ascii="Times New Roman" w:hAnsi="Times New Roman" w:cs="Times New Roman"/>
          <w:sz w:val="28"/>
          <w:szCs w:val="28"/>
        </w:rPr>
      </w:pPr>
      <w:r w:rsidRPr="00C8535F">
        <w:rPr>
          <w:rFonts w:ascii="Times New Roman" w:hAnsi="Times New Roman" w:cs="Times New Roman"/>
          <w:sz w:val="28"/>
          <w:szCs w:val="28"/>
        </w:rPr>
        <w:t>уже в раннем возрасте (до 3-х лет) в повседневной жизни формируются и активно проявляются математические представления; что математическое мышление не является «уделом избранных» или «отличительной особенностью мальчиков»;</w:t>
      </w:r>
    </w:p>
    <w:p w:rsidR="00553AC8" w:rsidRPr="00C8535F" w:rsidRDefault="00553AC8" w:rsidP="00553AC8">
      <w:pPr>
        <w:spacing w:after="0"/>
        <w:ind w:firstLine="540"/>
        <w:jc w:val="both"/>
        <w:rPr>
          <w:rFonts w:ascii="Times New Roman" w:hAnsi="Times New Roman" w:cs="Times New Roman"/>
          <w:sz w:val="28"/>
          <w:szCs w:val="28"/>
        </w:rPr>
      </w:pPr>
      <w:r w:rsidRPr="00C8535F">
        <w:rPr>
          <w:rFonts w:ascii="Times New Roman" w:hAnsi="Times New Roman" w:cs="Times New Roman"/>
          <w:sz w:val="28"/>
          <w:szCs w:val="28"/>
        </w:rPr>
        <w:t xml:space="preserve">традиционные методики формирования элементарных математических представлений,  отстали от реальных потребностей современных дошкольников. </w:t>
      </w:r>
    </w:p>
    <w:p w:rsidR="00553AC8" w:rsidRPr="00C8535F" w:rsidRDefault="00553AC8" w:rsidP="00553AC8">
      <w:pPr>
        <w:spacing w:after="0"/>
        <w:ind w:firstLine="540"/>
        <w:jc w:val="both"/>
        <w:rPr>
          <w:rFonts w:ascii="Times New Roman" w:hAnsi="Times New Roman" w:cs="Times New Roman"/>
          <w:sz w:val="28"/>
          <w:szCs w:val="28"/>
        </w:rPr>
      </w:pPr>
      <w:r w:rsidRPr="00C8535F">
        <w:rPr>
          <w:rFonts w:ascii="Times New Roman" w:hAnsi="Times New Roman" w:cs="Times New Roman"/>
          <w:sz w:val="28"/>
          <w:szCs w:val="28"/>
        </w:rPr>
        <w:t>Приведем несколько примеров из наблюдений воспитателей.</w:t>
      </w:r>
    </w:p>
    <w:p w:rsidR="00553AC8" w:rsidRPr="00C8535F" w:rsidRDefault="00553AC8" w:rsidP="00553AC8">
      <w:pPr>
        <w:spacing w:after="0"/>
        <w:jc w:val="both"/>
        <w:rPr>
          <w:rFonts w:ascii="Times New Roman" w:hAnsi="Times New Roman" w:cs="Times New Roman"/>
          <w:sz w:val="28"/>
          <w:szCs w:val="28"/>
        </w:rPr>
      </w:pPr>
      <w:r w:rsidRPr="00C8535F">
        <w:rPr>
          <w:rFonts w:ascii="Times New Roman" w:hAnsi="Times New Roman" w:cs="Times New Roman"/>
          <w:i/>
          <w:sz w:val="28"/>
          <w:szCs w:val="28"/>
        </w:rPr>
        <w:t>(Оксана Холявко, Светлана Кулешова, – воспитатели МАДОУ «ЦРР-детский сад № 8 «Золушка», г. Великий Новгород)</w:t>
      </w:r>
      <w:r w:rsidRPr="00C8535F">
        <w:rPr>
          <w:rFonts w:ascii="Times New Roman" w:hAnsi="Times New Roman" w:cs="Times New Roman"/>
          <w:sz w:val="28"/>
          <w:szCs w:val="28"/>
        </w:rPr>
        <w:br/>
        <w:t>10.03.2015. Лиза (2г. 7 мес.) играет с мячом,  к ней подходит Тимофей (</w:t>
      </w:r>
      <w:smartTag w:uri="urn:schemas-microsoft-com:office:smarttags" w:element="metricconverter">
        <w:smartTagPr>
          <w:attr w:name="ProductID" w:val="2 г"/>
        </w:smartTagPr>
        <w:r w:rsidRPr="00C8535F">
          <w:rPr>
            <w:rFonts w:ascii="Times New Roman" w:hAnsi="Times New Roman" w:cs="Times New Roman"/>
            <w:sz w:val="28"/>
            <w:szCs w:val="28"/>
          </w:rPr>
          <w:t>2 г</w:t>
        </w:r>
      </w:smartTag>
      <w:r w:rsidRPr="00C8535F">
        <w:rPr>
          <w:rFonts w:ascii="Times New Roman" w:hAnsi="Times New Roman" w:cs="Times New Roman"/>
          <w:sz w:val="28"/>
          <w:szCs w:val="28"/>
        </w:rPr>
        <w:t>. 5 мес.)  и говорит: «Это у тебя большой и красный мяч, а я возьму в корзине маленький и синий, там их много.</w:t>
      </w:r>
    </w:p>
    <w:p w:rsidR="00553AC8" w:rsidRPr="00C8535F" w:rsidRDefault="00553AC8" w:rsidP="00553AC8">
      <w:pPr>
        <w:spacing w:after="0"/>
        <w:jc w:val="both"/>
        <w:rPr>
          <w:rFonts w:ascii="Times New Roman" w:hAnsi="Times New Roman" w:cs="Times New Roman"/>
          <w:sz w:val="28"/>
          <w:szCs w:val="28"/>
        </w:rPr>
      </w:pPr>
      <w:r w:rsidRPr="00C8535F">
        <w:rPr>
          <w:rFonts w:ascii="Times New Roman" w:hAnsi="Times New Roman" w:cs="Times New Roman"/>
          <w:sz w:val="28"/>
          <w:szCs w:val="28"/>
        </w:rPr>
        <w:lastRenderedPageBreak/>
        <w:t>11.03.2015. Даша  (</w:t>
      </w:r>
      <w:smartTag w:uri="urn:schemas-microsoft-com:office:smarttags" w:element="metricconverter">
        <w:smartTagPr>
          <w:attr w:name="ProductID" w:val="2 г"/>
        </w:smartTagPr>
        <w:r w:rsidRPr="00C8535F">
          <w:rPr>
            <w:rFonts w:ascii="Times New Roman" w:hAnsi="Times New Roman" w:cs="Times New Roman"/>
            <w:sz w:val="28"/>
            <w:szCs w:val="28"/>
          </w:rPr>
          <w:t>2 г</w:t>
        </w:r>
      </w:smartTag>
      <w:r w:rsidRPr="00C8535F">
        <w:rPr>
          <w:rFonts w:ascii="Times New Roman" w:hAnsi="Times New Roman" w:cs="Times New Roman"/>
          <w:sz w:val="28"/>
          <w:szCs w:val="28"/>
        </w:rPr>
        <w:t>. 6 мес.) и Артем (</w:t>
      </w:r>
      <w:smartTag w:uri="urn:schemas-microsoft-com:office:smarttags" w:element="metricconverter">
        <w:smartTagPr>
          <w:attr w:name="ProductID" w:val="2 г"/>
        </w:smartTagPr>
        <w:r w:rsidRPr="00C8535F">
          <w:rPr>
            <w:rFonts w:ascii="Times New Roman" w:hAnsi="Times New Roman" w:cs="Times New Roman"/>
            <w:sz w:val="28"/>
            <w:szCs w:val="28"/>
          </w:rPr>
          <w:t>2 г</w:t>
        </w:r>
      </w:smartTag>
      <w:r w:rsidRPr="00C8535F">
        <w:rPr>
          <w:rFonts w:ascii="Times New Roman" w:hAnsi="Times New Roman" w:cs="Times New Roman"/>
          <w:sz w:val="28"/>
          <w:szCs w:val="28"/>
        </w:rPr>
        <w:t>. 4 мес.) строят постройки из строительного материала. Даша: «Посмотри, Артем у меня какая высокая башня получилась, а у тебя низкая».</w:t>
      </w:r>
    </w:p>
    <w:p w:rsidR="00553AC8" w:rsidRPr="00C8535F" w:rsidRDefault="00553AC8" w:rsidP="00553AC8">
      <w:pPr>
        <w:spacing w:after="0"/>
        <w:jc w:val="both"/>
        <w:rPr>
          <w:rFonts w:ascii="Times New Roman" w:hAnsi="Times New Roman" w:cs="Times New Roman"/>
          <w:sz w:val="28"/>
          <w:szCs w:val="28"/>
        </w:rPr>
      </w:pPr>
      <w:r w:rsidRPr="00C8535F">
        <w:rPr>
          <w:rFonts w:ascii="Times New Roman" w:hAnsi="Times New Roman" w:cs="Times New Roman"/>
          <w:sz w:val="28"/>
          <w:szCs w:val="28"/>
        </w:rPr>
        <w:t>11.03.2015. Даша (2г. 6 мес.) приходит в группу с сумочкой, а в ней игрушки мелкие. К ней подходит  Егор (2  г. 7 мес.) и говорит: «Даша, сколько у тебя много маленьких игрушков в сумочке, а у меня ни одной нет».</w:t>
      </w:r>
    </w:p>
    <w:p w:rsidR="00553AC8" w:rsidRPr="00C8535F" w:rsidRDefault="00553AC8" w:rsidP="00553AC8">
      <w:pPr>
        <w:pStyle w:val="11"/>
        <w:spacing w:after="0"/>
        <w:ind w:left="0"/>
        <w:jc w:val="both"/>
        <w:rPr>
          <w:rFonts w:ascii="Times New Roman" w:hAnsi="Times New Roman"/>
          <w:i/>
          <w:sz w:val="28"/>
          <w:szCs w:val="28"/>
        </w:rPr>
      </w:pPr>
      <w:r w:rsidRPr="00C8535F">
        <w:rPr>
          <w:rFonts w:ascii="Times New Roman" w:hAnsi="Times New Roman"/>
          <w:sz w:val="28"/>
          <w:szCs w:val="28"/>
        </w:rPr>
        <w:t>(</w:t>
      </w:r>
      <w:r w:rsidRPr="00C8535F">
        <w:rPr>
          <w:rFonts w:ascii="Times New Roman" w:hAnsi="Times New Roman"/>
          <w:i/>
          <w:sz w:val="28"/>
          <w:szCs w:val="28"/>
        </w:rPr>
        <w:t xml:space="preserve">Валентина Алексеева, Юлия Бутакова, Татьяна Алексеева, Светлана Степанова, - воспитатели МАДОУ  № </w:t>
      </w:r>
      <w:smartTag w:uri="urn:schemas-microsoft-com:office:smarttags" w:element="metricconverter">
        <w:smartTagPr>
          <w:attr w:name="ProductID" w:val="72, г"/>
        </w:smartTagPr>
        <w:r w:rsidRPr="00C8535F">
          <w:rPr>
            <w:rFonts w:ascii="Times New Roman" w:hAnsi="Times New Roman"/>
            <w:i/>
            <w:sz w:val="28"/>
            <w:szCs w:val="28"/>
          </w:rPr>
          <w:t>72, г</w:t>
        </w:r>
      </w:smartTag>
      <w:r w:rsidRPr="00C8535F">
        <w:rPr>
          <w:rFonts w:ascii="Times New Roman" w:hAnsi="Times New Roman"/>
          <w:i/>
          <w:sz w:val="28"/>
          <w:szCs w:val="28"/>
        </w:rPr>
        <w:t>. В.Новгород)</w:t>
      </w:r>
    </w:p>
    <w:p w:rsidR="00553AC8" w:rsidRPr="00C8535F" w:rsidRDefault="00553AC8" w:rsidP="00553AC8">
      <w:pPr>
        <w:pStyle w:val="11"/>
        <w:spacing w:after="0"/>
        <w:ind w:left="0"/>
        <w:jc w:val="both"/>
        <w:rPr>
          <w:rFonts w:ascii="Times New Roman" w:hAnsi="Times New Roman"/>
          <w:sz w:val="28"/>
          <w:szCs w:val="28"/>
        </w:rPr>
      </w:pPr>
      <w:r w:rsidRPr="00C8535F">
        <w:rPr>
          <w:rFonts w:ascii="Times New Roman" w:hAnsi="Times New Roman"/>
          <w:sz w:val="28"/>
          <w:szCs w:val="28"/>
        </w:rPr>
        <w:t xml:space="preserve">08.01. </w:t>
      </w:r>
      <w:smartTag w:uri="urn:schemas-microsoft-com:office:smarttags" w:element="metricconverter">
        <w:smartTagPr>
          <w:attr w:name="ProductID" w:val="2015 г"/>
        </w:smartTagPr>
        <w:r w:rsidRPr="00C8535F">
          <w:rPr>
            <w:rFonts w:ascii="Times New Roman" w:hAnsi="Times New Roman"/>
            <w:sz w:val="28"/>
            <w:szCs w:val="28"/>
          </w:rPr>
          <w:t>2015 г</w:t>
        </w:r>
      </w:smartTag>
      <w:r w:rsidRPr="00C8535F">
        <w:rPr>
          <w:rFonts w:ascii="Times New Roman" w:hAnsi="Times New Roman"/>
          <w:sz w:val="28"/>
          <w:szCs w:val="28"/>
        </w:rPr>
        <w:t>. Андрей  (</w:t>
      </w:r>
      <w:smartTag w:uri="urn:schemas-microsoft-com:office:smarttags" w:element="metricconverter">
        <w:smartTagPr>
          <w:attr w:name="ProductID" w:val="2 г"/>
        </w:smartTagPr>
        <w:r w:rsidRPr="00C8535F">
          <w:rPr>
            <w:rFonts w:ascii="Times New Roman" w:hAnsi="Times New Roman"/>
            <w:sz w:val="28"/>
            <w:szCs w:val="28"/>
          </w:rPr>
          <w:t>2 г</w:t>
        </w:r>
      </w:smartTag>
      <w:r w:rsidRPr="00C8535F">
        <w:rPr>
          <w:rFonts w:ascii="Times New Roman" w:hAnsi="Times New Roman"/>
          <w:sz w:val="28"/>
          <w:szCs w:val="28"/>
        </w:rPr>
        <w:t>. 5 мес.) играет в игру «Коричневая лесенка» из пяти кубиков, приговаривает: «Раз, два, три, четыре,  пять, вышел пальчик погулять» (шагает пальчиками в верх). Раз, два, три, четыре, пять. В домик спрятались опять (спускается в низ).</w:t>
      </w:r>
    </w:p>
    <w:p w:rsidR="00553AC8" w:rsidRPr="00C8535F" w:rsidRDefault="00553AC8" w:rsidP="00553AC8">
      <w:pPr>
        <w:pStyle w:val="11"/>
        <w:ind w:left="0"/>
        <w:jc w:val="both"/>
        <w:rPr>
          <w:rFonts w:ascii="Times New Roman" w:hAnsi="Times New Roman"/>
          <w:sz w:val="28"/>
          <w:szCs w:val="28"/>
        </w:rPr>
      </w:pPr>
      <w:r w:rsidRPr="00C8535F">
        <w:rPr>
          <w:rFonts w:ascii="Times New Roman" w:hAnsi="Times New Roman"/>
          <w:sz w:val="28"/>
          <w:szCs w:val="28"/>
        </w:rPr>
        <w:t xml:space="preserve">14.02 </w:t>
      </w:r>
      <w:smartTag w:uri="urn:schemas-microsoft-com:office:smarttags" w:element="metricconverter">
        <w:smartTagPr>
          <w:attr w:name="ProductID" w:val="2015 г"/>
        </w:smartTagPr>
        <w:r w:rsidRPr="00C8535F">
          <w:rPr>
            <w:rFonts w:ascii="Times New Roman" w:hAnsi="Times New Roman"/>
            <w:sz w:val="28"/>
            <w:szCs w:val="28"/>
          </w:rPr>
          <w:t>2015 г</w:t>
        </w:r>
      </w:smartTag>
      <w:r w:rsidRPr="00C8535F">
        <w:rPr>
          <w:rFonts w:ascii="Times New Roman" w:hAnsi="Times New Roman"/>
          <w:sz w:val="28"/>
          <w:szCs w:val="28"/>
        </w:rPr>
        <w:t>. Вероника  (</w:t>
      </w:r>
      <w:smartTag w:uri="urn:schemas-microsoft-com:office:smarttags" w:element="metricconverter">
        <w:smartTagPr>
          <w:attr w:name="ProductID" w:val="2 г"/>
        </w:smartTagPr>
        <w:r w:rsidRPr="00C8535F">
          <w:rPr>
            <w:rFonts w:ascii="Times New Roman" w:hAnsi="Times New Roman"/>
            <w:sz w:val="28"/>
            <w:szCs w:val="28"/>
          </w:rPr>
          <w:t>2 г</w:t>
        </w:r>
      </w:smartTag>
      <w:r w:rsidRPr="00C8535F">
        <w:rPr>
          <w:rFonts w:ascii="Times New Roman" w:hAnsi="Times New Roman"/>
          <w:sz w:val="28"/>
          <w:szCs w:val="28"/>
        </w:rPr>
        <w:t>. 6 мес.) слепила колобка и выбрала для глаз геометрические фигуры разного размера. К ней подошла Катя  (</w:t>
      </w:r>
      <w:smartTag w:uri="urn:schemas-microsoft-com:office:smarttags" w:element="metricconverter">
        <w:smartTagPr>
          <w:attr w:name="ProductID" w:val="2 г"/>
        </w:smartTagPr>
        <w:r w:rsidRPr="00C8535F">
          <w:rPr>
            <w:rFonts w:ascii="Times New Roman" w:hAnsi="Times New Roman"/>
            <w:sz w:val="28"/>
            <w:szCs w:val="28"/>
          </w:rPr>
          <w:t>2 г</w:t>
        </w:r>
      </w:smartTag>
      <w:r w:rsidRPr="00C8535F">
        <w:rPr>
          <w:rFonts w:ascii="Times New Roman" w:hAnsi="Times New Roman"/>
          <w:sz w:val="28"/>
          <w:szCs w:val="28"/>
        </w:rPr>
        <w:t xml:space="preserve">. 9 мес.): «Колобок плачет, у него глазки разные» и подала фигуру нужного размера. Девочки захлопали в ладоши и запели песенку колобку.    </w:t>
      </w:r>
    </w:p>
    <w:p w:rsidR="00553AC8" w:rsidRPr="00C8535F" w:rsidRDefault="00553AC8" w:rsidP="00553AC8">
      <w:pPr>
        <w:pStyle w:val="11"/>
        <w:ind w:left="0"/>
        <w:jc w:val="both"/>
        <w:rPr>
          <w:rFonts w:ascii="Times New Roman" w:hAnsi="Times New Roman"/>
          <w:sz w:val="28"/>
          <w:szCs w:val="28"/>
        </w:rPr>
      </w:pPr>
      <w:r w:rsidRPr="00C8535F">
        <w:rPr>
          <w:rFonts w:ascii="Times New Roman" w:hAnsi="Times New Roman"/>
          <w:sz w:val="28"/>
          <w:szCs w:val="28"/>
        </w:rPr>
        <w:t>25.02.2015 Ксюша  (</w:t>
      </w:r>
      <w:smartTag w:uri="urn:schemas-microsoft-com:office:smarttags" w:element="metricconverter">
        <w:smartTagPr>
          <w:attr w:name="ProductID" w:val="2 г"/>
        </w:smartTagPr>
        <w:r w:rsidRPr="00C8535F">
          <w:rPr>
            <w:rFonts w:ascii="Times New Roman" w:hAnsi="Times New Roman"/>
            <w:sz w:val="28"/>
            <w:szCs w:val="28"/>
          </w:rPr>
          <w:t>2 г</w:t>
        </w:r>
      </w:smartTag>
      <w:r w:rsidRPr="00C8535F">
        <w:rPr>
          <w:rFonts w:ascii="Times New Roman" w:hAnsi="Times New Roman"/>
          <w:sz w:val="28"/>
          <w:szCs w:val="28"/>
        </w:rPr>
        <w:t>. 8 мес.) угощает двух кукол чаем – кукле в желтой юбочке поставила желтую чашку, а кукле в красном платье – красную чашку.  Спрашиваю ее: «Ксюша, почему ты так делаешь?» Ксюша: «Девочка в желтой юбке любит желтый чай,  а в красном платье любит горячий красный чай».</w:t>
      </w:r>
    </w:p>
    <w:p w:rsidR="00553AC8" w:rsidRPr="00C8535F" w:rsidRDefault="00553AC8" w:rsidP="00553AC8">
      <w:pPr>
        <w:pStyle w:val="11"/>
        <w:spacing w:after="0"/>
        <w:ind w:left="0"/>
        <w:jc w:val="both"/>
        <w:rPr>
          <w:rFonts w:ascii="Times New Roman" w:hAnsi="Times New Roman"/>
          <w:sz w:val="28"/>
          <w:szCs w:val="28"/>
        </w:rPr>
      </w:pPr>
      <w:r w:rsidRPr="00C8535F">
        <w:rPr>
          <w:rFonts w:ascii="Times New Roman" w:hAnsi="Times New Roman"/>
          <w:sz w:val="28"/>
          <w:szCs w:val="28"/>
        </w:rPr>
        <w:t>03.03.2015 г. На прогулке играем «в автобус, едем в магазин за подарками».  Дима  (</w:t>
      </w:r>
      <w:smartTag w:uri="urn:schemas-microsoft-com:office:smarttags" w:element="metricconverter">
        <w:smartTagPr>
          <w:attr w:name="ProductID" w:val="2 г"/>
        </w:smartTagPr>
        <w:r w:rsidRPr="00C8535F">
          <w:rPr>
            <w:rFonts w:ascii="Times New Roman" w:hAnsi="Times New Roman"/>
            <w:sz w:val="28"/>
            <w:szCs w:val="28"/>
          </w:rPr>
          <w:t>2 г</w:t>
        </w:r>
      </w:smartTag>
      <w:r w:rsidRPr="00C8535F">
        <w:rPr>
          <w:rFonts w:ascii="Times New Roman" w:hAnsi="Times New Roman"/>
          <w:sz w:val="28"/>
          <w:szCs w:val="28"/>
        </w:rPr>
        <w:t>. 7 мес.) говорит: «Я буду кондуктором». Спрашиваю его: «А что кондуктор делает?» Дима: «Билеты продает. А я и считать умею – один, два, три, четыре, пять...».</w:t>
      </w:r>
    </w:p>
    <w:p w:rsidR="00553AC8" w:rsidRPr="00C8535F" w:rsidRDefault="00553AC8" w:rsidP="00553AC8">
      <w:pPr>
        <w:spacing w:after="0"/>
        <w:jc w:val="both"/>
        <w:rPr>
          <w:rFonts w:ascii="Times New Roman" w:hAnsi="Times New Roman" w:cs="Times New Roman"/>
          <w:sz w:val="28"/>
          <w:szCs w:val="28"/>
        </w:rPr>
      </w:pPr>
      <w:r w:rsidRPr="00C8535F">
        <w:rPr>
          <w:rFonts w:ascii="Times New Roman" w:hAnsi="Times New Roman" w:cs="Times New Roman"/>
          <w:sz w:val="28"/>
          <w:szCs w:val="28"/>
        </w:rPr>
        <w:t>19.02.2015 г. лепим конфеты и раскладываем по тарелкам. Артем  (</w:t>
      </w:r>
      <w:smartTag w:uri="urn:schemas-microsoft-com:office:smarttags" w:element="metricconverter">
        <w:smartTagPr>
          <w:attr w:name="ProductID" w:val="2 г"/>
        </w:smartTagPr>
        <w:r w:rsidRPr="00C8535F">
          <w:rPr>
            <w:rFonts w:ascii="Times New Roman" w:hAnsi="Times New Roman" w:cs="Times New Roman"/>
            <w:sz w:val="28"/>
            <w:szCs w:val="28"/>
          </w:rPr>
          <w:t>2 г</w:t>
        </w:r>
      </w:smartTag>
      <w:r w:rsidRPr="00C8535F">
        <w:rPr>
          <w:rFonts w:ascii="Times New Roman" w:hAnsi="Times New Roman" w:cs="Times New Roman"/>
          <w:sz w:val="28"/>
          <w:szCs w:val="28"/>
        </w:rPr>
        <w:t>. 2 мес.): «Миша  ты мало тарелок принес, надо три, ведь конфеты три.  Неси еще одну тарелку, будет три.</w:t>
      </w:r>
    </w:p>
    <w:p w:rsidR="00553AC8" w:rsidRPr="00C8535F" w:rsidRDefault="00553AC8" w:rsidP="00553AC8">
      <w:pPr>
        <w:spacing w:after="0"/>
        <w:jc w:val="both"/>
        <w:rPr>
          <w:rFonts w:ascii="Times New Roman" w:hAnsi="Times New Roman" w:cs="Times New Roman"/>
          <w:i/>
          <w:sz w:val="28"/>
          <w:szCs w:val="28"/>
        </w:rPr>
      </w:pPr>
      <w:r w:rsidRPr="00C8535F">
        <w:rPr>
          <w:rFonts w:ascii="Times New Roman" w:hAnsi="Times New Roman" w:cs="Times New Roman"/>
          <w:i/>
          <w:sz w:val="28"/>
          <w:szCs w:val="28"/>
        </w:rPr>
        <w:t>(Ольга Черняева,  Галина Яковлева, Лидия Плешакова, Людмила Ларионова, –   воспитатели МАДОУ «Детский сад № 58 «Капелька» г. В.Новгород)</w:t>
      </w:r>
    </w:p>
    <w:p w:rsidR="00553AC8" w:rsidRPr="00C8535F" w:rsidRDefault="00553AC8" w:rsidP="00553AC8">
      <w:pPr>
        <w:pStyle w:val="11"/>
        <w:spacing w:after="0"/>
        <w:ind w:left="0"/>
        <w:jc w:val="both"/>
        <w:rPr>
          <w:rFonts w:ascii="Times New Roman" w:hAnsi="Times New Roman"/>
          <w:sz w:val="28"/>
          <w:szCs w:val="28"/>
        </w:rPr>
      </w:pPr>
      <w:r w:rsidRPr="00C8535F">
        <w:rPr>
          <w:rFonts w:ascii="Times New Roman" w:hAnsi="Times New Roman"/>
          <w:sz w:val="28"/>
          <w:szCs w:val="28"/>
        </w:rPr>
        <w:t>02.02.15 г. Поля (6 лет) и Вероника (6 лет)</w:t>
      </w:r>
      <w:r w:rsidRPr="00C8535F">
        <w:rPr>
          <w:rFonts w:ascii="Times New Roman" w:hAnsi="Times New Roman"/>
          <w:b/>
          <w:sz w:val="28"/>
          <w:szCs w:val="28"/>
        </w:rPr>
        <w:t xml:space="preserve"> </w:t>
      </w:r>
      <w:r w:rsidRPr="00C8535F">
        <w:rPr>
          <w:rFonts w:ascii="Times New Roman" w:hAnsi="Times New Roman"/>
          <w:sz w:val="28"/>
          <w:szCs w:val="28"/>
        </w:rPr>
        <w:t>работают в центре искусства с пластилином. Поля выбрала схему «Пчелка»: «Я буду пчелку лепить, сначала нужно слепить два кружочка и овал, потом это все соединить зубочисткой, а потом еще слепить  маленькие кружочки для глазок. Вероника: «А это фигура не кружок, а шар. Я знаю, у меня такое в книжке есть. Кружок можно нарисовать или вырезать из бумаги, а шар вот можно только слепить. Давай лепить шар?!»</w:t>
      </w:r>
    </w:p>
    <w:p w:rsidR="00553AC8" w:rsidRPr="00C8535F" w:rsidRDefault="00553AC8" w:rsidP="00553AC8">
      <w:pPr>
        <w:spacing w:after="0"/>
        <w:jc w:val="both"/>
        <w:rPr>
          <w:rFonts w:ascii="Times New Roman" w:hAnsi="Times New Roman" w:cs="Times New Roman"/>
          <w:sz w:val="28"/>
          <w:szCs w:val="28"/>
        </w:rPr>
      </w:pPr>
      <w:r w:rsidRPr="00C8535F">
        <w:rPr>
          <w:rFonts w:ascii="Times New Roman" w:hAnsi="Times New Roman" w:cs="Times New Roman"/>
          <w:sz w:val="28"/>
          <w:szCs w:val="28"/>
        </w:rPr>
        <w:lastRenderedPageBreak/>
        <w:t>13.02.15 г. Соня (5 лет) и Поля (6 лет).</w:t>
      </w:r>
      <w:r w:rsidRPr="00C8535F">
        <w:rPr>
          <w:rFonts w:ascii="Times New Roman" w:hAnsi="Times New Roman" w:cs="Times New Roman"/>
          <w:b/>
          <w:sz w:val="28"/>
          <w:szCs w:val="28"/>
        </w:rPr>
        <w:t xml:space="preserve"> </w:t>
      </w:r>
      <w:r w:rsidRPr="00C8535F">
        <w:rPr>
          <w:rFonts w:ascii="Times New Roman" w:hAnsi="Times New Roman" w:cs="Times New Roman"/>
          <w:sz w:val="28"/>
          <w:szCs w:val="28"/>
        </w:rPr>
        <w:t>Соня не любит пшенную кашу, уговариваю ее есть немного. Соня: «Съем пять ложек». Съедает первую:  «Осталось четыре». Затем в обратном порядке считает остальные ложки. За происходящим наблюдает Поля: «А я съем десять ложек и считает 10-9-8-7-6-5-4 (каша заканчивается). Поля: «А на три ложки каши не хватило!»</w:t>
      </w:r>
    </w:p>
    <w:p w:rsidR="00553AC8" w:rsidRPr="00C8535F" w:rsidRDefault="00553AC8" w:rsidP="00553AC8">
      <w:pPr>
        <w:pStyle w:val="11"/>
        <w:spacing w:after="0"/>
        <w:ind w:left="0"/>
        <w:jc w:val="both"/>
        <w:rPr>
          <w:rFonts w:ascii="Times New Roman" w:hAnsi="Times New Roman"/>
          <w:sz w:val="28"/>
          <w:szCs w:val="28"/>
        </w:rPr>
      </w:pPr>
      <w:r w:rsidRPr="00C8535F">
        <w:rPr>
          <w:rFonts w:ascii="Times New Roman" w:hAnsi="Times New Roman"/>
          <w:sz w:val="28"/>
          <w:szCs w:val="28"/>
        </w:rPr>
        <w:t>Марика (5 лет)</w:t>
      </w:r>
      <w:r w:rsidRPr="00C8535F">
        <w:rPr>
          <w:rFonts w:ascii="Times New Roman" w:hAnsi="Times New Roman"/>
          <w:b/>
          <w:sz w:val="28"/>
          <w:szCs w:val="28"/>
        </w:rPr>
        <w:t xml:space="preserve"> </w:t>
      </w:r>
      <w:r w:rsidRPr="00C8535F">
        <w:rPr>
          <w:rFonts w:ascii="Times New Roman" w:hAnsi="Times New Roman"/>
          <w:sz w:val="28"/>
          <w:szCs w:val="28"/>
        </w:rPr>
        <w:t>наблюдает, как</w:t>
      </w:r>
      <w:r w:rsidRPr="00C8535F">
        <w:rPr>
          <w:rFonts w:ascii="Times New Roman" w:hAnsi="Times New Roman"/>
          <w:b/>
          <w:sz w:val="28"/>
          <w:szCs w:val="28"/>
        </w:rPr>
        <w:t xml:space="preserve"> </w:t>
      </w:r>
      <w:r w:rsidRPr="00C8535F">
        <w:rPr>
          <w:rFonts w:ascii="Times New Roman" w:hAnsi="Times New Roman"/>
          <w:sz w:val="28"/>
          <w:szCs w:val="28"/>
        </w:rPr>
        <w:t>Артем (5 лет) выполняет задание в карточке: «Соедини по цифрам», видит, что выполняет не правильно и говорит: «Артем, нужно соединять цифры по порядку, так, как считаешь (начинает считать сама до 10). Артем начинает счет с «раз». Марика: «В математике нет слова раз, а есть один. Тебе нужно научиться считать, это развивает ум».</w:t>
      </w:r>
    </w:p>
    <w:p w:rsidR="00553AC8" w:rsidRPr="00C8535F" w:rsidRDefault="00553AC8" w:rsidP="00553AC8">
      <w:pPr>
        <w:pStyle w:val="11"/>
        <w:spacing w:after="0"/>
        <w:ind w:left="0"/>
        <w:jc w:val="both"/>
        <w:rPr>
          <w:rFonts w:ascii="Times New Roman" w:hAnsi="Times New Roman"/>
          <w:sz w:val="28"/>
          <w:szCs w:val="28"/>
        </w:rPr>
      </w:pPr>
      <w:r w:rsidRPr="00C8535F">
        <w:rPr>
          <w:rFonts w:ascii="Times New Roman" w:hAnsi="Times New Roman"/>
          <w:sz w:val="28"/>
          <w:szCs w:val="28"/>
        </w:rPr>
        <w:t>16.03.15 г. В центре математики Леша (7 лет) и Ваня (7 лет). Предлагаю им измерить разные предметы в группе и оформить свою страничку в дневнике «Юный исследователь». Мальчики решили делать измерения вместе. Сначала измерили книгу, затем их внимание привлек мой письменный  стол. Леша приложил на край стола линейку (</w:t>
      </w:r>
      <w:smartTag w:uri="urn:schemas-microsoft-com:office:smarttags" w:element="metricconverter">
        <w:smartTagPr>
          <w:attr w:name="ProductID" w:val="30 см"/>
        </w:smartTagPr>
        <w:r w:rsidRPr="00C8535F">
          <w:rPr>
            <w:rFonts w:ascii="Times New Roman" w:hAnsi="Times New Roman"/>
            <w:sz w:val="28"/>
            <w:szCs w:val="28"/>
          </w:rPr>
          <w:t>30 см</w:t>
        </w:r>
      </w:smartTag>
      <w:r w:rsidRPr="00C8535F">
        <w:rPr>
          <w:rFonts w:ascii="Times New Roman" w:hAnsi="Times New Roman"/>
          <w:sz w:val="28"/>
          <w:szCs w:val="28"/>
        </w:rPr>
        <w:t xml:space="preserve">.) и стал рассуждать: «Так мы ничего не измерим, стол-то длинный, а линейка короткая». После некоторых размышлений Леша взял простой карандаш и обратился к другу: «Ваня, у тебя память хорошая? В конце линейки нужно просто ставить черточку, а потом к черточке прикладывать линейку, а ты цифры запоминай!». После нескольких неудачных попыток Леша вспомнил: «У нас же есть супер-линейка! Она может измерить даже телевизор». Приносит линейку, в которой </w:t>
      </w:r>
      <w:smartTag w:uri="urn:schemas-microsoft-com:office:smarttags" w:element="metricconverter">
        <w:smartTagPr>
          <w:attr w:name="ProductID" w:val="50 см"/>
        </w:smartTagPr>
        <w:r w:rsidRPr="00C8535F">
          <w:rPr>
            <w:rFonts w:ascii="Times New Roman" w:hAnsi="Times New Roman"/>
            <w:sz w:val="28"/>
            <w:szCs w:val="28"/>
          </w:rPr>
          <w:t>50 см</w:t>
        </w:r>
      </w:smartTag>
      <w:r w:rsidRPr="00C8535F">
        <w:rPr>
          <w:rFonts w:ascii="Times New Roman" w:hAnsi="Times New Roman"/>
          <w:sz w:val="28"/>
          <w:szCs w:val="28"/>
        </w:rPr>
        <w:t xml:space="preserve">. Обращается к Ване: «Ты готов? Теперь тебе цифр меньше запоминать». Записывают в дневнике: Стол </w:t>
      </w:r>
      <w:smartTag w:uri="urn:schemas-microsoft-com:office:smarttags" w:element="metricconverter">
        <w:smartTagPr>
          <w:attr w:name="ProductID" w:val="50 см"/>
        </w:smartTagPr>
        <w:r w:rsidRPr="00C8535F">
          <w:rPr>
            <w:rFonts w:ascii="Times New Roman" w:hAnsi="Times New Roman"/>
            <w:sz w:val="28"/>
            <w:szCs w:val="28"/>
          </w:rPr>
          <w:t>50 см</w:t>
        </w:r>
      </w:smartTag>
      <w:r w:rsidRPr="00C8535F">
        <w:rPr>
          <w:rFonts w:ascii="Times New Roman" w:hAnsi="Times New Roman"/>
          <w:sz w:val="28"/>
          <w:szCs w:val="28"/>
        </w:rPr>
        <w:t xml:space="preserve"> + </w:t>
      </w:r>
      <w:smartTag w:uri="urn:schemas-microsoft-com:office:smarttags" w:element="metricconverter">
        <w:smartTagPr>
          <w:attr w:name="ProductID" w:val="50 см"/>
        </w:smartTagPr>
        <w:r w:rsidRPr="00C8535F">
          <w:rPr>
            <w:rFonts w:ascii="Times New Roman" w:hAnsi="Times New Roman"/>
            <w:sz w:val="28"/>
            <w:szCs w:val="28"/>
          </w:rPr>
          <w:t>50 см</w:t>
        </w:r>
      </w:smartTag>
      <w:r w:rsidRPr="00C8535F">
        <w:rPr>
          <w:rFonts w:ascii="Times New Roman" w:hAnsi="Times New Roman"/>
          <w:sz w:val="28"/>
          <w:szCs w:val="28"/>
        </w:rPr>
        <w:t>.+</w:t>
      </w:r>
      <w:smartTag w:uri="urn:schemas-microsoft-com:office:smarttags" w:element="metricconverter">
        <w:smartTagPr>
          <w:attr w:name="ProductID" w:val="14 см"/>
        </w:smartTagPr>
        <w:r w:rsidRPr="00C8535F">
          <w:rPr>
            <w:rFonts w:ascii="Times New Roman" w:hAnsi="Times New Roman"/>
            <w:sz w:val="28"/>
            <w:szCs w:val="28"/>
          </w:rPr>
          <w:t>14 см</w:t>
        </w:r>
      </w:smartTag>
      <w:r w:rsidRPr="00C8535F">
        <w:rPr>
          <w:rFonts w:ascii="Times New Roman" w:hAnsi="Times New Roman"/>
          <w:sz w:val="28"/>
          <w:szCs w:val="28"/>
        </w:rPr>
        <w:t xml:space="preserve"> = 10014. Вычисления сделали самостоятельно, правда запись была неверной.</w:t>
      </w:r>
    </w:p>
    <w:p w:rsidR="00553AC8" w:rsidRPr="00C8535F" w:rsidRDefault="00553AC8" w:rsidP="00553AC8">
      <w:pPr>
        <w:spacing w:after="0"/>
        <w:ind w:firstLine="708"/>
        <w:jc w:val="both"/>
        <w:rPr>
          <w:rFonts w:ascii="Times New Roman" w:hAnsi="Times New Roman" w:cs="Times New Roman"/>
          <w:sz w:val="28"/>
          <w:szCs w:val="28"/>
        </w:rPr>
      </w:pPr>
      <w:r w:rsidRPr="00C8535F">
        <w:rPr>
          <w:rFonts w:ascii="Times New Roman" w:hAnsi="Times New Roman" w:cs="Times New Roman"/>
          <w:sz w:val="28"/>
          <w:szCs w:val="28"/>
        </w:rPr>
        <w:t xml:space="preserve">Помимо сбора и анализа наблюдений – свидетельств интенсивного овладения детьми математическими понятиями и действиями, работа НИРО включает ориентацию педагогов ДОУ на использование ближайшего окружения. Так рождается понятие «прикладная математика», что для дошкольников много важнее и понятнее абстрактных знаний. Ориентация на место непосредственной жизни, «привязка» к ближайшему окружению, к интересам и потребностям ребенка, связанным с познанием этого окружения, подсказывает целесообразность освоения математических понятий на этом содержании. </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Окружение каждого конкретного детского  отличается своеобразием: возле одного – парк, другой расположен неподалеку от реки, третий – в центре жилых домов, четвертый развернут окнами к проспекту с интенсивным движением автотранспорта. Пятый и каждый последующий </w:t>
      </w:r>
      <w:r w:rsidRPr="00C8535F">
        <w:rPr>
          <w:rFonts w:ascii="Times New Roman" w:hAnsi="Times New Roman" w:cs="Times New Roman"/>
          <w:sz w:val="28"/>
          <w:szCs w:val="28"/>
        </w:rPr>
        <w:lastRenderedPageBreak/>
        <w:t xml:space="preserve">так же будет отличать своеобразие окружения. Вот пример того, как воспитатели используют ближайшее окружение для формирования математических представлений и организации образовательной деятельности. </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МАДОУ ЦРР-детский сад № 33 «Росинка» В. Новгорода расположен в непосредственной близости к Кремлевскому парку и Детинцу. Да и сама территория детского сада больше похожа на парковую зону – мощные деревья создают защиту, отделяя его от уличного шума и пыли, и одновременно служат прибежищем разнообразных видов птиц и насекомых. Соответственно, высота, толщина (объем), отличия-сходство, количественный и порядковый счет, обобщение и классификация, пространственное расположение формируются с использованием этого природного стабильного (но и динамичного) разнообразного окружения. Дети знаю, где растет самое толстое (высокое, прямое) дерево, на каком дереве больше всего птичьих гнезд, где кормушка висит низко/высоко, до какой конструкции далеко/близко и как туда удобнее пройти с какого-либо конкретного месте; старшие дошкольники исследовали и установили: сколько видов птиц живет на участке летом, и сколько видов птиц прилетает к кормушкам зимой; где самая ровная, широкая дорожка, по которой удобно кататься на роликах, самокатах и велосипедах; сколько легковых машин помещается на парковке детского сада и офиса «Билайн». Дети знают, какая из башен Детинца самая высокая (низкая), вместе с педагогами исследовали и измерили ширину стен, визуально определили глубину защитного рва, на основе собственных наблюдений старшие дошкольники сделали зарисовки расположения сооружений Детинца, а по ним – план и макет. </w:t>
      </w:r>
    </w:p>
    <w:p w:rsidR="00553AC8" w:rsidRPr="00C8535F" w:rsidRDefault="00553AC8" w:rsidP="00553AC8">
      <w:pPr>
        <w:ind w:firstLine="540"/>
        <w:jc w:val="both"/>
        <w:rPr>
          <w:rFonts w:ascii="Times New Roman" w:hAnsi="Times New Roman" w:cs="Times New Roman"/>
          <w:sz w:val="28"/>
          <w:szCs w:val="28"/>
        </w:rPr>
      </w:pPr>
      <w:r w:rsidRPr="00C8535F">
        <w:rPr>
          <w:rFonts w:ascii="Times New Roman" w:hAnsi="Times New Roman" w:cs="Times New Roman"/>
          <w:sz w:val="28"/>
          <w:szCs w:val="28"/>
        </w:rPr>
        <w:t>Чтобы помочь педагогам по-новому осмыслить возможности (и потребности) детей, помочь освоить методы развития математического мышления в условиях реализации ФГОС ДО (отсутствия общих занятий)  создано учебно-методическое пособие «Прикладная математика», работает «математическая мастерская». Методическая копилка и дальше будет обогащаться новым интересным опытом.</w:t>
      </w:r>
    </w:p>
    <w:p w:rsidR="00553AC8" w:rsidRPr="00C8535F" w:rsidRDefault="00553AC8" w:rsidP="00553AC8">
      <w:pPr>
        <w:ind w:firstLine="540"/>
        <w:jc w:val="both"/>
        <w:rPr>
          <w:rFonts w:ascii="Times New Roman" w:hAnsi="Times New Roman" w:cs="Times New Roman"/>
          <w:sz w:val="28"/>
          <w:szCs w:val="28"/>
        </w:rPr>
      </w:pPr>
    </w:p>
    <w:p w:rsidR="00553AC8" w:rsidRDefault="00553AC8" w:rsidP="00C8535F">
      <w:pPr>
        <w:spacing w:after="0"/>
        <w:jc w:val="center"/>
        <w:rPr>
          <w:rFonts w:ascii="Times New Roman" w:hAnsi="Times New Roman" w:cs="Times New Roman"/>
          <w:b/>
          <w:sz w:val="28"/>
          <w:szCs w:val="28"/>
        </w:rPr>
      </w:pPr>
    </w:p>
    <w:p w:rsidR="00553AC8" w:rsidRPr="00C8535F" w:rsidRDefault="00553AC8" w:rsidP="00553AC8">
      <w:pPr>
        <w:spacing w:after="0"/>
        <w:ind w:firstLine="900"/>
        <w:jc w:val="center"/>
        <w:rPr>
          <w:rFonts w:ascii="Times New Roman" w:hAnsi="Times New Roman" w:cs="Times New Roman"/>
          <w:b/>
          <w:sz w:val="28"/>
          <w:szCs w:val="28"/>
        </w:rPr>
      </w:pPr>
      <w:r w:rsidRPr="00C8535F">
        <w:rPr>
          <w:rFonts w:ascii="Times New Roman" w:hAnsi="Times New Roman" w:cs="Times New Roman"/>
          <w:b/>
          <w:sz w:val="28"/>
          <w:szCs w:val="28"/>
        </w:rPr>
        <w:t>Использование потенциала самостоятельности и творчества детей при ознакомлении с цифрами</w:t>
      </w:r>
    </w:p>
    <w:p w:rsidR="00553AC8" w:rsidRPr="00C8535F" w:rsidRDefault="00553AC8" w:rsidP="00553AC8">
      <w:pPr>
        <w:spacing w:after="0"/>
        <w:ind w:firstLine="900"/>
        <w:jc w:val="both"/>
        <w:rPr>
          <w:rFonts w:ascii="Times New Roman" w:hAnsi="Times New Roman" w:cs="Times New Roman"/>
          <w:b/>
          <w:sz w:val="28"/>
          <w:szCs w:val="28"/>
        </w:rPr>
      </w:pPr>
    </w:p>
    <w:p w:rsidR="00553AC8" w:rsidRPr="00C8535F" w:rsidRDefault="00F6171D" w:rsidP="00553AC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Карпова Н.М., </w:t>
      </w:r>
      <w:r w:rsidR="00553AC8" w:rsidRPr="00C8535F">
        <w:rPr>
          <w:rFonts w:ascii="Times New Roman" w:hAnsi="Times New Roman" w:cs="Times New Roman"/>
          <w:b/>
          <w:sz w:val="28"/>
          <w:szCs w:val="28"/>
        </w:rPr>
        <w:t>Михайлова Е.</w:t>
      </w:r>
      <w:r>
        <w:rPr>
          <w:rFonts w:ascii="Times New Roman" w:hAnsi="Times New Roman" w:cs="Times New Roman"/>
          <w:b/>
          <w:sz w:val="28"/>
          <w:szCs w:val="28"/>
        </w:rPr>
        <w:t>Е.</w:t>
      </w:r>
      <w:r w:rsidR="00553AC8" w:rsidRPr="00C8535F">
        <w:rPr>
          <w:rFonts w:ascii="Times New Roman" w:hAnsi="Times New Roman" w:cs="Times New Roman"/>
          <w:b/>
          <w:sz w:val="28"/>
          <w:szCs w:val="28"/>
        </w:rPr>
        <w:t>, Захарова А.</w:t>
      </w:r>
      <w:r>
        <w:rPr>
          <w:rFonts w:ascii="Times New Roman" w:hAnsi="Times New Roman" w:cs="Times New Roman"/>
          <w:b/>
          <w:sz w:val="28"/>
          <w:szCs w:val="28"/>
        </w:rPr>
        <w:t>С.</w:t>
      </w:r>
    </w:p>
    <w:p w:rsidR="00553AC8" w:rsidRPr="00C8535F" w:rsidRDefault="00553AC8" w:rsidP="00553AC8">
      <w:pPr>
        <w:spacing w:after="0"/>
        <w:jc w:val="center"/>
        <w:rPr>
          <w:rFonts w:ascii="Times New Roman" w:hAnsi="Times New Roman" w:cs="Times New Roman"/>
          <w:i/>
          <w:sz w:val="28"/>
          <w:szCs w:val="28"/>
        </w:rPr>
      </w:pPr>
      <w:r w:rsidRPr="00C8535F">
        <w:rPr>
          <w:rFonts w:ascii="Times New Roman" w:hAnsi="Times New Roman" w:cs="Times New Roman"/>
          <w:i/>
          <w:sz w:val="28"/>
          <w:szCs w:val="28"/>
        </w:rPr>
        <w:lastRenderedPageBreak/>
        <w:t xml:space="preserve"> воспитатели МАДОУ «Детский сад № 61»,г. В. Новгород</w:t>
      </w:r>
    </w:p>
    <w:p w:rsidR="00553AC8" w:rsidRPr="00C8535F" w:rsidRDefault="00553AC8" w:rsidP="00553AC8">
      <w:pPr>
        <w:spacing w:after="0"/>
        <w:ind w:firstLine="900"/>
        <w:jc w:val="both"/>
        <w:rPr>
          <w:rFonts w:ascii="Times New Roman" w:hAnsi="Times New Roman" w:cs="Times New Roman"/>
          <w:b/>
          <w:sz w:val="28"/>
          <w:szCs w:val="28"/>
        </w:rPr>
      </w:pPr>
    </w:p>
    <w:p w:rsidR="00553AC8" w:rsidRPr="00C8535F" w:rsidRDefault="00553AC8" w:rsidP="00553AC8">
      <w:pPr>
        <w:ind w:firstLine="900"/>
        <w:contextualSpacing/>
        <w:jc w:val="both"/>
        <w:rPr>
          <w:rFonts w:ascii="Times New Roman" w:hAnsi="Times New Roman" w:cs="Times New Roman"/>
          <w:sz w:val="28"/>
          <w:szCs w:val="28"/>
        </w:rPr>
      </w:pPr>
      <w:r w:rsidRPr="00C8535F">
        <w:rPr>
          <w:rFonts w:ascii="Times New Roman" w:hAnsi="Times New Roman" w:cs="Times New Roman"/>
          <w:sz w:val="28"/>
          <w:szCs w:val="28"/>
        </w:rPr>
        <w:t>Б</w:t>
      </w:r>
      <w:r w:rsidRPr="00C8535F">
        <w:rPr>
          <w:rFonts w:ascii="Times New Roman" w:hAnsi="Times New Roman" w:cs="Times New Roman"/>
          <w:color w:val="231F20"/>
          <w:sz w:val="28"/>
          <w:szCs w:val="28"/>
        </w:rPr>
        <w:t xml:space="preserve">ез математических знаний и умений ориентация человека в повседневной жизни невозможна — элементарные математические представления являются базой для освоения практически всех областей науки, техники и экономики, основой для непрерывного учения на протяжении всей жизни. </w:t>
      </w:r>
      <w:r w:rsidRPr="00C8535F">
        <w:rPr>
          <w:rFonts w:ascii="Times New Roman" w:hAnsi="Times New Roman" w:cs="Times New Roman"/>
          <w:sz w:val="28"/>
          <w:szCs w:val="28"/>
        </w:rPr>
        <w:t xml:space="preserve">Требования ФГОС ДО и здравого смысла по обеспечению преемственности между дошкольным и начальным уровнями образования придают особую значимость развитию элементарных математических представлений, умению пользоваться цифрами, простейшими действиями (счет, добавление/убавление/уравнивание, деление, измерение, сравнение, обобщение) в повседневных ситуациях. </w:t>
      </w:r>
    </w:p>
    <w:p w:rsidR="00553AC8" w:rsidRPr="00C8535F" w:rsidRDefault="00553AC8" w:rsidP="00553AC8">
      <w:pPr>
        <w:ind w:firstLine="900"/>
        <w:contextualSpacing/>
        <w:jc w:val="both"/>
        <w:rPr>
          <w:rFonts w:ascii="Times New Roman" w:hAnsi="Times New Roman" w:cs="Times New Roman"/>
          <w:sz w:val="28"/>
          <w:szCs w:val="28"/>
        </w:rPr>
      </w:pPr>
      <w:r w:rsidRPr="00C8535F">
        <w:rPr>
          <w:rFonts w:ascii="Times New Roman" w:hAnsi="Times New Roman" w:cs="Times New Roman"/>
          <w:sz w:val="28"/>
          <w:szCs w:val="28"/>
        </w:rPr>
        <w:t>Наши наблюдения показывают, что еще до школы большинство детей овладевает основными математическими понятиями, и вполне успешно пользуется ими, несмотря на то, что современное дошкольное образование не предполагает обучения на занятиях, организованных по школьному типу. Однако взрослые, по-прежнему ориентирующиеся на прямое обучение детей как ведущую педагогическую стратегию, бывают озабочены тем, что дети стремятся использовать любую возможность, чтобы играть, играть и играть. Мы нашли способ совместить игру и обучение математике и использовали для этого ТИКО-конструктор. ТИКО-конструктор явление достаточно знакомое педагогам российских детских садов – во многих регионах стали традиционными конкурсы по ТИКО-конструированию не только для детей дошкольного, но и младшего школьного возраста, но целенаправленное использование конструктора для развития математического мышления – явление не общего порядка. Наш опыт показал, что такая направленность использования деталей конструктора не только не ограничивает творческое мышление, но напротив, стимулирует детей к поиску все новых и новых способов создания образов цифр, фигур, математических закономерностей. Практика применения конструктора ТИКО для формирования математических представлений оказалась очень удачной.</w:t>
      </w:r>
    </w:p>
    <w:p w:rsidR="00553AC8" w:rsidRPr="00C8535F" w:rsidRDefault="00553AC8" w:rsidP="00553AC8">
      <w:pPr>
        <w:tabs>
          <w:tab w:val="left" w:pos="6132"/>
        </w:tabs>
        <w:ind w:firstLine="900"/>
        <w:jc w:val="both"/>
        <w:rPr>
          <w:rFonts w:ascii="Times New Roman" w:hAnsi="Times New Roman" w:cs="Times New Roman"/>
          <w:sz w:val="28"/>
          <w:szCs w:val="28"/>
        </w:rPr>
      </w:pPr>
      <w:r w:rsidRPr="00C8535F">
        <w:rPr>
          <w:rFonts w:ascii="Times New Roman" w:hAnsi="Times New Roman" w:cs="Times New Roman"/>
          <w:sz w:val="28"/>
          <w:szCs w:val="28"/>
        </w:rPr>
        <w:t xml:space="preserve">Вот несколько примеров применения ТИКО-конструктора для знакомства детей с цифрами. </w:t>
      </w:r>
    </w:p>
    <w:p w:rsidR="00553AC8" w:rsidRPr="00C8535F" w:rsidRDefault="00553AC8" w:rsidP="00553AC8">
      <w:pPr>
        <w:tabs>
          <w:tab w:val="left" w:pos="6132"/>
        </w:tabs>
        <w:ind w:firstLine="900"/>
        <w:jc w:val="both"/>
        <w:rPr>
          <w:rFonts w:ascii="Times New Roman" w:hAnsi="Times New Roman" w:cs="Times New Roman"/>
          <w:sz w:val="28"/>
          <w:szCs w:val="28"/>
        </w:rPr>
      </w:pPr>
      <w:r w:rsidRPr="00C8535F">
        <w:rPr>
          <w:rFonts w:ascii="Times New Roman" w:hAnsi="Times New Roman" w:cs="Times New Roman"/>
          <w:sz w:val="28"/>
          <w:szCs w:val="28"/>
        </w:rPr>
        <w:t xml:space="preserve">Детям четырех лет предлагается сконструировать цифру один из любых деталей конструктора ТИКО, затем все вместе рассматривают то, что получилось: </w:t>
      </w:r>
      <w:r w:rsidRPr="00C8535F">
        <w:rPr>
          <w:rFonts w:ascii="Times New Roman" w:hAnsi="Times New Roman" w:cs="Times New Roman"/>
          <w:b/>
          <w:bCs/>
          <w:sz w:val="28"/>
          <w:szCs w:val="28"/>
        </w:rPr>
        <w:t xml:space="preserve"> </w:t>
      </w:r>
      <w:r w:rsidRPr="00C8535F">
        <w:rPr>
          <w:rFonts w:ascii="Times New Roman" w:hAnsi="Times New Roman" w:cs="Times New Roman"/>
          <w:bCs/>
          <w:sz w:val="28"/>
          <w:szCs w:val="28"/>
        </w:rPr>
        <w:t>каждый сделал по одной</w:t>
      </w:r>
      <w:r w:rsidRPr="00C8535F">
        <w:rPr>
          <w:rFonts w:ascii="Times New Roman" w:hAnsi="Times New Roman" w:cs="Times New Roman"/>
          <w:b/>
          <w:bCs/>
          <w:sz w:val="28"/>
          <w:szCs w:val="28"/>
        </w:rPr>
        <w:t xml:space="preserve"> </w:t>
      </w:r>
      <w:r w:rsidRPr="00C8535F">
        <w:rPr>
          <w:rFonts w:ascii="Times New Roman" w:hAnsi="Times New Roman" w:cs="Times New Roman"/>
          <w:bCs/>
          <w:sz w:val="28"/>
          <w:szCs w:val="28"/>
        </w:rPr>
        <w:t xml:space="preserve">цифре, а когда их положили на общий стол, стало много единичек и все они такие разные! Детям можно </w:t>
      </w:r>
      <w:r w:rsidRPr="00C8535F">
        <w:rPr>
          <w:rFonts w:ascii="Times New Roman" w:hAnsi="Times New Roman" w:cs="Times New Roman"/>
          <w:bCs/>
          <w:sz w:val="28"/>
          <w:szCs w:val="28"/>
        </w:rPr>
        <w:lastRenderedPageBreak/>
        <w:t xml:space="preserve">предложить найти цифру, сделанную из больших красных квадратов и одного треугольника (из двух зеленых прямоугольников и одного треугольника), рассмотреть и определить чем они отличаются и чем похожи. </w:t>
      </w:r>
    </w:p>
    <w:p w:rsidR="00553AC8" w:rsidRPr="00C8535F" w:rsidRDefault="00553AC8" w:rsidP="00553AC8">
      <w:pPr>
        <w:tabs>
          <w:tab w:val="left" w:pos="6132"/>
        </w:tabs>
        <w:ind w:firstLine="900"/>
        <w:jc w:val="both"/>
        <w:rPr>
          <w:rFonts w:ascii="Times New Roman" w:hAnsi="Times New Roman" w:cs="Times New Roman"/>
          <w:bCs/>
          <w:sz w:val="28"/>
          <w:szCs w:val="28"/>
        </w:rPr>
      </w:pPr>
      <w:r w:rsidRPr="00C8535F">
        <w:rPr>
          <w:rFonts w:ascii="Times New Roman" w:hAnsi="Times New Roman" w:cs="Times New Roman"/>
          <w:bCs/>
          <w:sz w:val="28"/>
          <w:szCs w:val="28"/>
        </w:rPr>
        <w:t>В дальнейшем могут быть использованы разнообразные задания, стимулирующие творчество и самостоятельность. Например: сконструируй цифру, которая тебе нравится (количество деталей не ограничивается). Какие геометрические фигуры тебе понадобились? Посчитай, сколько квадратов, треугольников, прямоугольников тебе понадобилось? Каких геометрических фигур в твоей конструкции больше (меньше) всего? Какие геометрические фигуры ты не использовал? Даже в том случае, когда детям предлагается использовать карточки со схемами, у них остается право выбора цифры, схемы, цвета деталей. В другом случае, сконструировав цифру по собственному плану из любых деталей, дети делают схему конструкции. Во время работы</w:t>
      </w:r>
      <w:r w:rsidRPr="00C8535F">
        <w:rPr>
          <w:rFonts w:ascii="Times New Roman" w:hAnsi="Times New Roman" w:cs="Times New Roman"/>
          <w:noProof/>
          <w:sz w:val="28"/>
          <w:szCs w:val="28"/>
        </w:rPr>
        <w:t xml:space="preserve">  дети могут  делать зарисовки (создавать схемы), разрабатывать алгоритмы (с чего начать, в какой последовательности конструировать, чем закончить); обмениваться схемами и алгоритмами; проверять друг у друга точность исполнения конструкции по схеме. </w:t>
      </w:r>
    </w:p>
    <w:p w:rsidR="00553AC8" w:rsidRPr="00C8535F" w:rsidRDefault="00553AC8" w:rsidP="00553AC8">
      <w:pPr>
        <w:tabs>
          <w:tab w:val="left" w:pos="6132"/>
        </w:tabs>
        <w:ind w:firstLine="900"/>
        <w:jc w:val="both"/>
        <w:rPr>
          <w:rFonts w:ascii="Times New Roman" w:hAnsi="Times New Roman" w:cs="Times New Roman"/>
          <w:bCs/>
          <w:sz w:val="28"/>
          <w:szCs w:val="28"/>
        </w:rPr>
      </w:pPr>
      <w:r w:rsidRPr="00C8535F">
        <w:rPr>
          <w:rFonts w:ascii="Times New Roman" w:hAnsi="Times New Roman" w:cs="Times New Roman"/>
          <w:bCs/>
          <w:sz w:val="28"/>
          <w:szCs w:val="28"/>
        </w:rPr>
        <w:t>Наравне с творческими заданиями</w:t>
      </w:r>
      <w:r w:rsidRPr="00C8535F">
        <w:rPr>
          <w:rFonts w:ascii="Times New Roman" w:hAnsi="Times New Roman" w:cs="Times New Roman"/>
          <w:bCs/>
          <w:i/>
          <w:sz w:val="28"/>
          <w:szCs w:val="28"/>
        </w:rPr>
        <w:t xml:space="preserve"> </w:t>
      </w:r>
      <w:r w:rsidRPr="00C8535F">
        <w:rPr>
          <w:rFonts w:ascii="Times New Roman" w:hAnsi="Times New Roman" w:cs="Times New Roman"/>
          <w:bCs/>
          <w:sz w:val="28"/>
          <w:szCs w:val="28"/>
        </w:rPr>
        <w:t>педагог можно предложить задания, требующие соблюдения нескольких условий одновременно:</w:t>
      </w:r>
    </w:p>
    <w:p w:rsidR="00553AC8" w:rsidRPr="00C8535F" w:rsidRDefault="00553AC8" w:rsidP="00553AC8">
      <w:pPr>
        <w:tabs>
          <w:tab w:val="left" w:pos="6132"/>
        </w:tabs>
        <w:ind w:firstLine="900"/>
        <w:jc w:val="both"/>
        <w:rPr>
          <w:rFonts w:ascii="Times New Roman" w:hAnsi="Times New Roman" w:cs="Times New Roman"/>
          <w:bCs/>
          <w:sz w:val="28"/>
          <w:szCs w:val="28"/>
        </w:rPr>
      </w:pPr>
      <w:r w:rsidRPr="00C8535F">
        <w:rPr>
          <w:rFonts w:ascii="Times New Roman" w:hAnsi="Times New Roman" w:cs="Times New Roman"/>
          <w:bCs/>
          <w:sz w:val="28"/>
          <w:szCs w:val="28"/>
        </w:rPr>
        <w:t xml:space="preserve">сконструируйте цифру из деталей одного цвета; </w:t>
      </w:r>
    </w:p>
    <w:p w:rsidR="00553AC8" w:rsidRPr="00C8535F" w:rsidRDefault="00553AC8" w:rsidP="00553AC8">
      <w:pPr>
        <w:tabs>
          <w:tab w:val="left" w:pos="6132"/>
        </w:tabs>
        <w:ind w:firstLine="900"/>
        <w:jc w:val="both"/>
        <w:rPr>
          <w:rFonts w:ascii="Times New Roman" w:hAnsi="Times New Roman" w:cs="Times New Roman"/>
          <w:bCs/>
          <w:sz w:val="28"/>
          <w:szCs w:val="28"/>
        </w:rPr>
      </w:pPr>
      <w:r w:rsidRPr="00C8535F">
        <w:rPr>
          <w:rFonts w:ascii="Times New Roman" w:hAnsi="Times New Roman" w:cs="Times New Roman"/>
          <w:bCs/>
          <w:sz w:val="28"/>
          <w:szCs w:val="28"/>
        </w:rPr>
        <w:t xml:space="preserve">используйте детали не более двух цветов; </w:t>
      </w:r>
    </w:p>
    <w:p w:rsidR="00553AC8" w:rsidRPr="00C8535F" w:rsidRDefault="00553AC8" w:rsidP="00553AC8">
      <w:pPr>
        <w:tabs>
          <w:tab w:val="left" w:pos="6132"/>
        </w:tabs>
        <w:ind w:firstLine="900"/>
        <w:jc w:val="both"/>
        <w:rPr>
          <w:rFonts w:ascii="Times New Roman" w:hAnsi="Times New Roman" w:cs="Times New Roman"/>
          <w:bCs/>
          <w:sz w:val="28"/>
          <w:szCs w:val="28"/>
        </w:rPr>
      </w:pPr>
      <w:r w:rsidRPr="00C8535F">
        <w:rPr>
          <w:rFonts w:ascii="Times New Roman" w:hAnsi="Times New Roman" w:cs="Times New Roman"/>
          <w:bCs/>
          <w:sz w:val="28"/>
          <w:szCs w:val="28"/>
        </w:rPr>
        <w:t xml:space="preserve">используйте пятиугольники и шестиугольники, квадраты и параллелограммы; сконструируйте цифру так, чтобы она имела волнистые линии и зигзаги; создайте объемные цифры и т.д. </w:t>
      </w:r>
    </w:p>
    <w:p w:rsidR="00553AC8" w:rsidRPr="00C8535F" w:rsidRDefault="00553AC8" w:rsidP="00553AC8">
      <w:pPr>
        <w:tabs>
          <w:tab w:val="left" w:pos="6132"/>
        </w:tabs>
        <w:ind w:firstLine="900"/>
        <w:jc w:val="both"/>
        <w:rPr>
          <w:rFonts w:ascii="Times New Roman" w:hAnsi="Times New Roman" w:cs="Times New Roman"/>
          <w:bCs/>
          <w:sz w:val="28"/>
          <w:szCs w:val="28"/>
        </w:rPr>
      </w:pPr>
      <w:r w:rsidRPr="00C8535F">
        <w:rPr>
          <w:rFonts w:ascii="Times New Roman" w:hAnsi="Times New Roman" w:cs="Times New Roman"/>
          <w:bCs/>
          <w:sz w:val="28"/>
          <w:szCs w:val="28"/>
        </w:rPr>
        <w:t>Таким образом, использование конструктора ТИКО расширяет пространство способы овладения детьми математическими понятиями, делает сложный мир математики понятным и «игровым».</w:t>
      </w:r>
    </w:p>
    <w:p w:rsidR="00553AC8" w:rsidRDefault="00553AC8" w:rsidP="00C8535F">
      <w:pPr>
        <w:spacing w:after="0"/>
        <w:jc w:val="center"/>
        <w:rPr>
          <w:rFonts w:ascii="Times New Roman" w:hAnsi="Times New Roman" w:cs="Times New Roman"/>
          <w:b/>
          <w:sz w:val="28"/>
          <w:szCs w:val="28"/>
        </w:rPr>
      </w:pPr>
    </w:p>
    <w:p w:rsidR="00553AC8" w:rsidRDefault="00553AC8" w:rsidP="00C8535F">
      <w:pPr>
        <w:spacing w:after="0"/>
        <w:jc w:val="center"/>
        <w:rPr>
          <w:rFonts w:ascii="Times New Roman" w:hAnsi="Times New Roman" w:cs="Times New Roman"/>
          <w:b/>
          <w:sz w:val="28"/>
          <w:szCs w:val="28"/>
        </w:rPr>
      </w:pPr>
    </w:p>
    <w:p w:rsidR="00017F83" w:rsidRPr="00C8535F" w:rsidRDefault="00017F83" w:rsidP="00C8535F">
      <w:pPr>
        <w:spacing w:after="0"/>
        <w:jc w:val="center"/>
        <w:rPr>
          <w:rFonts w:ascii="Times New Roman" w:hAnsi="Times New Roman" w:cs="Times New Roman"/>
          <w:b/>
          <w:sz w:val="28"/>
          <w:szCs w:val="28"/>
        </w:rPr>
      </w:pPr>
      <w:r w:rsidRPr="00C8535F">
        <w:rPr>
          <w:rFonts w:ascii="Times New Roman" w:hAnsi="Times New Roman" w:cs="Times New Roman"/>
          <w:b/>
          <w:sz w:val="28"/>
          <w:szCs w:val="28"/>
        </w:rPr>
        <w:t xml:space="preserve">Проблемы формирования математической грамотности </w:t>
      </w:r>
      <w:r w:rsidR="00C8535F">
        <w:rPr>
          <w:rFonts w:ascii="Times New Roman" w:hAnsi="Times New Roman" w:cs="Times New Roman"/>
          <w:b/>
          <w:sz w:val="28"/>
          <w:szCs w:val="28"/>
        </w:rPr>
        <w:t xml:space="preserve">школьников </w:t>
      </w:r>
      <w:r w:rsidRPr="00C8535F">
        <w:rPr>
          <w:rFonts w:ascii="Times New Roman" w:hAnsi="Times New Roman" w:cs="Times New Roman"/>
          <w:b/>
          <w:sz w:val="28"/>
          <w:szCs w:val="28"/>
        </w:rPr>
        <w:t>и возможные пути их решения</w:t>
      </w:r>
    </w:p>
    <w:p w:rsidR="00201957" w:rsidRPr="00C8535F" w:rsidRDefault="00201957" w:rsidP="00C8535F">
      <w:pPr>
        <w:spacing w:after="0"/>
        <w:jc w:val="center"/>
        <w:rPr>
          <w:rFonts w:ascii="Times New Roman" w:hAnsi="Times New Roman" w:cs="Times New Roman"/>
          <w:b/>
          <w:sz w:val="28"/>
          <w:szCs w:val="28"/>
        </w:rPr>
      </w:pPr>
    </w:p>
    <w:p w:rsidR="00C8535F" w:rsidRPr="00C8535F" w:rsidRDefault="00C8535F" w:rsidP="00C8535F">
      <w:pPr>
        <w:spacing w:after="0"/>
        <w:jc w:val="center"/>
        <w:rPr>
          <w:rFonts w:ascii="Times New Roman" w:hAnsi="Times New Roman" w:cs="Times New Roman"/>
          <w:b/>
          <w:sz w:val="28"/>
          <w:szCs w:val="28"/>
        </w:rPr>
      </w:pPr>
      <w:r w:rsidRPr="00C8535F">
        <w:rPr>
          <w:rFonts w:ascii="Times New Roman" w:hAnsi="Times New Roman" w:cs="Times New Roman"/>
          <w:b/>
          <w:sz w:val="28"/>
          <w:szCs w:val="28"/>
        </w:rPr>
        <w:t>Голубинская Л.М</w:t>
      </w:r>
    </w:p>
    <w:p w:rsidR="00017F83" w:rsidRPr="00C8535F" w:rsidRDefault="00017F83" w:rsidP="00C8535F">
      <w:pPr>
        <w:spacing w:after="0"/>
        <w:jc w:val="center"/>
        <w:rPr>
          <w:rFonts w:ascii="Times New Roman" w:hAnsi="Times New Roman" w:cs="Times New Roman"/>
          <w:i/>
          <w:sz w:val="28"/>
          <w:szCs w:val="28"/>
        </w:rPr>
      </w:pPr>
      <w:r w:rsidRPr="00C8535F">
        <w:rPr>
          <w:rFonts w:ascii="Times New Roman" w:hAnsi="Times New Roman" w:cs="Times New Roman"/>
          <w:i/>
          <w:sz w:val="28"/>
          <w:szCs w:val="28"/>
        </w:rPr>
        <w:lastRenderedPageBreak/>
        <w:t>МАОУ «Гимназия «Квант», г. Великий Новгород</w:t>
      </w:r>
    </w:p>
    <w:p w:rsidR="00017F83" w:rsidRPr="00C8535F" w:rsidRDefault="00017F83" w:rsidP="00C8535F">
      <w:pPr>
        <w:shd w:val="clear" w:color="auto" w:fill="FFFFFF"/>
        <w:spacing w:after="0"/>
        <w:ind w:firstLine="708"/>
        <w:jc w:val="center"/>
        <w:rPr>
          <w:rFonts w:ascii="Times New Roman" w:eastAsia="Times New Roman" w:hAnsi="Times New Roman" w:cs="Times New Roman"/>
          <w:i/>
          <w:sz w:val="28"/>
          <w:szCs w:val="28"/>
          <w:lang w:eastAsia="ru-RU"/>
        </w:rPr>
      </w:pPr>
    </w:p>
    <w:p w:rsidR="00017F83" w:rsidRPr="00C8535F" w:rsidRDefault="00CC63BD" w:rsidP="00C8535F">
      <w:pPr>
        <w:shd w:val="clear" w:color="auto" w:fill="FFFFFF"/>
        <w:spacing w:after="0"/>
        <w:ind w:firstLine="708"/>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Математическая грамотность понимается как с</w:t>
      </w:r>
      <w:r w:rsidR="001372A5" w:rsidRPr="00C8535F">
        <w:rPr>
          <w:rFonts w:ascii="Times New Roman" w:eastAsia="Times New Roman" w:hAnsi="Times New Roman" w:cs="Times New Roman"/>
          <w:sz w:val="28"/>
          <w:szCs w:val="28"/>
          <w:lang w:eastAsia="ru-RU"/>
        </w:rPr>
        <w:t xml:space="preserve">пособность учащихся </w:t>
      </w:r>
      <w:r w:rsidR="00017F83" w:rsidRPr="00C8535F">
        <w:rPr>
          <w:rFonts w:ascii="Times New Roman" w:eastAsia="Times New Roman" w:hAnsi="Times New Roman" w:cs="Times New Roman"/>
          <w:sz w:val="28"/>
          <w:szCs w:val="28"/>
          <w:lang w:eastAsia="ru-RU"/>
        </w:rPr>
        <w:t>распознавать проблемы, возникающие в окружающей действительности, которые могут быть решены средствами математики; формулировать эти проблемы на языке математики; решать их, используя математические знания и методы; анализировать использованные методы решения; интерпретировать полученные результаты с учетом поставленной проблемы; формулировать и записывать окончательные результа</w:t>
      </w:r>
      <w:r w:rsidRPr="00C8535F">
        <w:rPr>
          <w:rFonts w:ascii="Times New Roman" w:eastAsia="Times New Roman" w:hAnsi="Times New Roman" w:cs="Times New Roman"/>
          <w:sz w:val="28"/>
          <w:szCs w:val="28"/>
          <w:lang w:eastAsia="ru-RU"/>
        </w:rPr>
        <w:t>ты решения поставленной проблемы.</w:t>
      </w:r>
    </w:p>
    <w:p w:rsidR="00017F83" w:rsidRPr="00C8535F" w:rsidRDefault="00017F83" w:rsidP="00C8535F">
      <w:pPr>
        <w:shd w:val="clear" w:color="auto" w:fill="FFFFFF"/>
        <w:spacing w:after="0"/>
        <w:ind w:firstLine="708"/>
        <w:jc w:val="both"/>
        <w:rPr>
          <w:rFonts w:ascii="Times New Roman" w:eastAsia="Times New Roman" w:hAnsi="Times New Roman" w:cs="Times New Roman"/>
          <w:sz w:val="28"/>
          <w:szCs w:val="28"/>
          <w:lang w:eastAsia="ru-RU"/>
        </w:rPr>
      </w:pPr>
      <w:r w:rsidRPr="00C8535F">
        <w:rPr>
          <w:rFonts w:ascii="Times New Roman" w:hAnsi="Times New Roman" w:cs="Times New Roman"/>
          <w:sz w:val="28"/>
          <w:szCs w:val="28"/>
        </w:rPr>
        <w:t xml:space="preserve"> Эта способность необходима для текущей и будущей личной, профессиональн</w:t>
      </w:r>
      <w:r w:rsidR="00CC63BD" w:rsidRPr="00C8535F">
        <w:rPr>
          <w:rFonts w:ascii="Times New Roman" w:hAnsi="Times New Roman" w:cs="Times New Roman"/>
          <w:sz w:val="28"/>
          <w:szCs w:val="28"/>
        </w:rPr>
        <w:t>ой и общественной жизни</w:t>
      </w:r>
      <w:r w:rsidRPr="00C8535F">
        <w:rPr>
          <w:rFonts w:ascii="Times New Roman" w:hAnsi="Times New Roman" w:cs="Times New Roman"/>
          <w:sz w:val="28"/>
          <w:szCs w:val="28"/>
        </w:rPr>
        <w:t xml:space="preserve"> в семье и обществе, а также для жизни созидательного, заинтересованного и мыслящего гражданина.</w:t>
      </w:r>
    </w:p>
    <w:p w:rsidR="00017F83" w:rsidRPr="00C8535F" w:rsidRDefault="00CC63BD" w:rsidP="00C8535F">
      <w:pPr>
        <w:pStyle w:val="ae"/>
        <w:shd w:val="clear" w:color="auto" w:fill="FFFFFF"/>
        <w:spacing w:before="0" w:beforeAutospacing="0" w:after="0" w:afterAutospacing="0" w:line="276" w:lineRule="auto"/>
        <w:ind w:firstLine="708"/>
        <w:jc w:val="both"/>
        <w:rPr>
          <w:rStyle w:val="a4"/>
          <w:sz w:val="28"/>
          <w:szCs w:val="28"/>
        </w:rPr>
      </w:pPr>
      <w:r w:rsidRPr="00C8535F">
        <w:rPr>
          <w:sz w:val="28"/>
          <w:szCs w:val="28"/>
        </w:rPr>
        <w:t>Составляющими</w:t>
      </w:r>
      <w:r w:rsidR="00017F83" w:rsidRPr="00C8535F">
        <w:rPr>
          <w:sz w:val="28"/>
          <w:szCs w:val="28"/>
        </w:rPr>
        <w:t xml:space="preserve"> математической грамотности</w:t>
      </w:r>
      <w:r w:rsidRPr="00C8535F">
        <w:rPr>
          <w:sz w:val="28"/>
          <w:szCs w:val="28"/>
        </w:rPr>
        <w:t xml:space="preserve"> являются</w:t>
      </w:r>
      <w:r w:rsidR="00017F83" w:rsidRPr="00C8535F">
        <w:rPr>
          <w:sz w:val="28"/>
          <w:szCs w:val="28"/>
        </w:rPr>
        <w:t>:</w:t>
      </w:r>
    </w:p>
    <w:p w:rsidR="00017F83" w:rsidRPr="00C8535F" w:rsidRDefault="00017F83" w:rsidP="00C8535F">
      <w:pPr>
        <w:pStyle w:val="ae"/>
        <w:shd w:val="clear" w:color="auto" w:fill="FFFFFF"/>
        <w:spacing w:before="0" w:beforeAutospacing="0" w:after="0" w:afterAutospacing="0" w:line="276" w:lineRule="auto"/>
        <w:jc w:val="both"/>
        <w:rPr>
          <w:b/>
          <w:bCs/>
          <w:sz w:val="28"/>
          <w:szCs w:val="28"/>
        </w:rPr>
      </w:pPr>
      <w:r w:rsidRPr="00C8535F">
        <w:rPr>
          <w:rStyle w:val="a4"/>
          <w:sz w:val="28"/>
          <w:szCs w:val="28"/>
        </w:rPr>
        <w:t>-</w:t>
      </w:r>
      <w:r w:rsidRPr="00C8535F">
        <w:rPr>
          <w:sz w:val="28"/>
          <w:szCs w:val="28"/>
        </w:rPr>
        <w:t xml:space="preserve">воспроизведение математических фактов, методов и выполнение вычислений; </w:t>
      </w:r>
    </w:p>
    <w:p w:rsidR="00017F83" w:rsidRPr="00C8535F" w:rsidRDefault="00017F83" w:rsidP="00C8535F">
      <w:pPr>
        <w:pStyle w:val="ae"/>
        <w:shd w:val="clear" w:color="auto" w:fill="FFFFFF"/>
        <w:spacing w:before="0" w:beforeAutospacing="0" w:after="0" w:afterAutospacing="0" w:line="276" w:lineRule="auto"/>
        <w:jc w:val="both"/>
        <w:rPr>
          <w:sz w:val="28"/>
          <w:szCs w:val="28"/>
        </w:rPr>
      </w:pPr>
      <w:r w:rsidRPr="00C8535F">
        <w:rPr>
          <w:sz w:val="28"/>
          <w:szCs w:val="28"/>
        </w:rPr>
        <w:t xml:space="preserve">-установление связей и интеграции материала из разных математических тем, необходимых для решения поставленной задачи;  </w:t>
      </w:r>
    </w:p>
    <w:p w:rsidR="00017F83" w:rsidRPr="00C8535F" w:rsidRDefault="00017F83" w:rsidP="00C8535F">
      <w:pPr>
        <w:pStyle w:val="ae"/>
        <w:shd w:val="clear" w:color="auto" w:fill="FFFFFF"/>
        <w:spacing w:before="0" w:beforeAutospacing="0" w:after="0" w:afterAutospacing="0" w:line="276" w:lineRule="auto"/>
        <w:jc w:val="both"/>
        <w:rPr>
          <w:rStyle w:val="apple-converted-space"/>
          <w:sz w:val="28"/>
          <w:szCs w:val="28"/>
        </w:rPr>
      </w:pPr>
      <w:r w:rsidRPr="00C8535F">
        <w:rPr>
          <w:sz w:val="28"/>
          <w:szCs w:val="28"/>
        </w:rPr>
        <w:t>-математические размышления, требующие обобщения и интуиции.</w:t>
      </w:r>
      <w:r w:rsidRPr="00C8535F">
        <w:rPr>
          <w:rStyle w:val="apple-converted-space"/>
          <w:sz w:val="28"/>
          <w:szCs w:val="28"/>
        </w:rPr>
        <w:t> </w:t>
      </w:r>
    </w:p>
    <w:p w:rsidR="00017F83" w:rsidRPr="00C8535F" w:rsidRDefault="00017F83" w:rsidP="00C8535F">
      <w:pPr>
        <w:pStyle w:val="Default"/>
        <w:spacing w:line="276" w:lineRule="auto"/>
        <w:ind w:firstLine="708"/>
        <w:jc w:val="both"/>
        <w:rPr>
          <w:rFonts w:eastAsia="Times New Roman"/>
          <w:color w:val="auto"/>
          <w:sz w:val="28"/>
          <w:szCs w:val="28"/>
        </w:rPr>
      </w:pPr>
      <w:r w:rsidRPr="00C8535F">
        <w:rPr>
          <w:color w:val="auto"/>
          <w:sz w:val="28"/>
          <w:szCs w:val="28"/>
          <w:shd w:val="clear" w:color="auto" w:fill="FFFFFF"/>
        </w:rPr>
        <w:t>Готовность человека применять математику в различных ситуациях, связанных с жизнью</w:t>
      </w:r>
      <w:r w:rsidR="00CC63BD" w:rsidRPr="00C8535F">
        <w:rPr>
          <w:color w:val="auto"/>
          <w:sz w:val="28"/>
          <w:szCs w:val="28"/>
          <w:shd w:val="clear" w:color="auto" w:fill="FFFFFF"/>
        </w:rPr>
        <w:t>,</w:t>
      </w:r>
      <w:r w:rsidRPr="00C8535F">
        <w:rPr>
          <w:color w:val="auto"/>
          <w:sz w:val="28"/>
          <w:szCs w:val="28"/>
          <w:shd w:val="clear" w:color="auto" w:fill="FFFFFF"/>
        </w:rPr>
        <w:t xml:space="preserve"> рассматривают как признак математической грамотности, а</w:t>
      </w:r>
      <w:r w:rsidRPr="00C8535F">
        <w:rPr>
          <w:rFonts w:eastAsia="Times New Roman"/>
          <w:color w:val="auto"/>
          <w:sz w:val="28"/>
          <w:szCs w:val="28"/>
        </w:rPr>
        <w:t xml:space="preserve">ктуальность формирования которой вытекает из современных требований к выпускникам школы и ежегодного анализа итоговой аттестации по математике. </w:t>
      </w:r>
    </w:p>
    <w:p w:rsidR="00017F83" w:rsidRPr="00C8535F" w:rsidRDefault="00017F83" w:rsidP="00C8535F">
      <w:pPr>
        <w:pStyle w:val="Default"/>
        <w:spacing w:line="276" w:lineRule="auto"/>
        <w:ind w:firstLine="708"/>
        <w:jc w:val="both"/>
        <w:rPr>
          <w:rFonts w:eastAsia="Times New Roman"/>
          <w:color w:val="auto"/>
          <w:sz w:val="28"/>
          <w:szCs w:val="28"/>
        </w:rPr>
      </w:pPr>
      <w:r w:rsidRPr="00C8535F">
        <w:rPr>
          <w:rFonts w:eastAsia="Times New Roman"/>
          <w:color w:val="auto"/>
          <w:sz w:val="28"/>
          <w:szCs w:val="28"/>
        </w:rPr>
        <w:t xml:space="preserve">Процитируем методические рекомендации </w:t>
      </w:r>
      <w:r w:rsidRPr="00C8535F">
        <w:rPr>
          <w:color w:val="auto"/>
          <w:sz w:val="28"/>
          <w:szCs w:val="28"/>
        </w:rPr>
        <w:t>для учителей, подготовленные на основе анализа типичных ошибок участников ЕГЭ 2015 года (И.В.Ященко и др.):</w:t>
      </w:r>
    </w:p>
    <w:p w:rsidR="00017F83" w:rsidRPr="00C8535F" w:rsidRDefault="00017F83" w:rsidP="00C8535F">
      <w:pPr>
        <w:shd w:val="clear" w:color="auto" w:fill="FFFFFF"/>
        <w:spacing w:after="0"/>
        <w:jc w:val="both"/>
        <w:rPr>
          <w:rFonts w:ascii="Times New Roman" w:hAnsi="Times New Roman" w:cs="Times New Roman"/>
          <w:sz w:val="28"/>
          <w:szCs w:val="28"/>
        </w:rPr>
      </w:pPr>
      <w:r w:rsidRPr="00C8535F">
        <w:rPr>
          <w:rFonts w:ascii="Times New Roman" w:hAnsi="Times New Roman" w:cs="Times New Roman"/>
          <w:i/>
          <w:sz w:val="28"/>
          <w:szCs w:val="28"/>
        </w:rPr>
        <w:t>«Задание1.</w:t>
      </w:r>
      <w:r w:rsidRPr="00C8535F">
        <w:rPr>
          <w:rFonts w:ascii="Times New Roman" w:hAnsi="Times New Roman" w:cs="Times New Roman"/>
          <w:sz w:val="28"/>
          <w:szCs w:val="28"/>
        </w:rPr>
        <w:t xml:space="preserve"> Задача на проценты. Типичные ошибки связаны с неумением читать условие </w:t>
      </w:r>
      <w:r w:rsidR="00CC63BD" w:rsidRPr="00C8535F">
        <w:rPr>
          <w:rFonts w:ascii="Times New Roman" w:hAnsi="Times New Roman" w:cs="Times New Roman"/>
          <w:sz w:val="28"/>
          <w:szCs w:val="28"/>
        </w:rPr>
        <w:t>задачи, понимать логику задачи, а</w:t>
      </w:r>
      <w:r w:rsidRPr="00C8535F">
        <w:rPr>
          <w:rFonts w:ascii="Times New Roman" w:hAnsi="Times New Roman" w:cs="Times New Roman"/>
          <w:sz w:val="28"/>
          <w:szCs w:val="28"/>
        </w:rPr>
        <w:t xml:space="preserve"> также с арифметическими ошибками.</w:t>
      </w:r>
    </w:p>
    <w:p w:rsidR="00017F83" w:rsidRPr="00C8535F" w:rsidRDefault="00017F83" w:rsidP="00C8535F">
      <w:pPr>
        <w:shd w:val="clear" w:color="auto" w:fill="FFFFFF"/>
        <w:spacing w:after="0"/>
        <w:jc w:val="both"/>
        <w:rPr>
          <w:rFonts w:ascii="Times New Roman" w:hAnsi="Times New Roman" w:cs="Times New Roman"/>
          <w:sz w:val="28"/>
          <w:szCs w:val="28"/>
        </w:rPr>
      </w:pPr>
      <w:r w:rsidRPr="00C8535F">
        <w:rPr>
          <w:rFonts w:ascii="Times New Roman" w:eastAsia="Times New Roman" w:hAnsi="Times New Roman" w:cs="Times New Roman"/>
          <w:i/>
          <w:sz w:val="28"/>
          <w:szCs w:val="28"/>
          <w:lang w:eastAsia="ru-RU"/>
        </w:rPr>
        <w:t>Задание 8</w:t>
      </w:r>
      <w:r w:rsidRPr="00C8535F">
        <w:rPr>
          <w:rFonts w:ascii="Times New Roman" w:eastAsia="Times New Roman" w:hAnsi="Times New Roman" w:cs="Times New Roman"/>
          <w:sz w:val="28"/>
          <w:szCs w:val="28"/>
          <w:lang w:eastAsia="ru-RU"/>
        </w:rPr>
        <w:t>.</w:t>
      </w:r>
      <w:r w:rsidRPr="00C8535F">
        <w:rPr>
          <w:rFonts w:ascii="Times New Roman" w:hAnsi="Times New Roman" w:cs="Times New Roman"/>
          <w:sz w:val="28"/>
          <w:szCs w:val="28"/>
        </w:rPr>
        <w:t xml:space="preserve"> Задания на понимание смысла производной выполняет меньше половины участников профильного экзамена. Эта величина почти не меняется в течение последних пяти лет.</w:t>
      </w:r>
    </w:p>
    <w:p w:rsidR="00017F83" w:rsidRPr="00C8535F" w:rsidRDefault="00017F83" w:rsidP="00C8535F">
      <w:pPr>
        <w:shd w:val="clear" w:color="auto" w:fill="FFFFFF"/>
        <w:spacing w:after="0"/>
        <w:jc w:val="both"/>
        <w:rPr>
          <w:rFonts w:ascii="Times New Roman" w:hAnsi="Times New Roman" w:cs="Times New Roman"/>
          <w:sz w:val="28"/>
          <w:szCs w:val="28"/>
        </w:rPr>
      </w:pPr>
      <w:r w:rsidRPr="00C8535F">
        <w:rPr>
          <w:rFonts w:ascii="Times New Roman" w:hAnsi="Times New Roman" w:cs="Times New Roman"/>
          <w:i/>
          <w:sz w:val="28"/>
          <w:szCs w:val="28"/>
        </w:rPr>
        <w:t>Задание11</w:t>
      </w:r>
      <w:r w:rsidRPr="00C8535F">
        <w:rPr>
          <w:rFonts w:ascii="Times New Roman" w:hAnsi="Times New Roman" w:cs="Times New Roman"/>
          <w:sz w:val="28"/>
          <w:szCs w:val="28"/>
        </w:rPr>
        <w:t>. Наибольшая трудность в заданиях с физическими формулами – чтение и понимание условия.</w:t>
      </w:r>
    </w:p>
    <w:p w:rsidR="00017F83" w:rsidRPr="00C8535F" w:rsidRDefault="00017F83" w:rsidP="00C8535F">
      <w:pPr>
        <w:shd w:val="clear" w:color="auto" w:fill="FFFFFF"/>
        <w:spacing w:after="0"/>
        <w:jc w:val="both"/>
        <w:rPr>
          <w:rFonts w:ascii="Times New Roman" w:hAnsi="Times New Roman" w:cs="Times New Roman"/>
          <w:sz w:val="28"/>
          <w:szCs w:val="28"/>
        </w:rPr>
      </w:pPr>
      <w:r w:rsidRPr="00C8535F">
        <w:rPr>
          <w:rFonts w:ascii="Times New Roman" w:hAnsi="Times New Roman" w:cs="Times New Roman"/>
          <w:i/>
          <w:sz w:val="28"/>
          <w:szCs w:val="28"/>
        </w:rPr>
        <w:t>Задание 13</w:t>
      </w:r>
      <w:r w:rsidR="00CC63BD" w:rsidRPr="00C8535F">
        <w:rPr>
          <w:rFonts w:ascii="Times New Roman" w:hAnsi="Times New Roman" w:cs="Times New Roman"/>
          <w:sz w:val="28"/>
          <w:szCs w:val="28"/>
        </w:rPr>
        <w:t>. С текстовой задачей, требующей</w:t>
      </w:r>
      <w:r w:rsidRPr="00C8535F">
        <w:rPr>
          <w:rFonts w:ascii="Times New Roman" w:hAnsi="Times New Roman" w:cs="Times New Roman"/>
          <w:sz w:val="28"/>
          <w:szCs w:val="28"/>
        </w:rPr>
        <w:t xml:space="preserve"> перевода условия на математический язык и составление модели, справилось лишь 50% участников профильного экзамена».</w:t>
      </w:r>
    </w:p>
    <w:p w:rsidR="00017F83" w:rsidRPr="00C8535F" w:rsidRDefault="00017F83" w:rsidP="00C8535F">
      <w:pPr>
        <w:pStyle w:val="Default"/>
        <w:spacing w:line="276" w:lineRule="auto"/>
        <w:ind w:firstLine="708"/>
        <w:jc w:val="both"/>
        <w:rPr>
          <w:rStyle w:val="a4"/>
          <w:b w:val="0"/>
          <w:color w:val="auto"/>
          <w:sz w:val="28"/>
          <w:szCs w:val="28"/>
        </w:rPr>
      </w:pPr>
      <w:r w:rsidRPr="00C8535F">
        <w:rPr>
          <w:color w:val="auto"/>
          <w:sz w:val="28"/>
          <w:szCs w:val="28"/>
        </w:rPr>
        <w:lastRenderedPageBreak/>
        <w:t xml:space="preserve">Уже этих примеров достаточно, чтобы понять, что существуют </w:t>
      </w:r>
      <w:r w:rsidR="001A67C4" w:rsidRPr="00C8535F">
        <w:rPr>
          <w:b/>
          <w:i/>
          <w:color w:val="auto"/>
          <w:sz w:val="28"/>
          <w:szCs w:val="28"/>
        </w:rPr>
        <w:t xml:space="preserve">проблемы </w:t>
      </w:r>
      <w:r w:rsidR="001A67C4" w:rsidRPr="00C8535F">
        <w:rPr>
          <w:color w:val="auto"/>
          <w:sz w:val="28"/>
          <w:szCs w:val="28"/>
        </w:rPr>
        <w:t>в</w:t>
      </w:r>
      <w:r w:rsidR="001A67C4" w:rsidRPr="00C8535F">
        <w:rPr>
          <w:b/>
          <w:i/>
          <w:color w:val="auto"/>
          <w:sz w:val="28"/>
          <w:szCs w:val="28"/>
        </w:rPr>
        <w:t xml:space="preserve"> </w:t>
      </w:r>
      <w:r w:rsidR="001A67C4" w:rsidRPr="00C8535F">
        <w:rPr>
          <w:rStyle w:val="a4"/>
          <w:b w:val="0"/>
          <w:color w:val="auto"/>
          <w:sz w:val="28"/>
          <w:szCs w:val="28"/>
        </w:rPr>
        <w:t xml:space="preserve"> формировании</w:t>
      </w:r>
      <w:r w:rsidRPr="00C8535F">
        <w:rPr>
          <w:rStyle w:val="a4"/>
          <w:b w:val="0"/>
          <w:color w:val="auto"/>
          <w:sz w:val="28"/>
          <w:szCs w:val="28"/>
        </w:rPr>
        <w:t xml:space="preserve"> математической грамотности. Среди них</w:t>
      </w:r>
      <w:r w:rsidR="001A67C4" w:rsidRPr="00C8535F">
        <w:rPr>
          <w:rStyle w:val="a4"/>
          <w:b w:val="0"/>
          <w:color w:val="auto"/>
          <w:sz w:val="28"/>
          <w:szCs w:val="28"/>
        </w:rPr>
        <w:t>:</w:t>
      </w:r>
    </w:p>
    <w:p w:rsidR="00017F83" w:rsidRPr="00C8535F" w:rsidRDefault="00017F83" w:rsidP="00C8535F">
      <w:pPr>
        <w:pStyle w:val="Default"/>
        <w:spacing w:line="276" w:lineRule="auto"/>
        <w:jc w:val="both"/>
        <w:rPr>
          <w:color w:val="auto"/>
          <w:sz w:val="28"/>
          <w:szCs w:val="28"/>
        </w:rPr>
      </w:pPr>
      <w:r w:rsidRPr="00C8535F">
        <w:rPr>
          <w:rStyle w:val="a4"/>
          <w:b w:val="0"/>
          <w:color w:val="auto"/>
          <w:sz w:val="28"/>
          <w:szCs w:val="28"/>
        </w:rPr>
        <w:t>-н</w:t>
      </w:r>
      <w:r w:rsidRPr="00C8535F">
        <w:rPr>
          <w:color w:val="auto"/>
          <w:sz w:val="28"/>
          <w:szCs w:val="28"/>
        </w:rPr>
        <w:t xml:space="preserve">изкий уровень вычислительных навыков, низкая скорость счёта; </w:t>
      </w:r>
    </w:p>
    <w:p w:rsidR="00017F83" w:rsidRPr="00C8535F" w:rsidRDefault="00017F83" w:rsidP="00C8535F">
      <w:pPr>
        <w:pStyle w:val="Default"/>
        <w:spacing w:line="276" w:lineRule="auto"/>
        <w:jc w:val="both"/>
        <w:rPr>
          <w:color w:val="auto"/>
          <w:sz w:val="28"/>
          <w:szCs w:val="28"/>
        </w:rPr>
      </w:pPr>
      <w:r w:rsidRPr="00C8535F">
        <w:rPr>
          <w:color w:val="auto"/>
          <w:sz w:val="28"/>
          <w:szCs w:val="28"/>
        </w:rPr>
        <w:t xml:space="preserve">-формальное изучение геометрии, как предмета, формирующего пространственное мышление; </w:t>
      </w:r>
    </w:p>
    <w:p w:rsidR="00017F83" w:rsidRPr="00C8535F" w:rsidRDefault="00017F83" w:rsidP="00C8535F">
      <w:pPr>
        <w:pStyle w:val="Default"/>
        <w:spacing w:line="276" w:lineRule="auto"/>
        <w:jc w:val="both"/>
        <w:rPr>
          <w:color w:val="auto"/>
          <w:sz w:val="28"/>
          <w:szCs w:val="28"/>
        </w:rPr>
      </w:pPr>
      <w:r w:rsidRPr="00C8535F">
        <w:rPr>
          <w:sz w:val="28"/>
          <w:szCs w:val="28"/>
        </w:rPr>
        <w:t>-перегруженность программ и учебников учебными материалами;</w:t>
      </w:r>
    </w:p>
    <w:p w:rsidR="00017F83" w:rsidRPr="00C8535F" w:rsidRDefault="00017F83" w:rsidP="00C8535F">
      <w:pPr>
        <w:pStyle w:val="Default"/>
        <w:spacing w:line="276" w:lineRule="auto"/>
        <w:jc w:val="both"/>
        <w:rPr>
          <w:color w:val="auto"/>
          <w:sz w:val="28"/>
          <w:szCs w:val="28"/>
        </w:rPr>
      </w:pPr>
      <w:r w:rsidRPr="00C8535F">
        <w:rPr>
          <w:color w:val="auto"/>
          <w:sz w:val="28"/>
          <w:szCs w:val="28"/>
        </w:rPr>
        <w:t>-слабая базовая графическая и логическая   культура;</w:t>
      </w:r>
    </w:p>
    <w:p w:rsidR="00017F83" w:rsidRPr="00C8535F" w:rsidRDefault="00017F83" w:rsidP="00C8535F">
      <w:pPr>
        <w:pStyle w:val="Default"/>
        <w:spacing w:line="276" w:lineRule="auto"/>
        <w:jc w:val="both"/>
        <w:rPr>
          <w:sz w:val="28"/>
          <w:szCs w:val="28"/>
        </w:rPr>
      </w:pPr>
      <w:r w:rsidRPr="00C8535F">
        <w:rPr>
          <w:color w:val="auto"/>
          <w:sz w:val="28"/>
          <w:szCs w:val="28"/>
        </w:rPr>
        <w:t>-непринятие учащимися необходимости заучивания основ теоретических понятий (формул, правил, теорем и т.д.);</w:t>
      </w:r>
      <w:r w:rsidRPr="00C8535F">
        <w:rPr>
          <w:sz w:val="28"/>
          <w:szCs w:val="28"/>
        </w:rPr>
        <w:t xml:space="preserve"> </w:t>
      </w:r>
    </w:p>
    <w:p w:rsidR="00017F83" w:rsidRPr="00C8535F" w:rsidRDefault="00017F83" w:rsidP="00C8535F">
      <w:pPr>
        <w:pStyle w:val="Default"/>
        <w:spacing w:line="276" w:lineRule="auto"/>
        <w:jc w:val="both"/>
        <w:rPr>
          <w:sz w:val="28"/>
          <w:szCs w:val="28"/>
        </w:rPr>
      </w:pPr>
      <w:r w:rsidRPr="00C8535F">
        <w:rPr>
          <w:sz w:val="28"/>
          <w:szCs w:val="28"/>
        </w:rPr>
        <w:t>-</w:t>
      </w:r>
      <w:r w:rsidRPr="00C8535F">
        <w:rPr>
          <w:color w:val="auto"/>
          <w:sz w:val="28"/>
          <w:szCs w:val="28"/>
        </w:rPr>
        <w:t>неумение читать условие, проводить его анализ, иск</w:t>
      </w:r>
      <w:r w:rsidRPr="00C8535F">
        <w:rPr>
          <w:sz w:val="28"/>
          <w:szCs w:val="28"/>
        </w:rPr>
        <w:t>ать пути решения, применять известные алгоритмы в измененной ситуации;</w:t>
      </w:r>
    </w:p>
    <w:p w:rsidR="00017F83" w:rsidRPr="00C8535F" w:rsidRDefault="00017F83" w:rsidP="00C8535F">
      <w:pPr>
        <w:pStyle w:val="Default"/>
        <w:spacing w:line="276" w:lineRule="auto"/>
        <w:jc w:val="both"/>
        <w:rPr>
          <w:color w:val="auto"/>
          <w:sz w:val="28"/>
          <w:szCs w:val="28"/>
        </w:rPr>
      </w:pPr>
      <w:r w:rsidRPr="00C8535F">
        <w:rPr>
          <w:sz w:val="28"/>
          <w:szCs w:val="28"/>
        </w:rPr>
        <w:t>-неразвитость регулятивных умений: находить и исправлять собственные ошибки;</w:t>
      </w:r>
      <w:r w:rsidRPr="00C8535F">
        <w:rPr>
          <w:color w:val="auto"/>
          <w:sz w:val="28"/>
          <w:szCs w:val="28"/>
        </w:rPr>
        <w:t xml:space="preserve"> </w:t>
      </w:r>
    </w:p>
    <w:p w:rsidR="00017F83" w:rsidRPr="00C8535F" w:rsidRDefault="00017F83" w:rsidP="00C8535F">
      <w:pPr>
        <w:pStyle w:val="Default"/>
        <w:spacing w:line="276" w:lineRule="auto"/>
        <w:jc w:val="both"/>
        <w:rPr>
          <w:color w:val="auto"/>
          <w:sz w:val="28"/>
          <w:szCs w:val="28"/>
        </w:rPr>
      </w:pPr>
      <w:r w:rsidRPr="00C8535F">
        <w:rPr>
          <w:color w:val="auto"/>
          <w:sz w:val="28"/>
          <w:szCs w:val="28"/>
        </w:rPr>
        <w:t>-неумение организовать свой домашний учебный труд;</w:t>
      </w:r>
    </w:p>
    <w:p w:rsidR="00017F83" w:rsidRPr="00C8535F" w:rsidRDefault="00017F83" w:rsidP="00C8535F">
      <w:pPr>
        <w:pStyle w:val="Default"/>
        <w:spacing w:line="276" w:lineRule="auto"/>
        <w:jc w:val="both"/>
        <w:rPr>
          <w:color w:val="auto"/>
          <w:sz w:val="28"/>
          <w:szCs w:val="28"/>
        </w:rPr>
      </w:pPr>
      <w:r w:rsidRPr="00C8535F">
        <w:rPr>
          <w:color w:val="auto"/>
          <w:sz w:val="28"/>
          <w:szCs w:val="28"/>
        </w:rPr>
        <w:t>-низкая ответственность учащихся за выполнение домашних заданий;</w:t>
      </w:r>
    </w:p>
    <w:p w:rsidR="00017F83" w:rsidRPr="00C8535F" w:rsidRDefault="00017F83" w:rsidP="00C8535F">
      <w:pPr>
        <w:pStyle w:val="Default"/>
        <w:spacing w:line="276" w:lineRule="auto"/>
        <w:jc w:val="both"/>
        <w:rPr>
          <w:color w:val="auto"/>
          <w:sz w:val="28"/>
          <w:szCs w:val="28"/>
        </w:rPr>
      </w:pPr>
      <w:r w:rsidRPr="00C8535F">
        <w:rPr>
          <w:color w:val="auto"/>
          <w:sz w:val="28"/>
          <w:szCs w:val="28"/>
        </w:rPr>
        <w:t>-</w:t>
      </w:r>
      <w:r w:rsidRPr="00C8535F">
        <w:rPr>
          <w:sz w:val="28"/>
          <w:szCs w:val="28"/>
        </w:rPr>
        <w:t xml:space="preserve"> недостаточная практическая ориентированность содержания образования по математике, некоторая оторванность от реалий жизни, окружающей учащегося;</w:t>
      </w:r>
    </w:p>
    <w:p w:rsidR="00017F83" w:rsidRPr="00C8535F" w:rsidRDefault="00017F83" w:rsidP="00C8535F">
      <w:pPr>
        <w:pStyle w:val="Default"/>
        <w:spacing w:line="276" w:lineRule="auto"/>
        <w:jc w:val="both"/>
        <w:rPr>
          <w:sz w:val="28"/>
          <w:szCs w:val="28"/>
        </w:rPr>
      </w:pPr>
      <w:r w:rsidRPr="00C8535F">
        <w:rPr>
          <w:color w:val="auto"/>
          <w:sz w:val="28"/>
          <w:szCs w:val="28"/>
        </w:rPr>
        <w:t>-репродуктивный метод в преподавании (</w:t>
      </w:r>
      <w:r w:rsidR="00CC63BD" w:rsidRPr="00C8535F">
        <w:rPr>
          <w:color w:val="auto"/>
          <w:sz w:val="28"/>
          <w:szCs w:val="28"/>
        </w:rPr>
        <w:t>«</w:t>
      </w:r>
      <w:r w:rsidRPr="00C8535F">
        <w:rPr>
          <w:color w:val="auto"/>
          <w:sz w:val="28"/>
          <w:szCs w:val="28"/>
        </w:rPr>
        <w:t>натаскивание</w:t>
      </w:r>
      <w:r w:rsidR="00CC63BD" w:rsidRPr="00C8535F">
        <w:rPr>
          <w:color w:val="auto"/>
          <w:sz w:val="28"/>
          <w:szCs w:val="28"/>
        </w:rPr>
        <w:t>»</w:t>
      </w:r>
      <w:r w:rsidRPr="00C8535F">
        <w:rPr>
          <w:color w:val="auto"/>
          <w:sz w:val="28"/>
          <w:szCs w:val="28"/>
        </w:rPr>
        <w:t xml:space="preserve"> на решение заданий по аналогии);</w:t>
      </w:r>
      <w:r w:rsidRPr="00C8535F">
        <w:rPr>
          <w:sz w:val="28"/>
          <w:szCs w:val="28"/>
        </w:rPr>
        <w:t xml:space="preserve">  </w:t>
      </w:r>
    </w:p>
    <w:p w:rsidR="00017F83" w:rsidRPr="00C8535F" w:rsidRDefault="00017F83" w:rsidP="00C8535F">
      <w:pPr>
        <w:pStyle w:val="Default"/>
        <w:spacing w:line="276" w:lineRule="auto"/>
        <w:jc w:val="both"/>
        <w:rPr>
          <w:sz w:val="28"/>
          <w:szCs w:val="28"/>
        </w:rPr>
      </w:pPr>
      <w:r w:rsidRPr="00C8535F">
        <w:rPr>
          <w:color w:val="auto"/>
          <w:sz w:val="28"/>
          <w:szCs w:val="28"/>
        </w:rPr>
        <w:t>-</w:t>
      </w:r>
      <w:r w:rsidRPr="00C8535F">
        <w:rPr>
          <w:sz w:val="28"/>
          <w:szCs w:val="28"/>
        </w:rPr>
        <w:t>отсутствие преемственности в системе выявления и ликвидации пробелов в осваиваемых математических компетенциях.</w:t>
      </w:r>
    </w:p>
    <w:p w:rsidR="00017F83" w:rsidRPr="00C8535F" w:rsidRDefault="00017F83" w:rsidP="00C8535F">
      <w:pPr>
        <w:pStyle w:val="Default"/>
        <w:spacing w:line="276" w:lineRule="auto"/>
        <w:jc w:val="both"/>
        <w:rPr>
          <w:sz w:val="28"/>
          <w:szCs w:val="28"/>
        </w:rPr>
      </w:pPr>
      <w:r w:rsidRPr="00C8535F">
        <w:rPr>
          <w:color w:val="auto"/>
          <w:sz w:val="28"/>
          <w:szCs w:val="28"/>
        </w:rPr>
        <w:t>-</w:t>
      </w:r>
      <w:r w:rsidRPr="00C8535F">
        <w:rPr>
          <w:sz w:val="28"/>
          <w:szCs w:val="28"/>
        </w:rPr>
        <w:t>несформированность  общеучебных  умений (компетентностей) применительно к математическому содержанию.</w:t>
      </w:r>
    </w:p>
    <w:p w:rsidR="00017F83" w:rsidRPr="00C8535F" w:rsidRDefault="00017F83" w:rsidP="00C8535F">
      <w:pPr>
        <w:pStyle w:val="Default"/>
        <w:spacing w:line="276" w:lineRule="auto"/>
        <w:ind w:firstLine="708"/>
        <w:jc w:val="both"/>
        <w:rPr>
          <w:color w:val="auto"/>
          <w:sz w:val="28"/>
          <w:szCs w:val="28"/>
        </w:rPr>
      </w:pPr>
      <w:r w:rsidRPr="00C8535F">
        <w:rPr>
          <w:color w:val="auto"/>
          <w:sz w:val="28"/>
          <w:szCs w:val="28"/>
        </w:rPr>
        <w:t>Некоторые из указанных проблем, причины их возникновения   и возможные пути решения рассмотрим подробнее.</w:t>
      </w:r>
    </w:p>
    <w:p w:rsidR="00017F83" w:rsidRPr="00C8535F" w:rsidRDefault="00CC63BD" w:rsidP="00C8535F">
      <w:pPr>
        <w:pStyle w:val="HTML"/>
        <w:spacing w:line="276" w:lineRule="auto"/>
        <w:jc w:val="both"/>
        <w:rPr>
          <w:rFonts w:ascii="Times New Roman" w:hAnsi="Times New Roman"/>
          <w:sz w:val="28"/>
          <w:szCs w:val="28"/>
        </w:rPr>
      </w:pPr>
      <w:r w:rsidRPr="00C8535F">
        <w:rPr>
          <w:rFonts w:ascii="Times New Roman" w:hAnsi="Times New Roman"/>
          <w:sz w:val="28"/>
          <w:szCs w:val="28"/>
          <w:lang w:val="ru-RU"/>
        </w:rPr>
        <w:tab/>
      </w:r>
      <w:r w:rsidR="00956208" w:rsidRPr="00C8535F">
        <w:rPr>
          <w:rFonts w:ascii="Times New Roman" w:hAnsi="Times New Roman"/>
          <w:sz w:val="28"/>
          <w:szCs w:val="28"/>
        </w:rPr>
        <w:t xml:space="preserve">1) </w:t>
      </w:r>
      <w:r w:rsidR="00017F83" w:rsidRPr="00C8535F">
        <w:rPr>
          <w:rFonts w:ascii="Times New Roman" w:hAnsi="Times New Roman"/>
          <w:sz w:val="28"/>
          <w:szCs w:val="28"/>
        </w:rPr>
        <w:t xml:space="preserve">Низкий уровень вычислительных навыков, на наш взгляд, </w:t>
      </w:r>
      <w:r w:rsidR="00956208" w:rsidRPr="00C8535F">
        <w:rPr>
          <w:rFonts w:ascii="Times New Roman" w:hAnsi="Times New Roman"/>
          <w:sz w:val="28"/>
          <w:szCs w:val="28"/>
          <w:lang w:val="ru-RU"/>
        </w:rPr>
        <w:t xml:space="preserve">- это </w:t>
      </w:r>
      <w:r w:rsidR="00017F83" w:rsidRPr="00C8535F">
        <w:rPr>
          <w:rFonts w:ascii="Times New Roman" w:hAnsi="Times New Roman"/>
          <w:sz w:val="28"/>
          <w:szCs w:val="28"/>
        </w:rPr>
        <w:t xml:space="preserve">одна из основных проблем, так как, во-первых, около 70% ошибок на контрольных и экзаменах </w:t>
      </w:r>
      <w:r w:rsidRPr="00C8535F">
        <w:rPr>
          <w:rFonts w:ascii="Times New Roman" w:hAnsi="Times New Roman"/>
          <w:sz w:val="28"/>
          <w:szCs w:val="28"/>
          <w:lang w:val="ru-RU"/>
        </w:rPr>
        <w:t xml:space="preserve">- </w:t>
      </w:r>
      <w:r w:rsidR="00017F83" w:rsidRPr="00C8535F">
        <w:rPr>
          <w:rFonts w:ascii="Times New Roman" w:hAnsi="Times New Roman"/>
          <w:sz w:val="28"/>
          <w:szCs w:val="28"/>
        </w:rPr>
        <w:t>из-за неверных подсчётов, во-вторых, т</w:t>
      </w:r>
      <w:r w:rsidRPr="00C8535F">
        <w:rPr>
          <w:rFonts w:ascii="Times New Roman" w:hAnsi="Times New Roman"/>
          <w:color w:val="000000"/>
          <w:sz w:val="28"/>
          <w:szCs w:val="28"/>
        </w:rPr>
        <w:t xml:space="preserve">ехника  </w:t>
      </w:r>
      <w:r w:rsidR="00017F83" w:rsidRPr="00C8535F">
        <w:rPr>
          <w:rFonts w:ascii="Times New Roman" w:hAnsi="Times New Roman"/>
          <w:color w:val="000000"/>
          <w:sz w:val="28"/>
          <w:szCs w:val="28"/>
        </w:rPr>
        <w:t>арифметических вычислений нужна и для</w:t>
      </w:r>
      <w:r w:rsidRPr="00C8535F">
        <w:rPr>
          <w:rFonts w:ascii="Times New Roman" w:hAnsi="Times New Roman"/>
          <w:sz w:val="28"/>
          <w:szCs w:val="28"/>
        </w:rPr>
        <w:t xml:space="preserve"> дальнейшего освоения курса </w:t>
      </w:r>
      <w:r w:rsidR="00017F83" w:rsidRPr="00C8535F">
        <w:rPr>
          <w:rFonts w:ascii="Times New Roman" w:hAnsi="Times New Roman"/>
          <w:sz w:val="28"/>
          <w:szCs w:val="28"/>
        </w:rPr>
        <w:t>математики. Так</w:t>
      </w:r>
      <w:r w:rsidRPr="00C8535F">
        <w:rPr>
          <w:rFonts w:ascii="Times New Roman" w:hAnsi="Times New Roman"/>
          <w:sz w:val="28"/>
          <w:szCs w:val="28"/>
          <w:lang w:val="ru-RU"/>
        </w:rPr>
        <w:t>,</w:t>
      </w:r>
      <w:r w:rsidR="00017F83" w:rsidRPr="00C8535F">
        <w:rPr>
          <w:rFonts w:ascii="Times New Roman" w:hAnsi="Times New Roman"/>
          <w:sz w:val="28"/>
          <w:szCs w:val="28"/>
        </w:rPr>
        <w:t xml:space="preserve"> для математических дисциплин в вузах любого профиля важно иметь навыки вычислений с</w:t>
      </w:r>
      <w:r w:rsidR="00017F83" w:rsidRPr="00C8535F">
        <w:rPr>
          <w:rFonts w:ascii="Times New Roman" w:hAnsi="Times New Roman"/>
          <w:i/>
          <w:sz w:val="28"/>
          <w:szCs w:val="28"/>
        </w:rPr>
        <w:t xml:space="preserve"> таблицей сложения и умножения </w:t>
      </w:r>
      <w:r w:rsidR="00017F83" w:rsidRPr="00C8535F">
        <w:rPr>
          <w:rFonts w:ascii="Times New Roman" w:hAnsi="Times New Roman"/>
          <w:sz w:val="28"/>
          <w:szCs w:val="28"/>
        </w:rPr>
        <w:t>(начальная школа),</w:t>
      </w:r>
      <w:r w:rsidR="00017F83" w:rsidRPr="00C8535F">
        <w:rPr>
          <w:rFonts w:ascii="Times New Roman" w:hAnsi="Times New Roman"/>
          <w:i/>
          <w:sz w:val="28"/>
          <w:szCs w:val="28"/>
        </w:rPr>
        <w:t xml:space="preserve"> с отрицательными числами </w:t>
      </w:r>
      <w:r w:rsidR="00017F83" w:rsidRPr="00C8535F">
        <w:rPr>
          <w:rFonts w:ascii="Times New Roman" w:hAnsi="Times New Roman"/>
          <w:sz w:val="28"/>
          <w:szCs w:val="28"/>
        </w:rPr>
        <w:t>(6класс); нужна</w:t>
      </w:r>
      <w:r w:rsidR="00017F83" w:rsidRPr="00C8535F">
        <w:rPr>
          <w:rFonts w:ascii="Times New Roman" w:hAnsi="Times New Roman"/>
          <w:i/>
          <w:sz w:val="28"/>
          <w:szCs w:val="28"/>
        </w:rPr>
        <w:t xml:space="preserve"> грамотная и быстрая работа с дробями (5-6класс) и затем с дробными показателями </w:t>
      </w:r>
      <w:r w:rsidR="00017F83" w:rsidRPr="00C8535F">
        <w:rPr>
          <w:rFonts w:ascii="Times New Roman" w:hAnsi="Times New Roman"/>
          <w:sz w:val="28"/>
          <w:szCs w:val="28"/>
        </w:rPr>
        <w:t xml:space="preserve">при работе со степенями; уметь </w:t>
      </w:r>
      <w:r w:rsidR="00017F83" w:rsidRPr="00C8535F">
        <w:rPr>
          <w:rFonts w:ascii="Times New Roman" w:hAnsi="Times New Roman"/>
          <w:i/>
          <w:sz w:val="28"/>
          <w:szCs w:val="28"/>
        </w:rPr>
        <w:t xml:space="preserve">раскрывать скобки, </w:t>
      </w:r>
      <w:r w:rsidR="001A67C4" w:rsidRPr="00C8535F">
        <w:rPr>
          <w:rFonts w:ascii="Times New Roman" w:hAnsi="Times New Roman"/>
          <w:i/>
          <w:sz w:val="28"/>
          <w:szCs w:val="28"/>
        </w:rPr>
        <w:t xml:space="preserve">выносить общий множитель за скобки </w:t>
      </w:r>
      <w:r w:rsidR="00017F83" w:rsidRPr="00C8535F">
        <w:rPr>
          <w:rFonts w:ascii="Times New Roman" w:hAnsi="Times New Roman"/>
          <w:sz w:val="28"/>
          <w:szCs w:val="28"/>
        </w:rPr>
        <w:t>(6класс)</w:t>
      </w:r>
      <w:r w:rsidR="00017F83" w:rsidRPr="00C8535F">
        <w:rPr>
          <w:rFonts w:ascii="Times New Roman" w:hAnsi="Times New Roman"/>
          <w:i/>
          <w:sz w:val="28"/>
          <w:szCs w:val="28"/>
        </w:rPr>
        <w:t xml:space="preserve">, </w:t>
      </w:r>
      <w:r w:rsidR="00017F83" w:rsidRPr="00C8535F">
        <w:rPr>
          <w:rFonts w:ascii="Times New Roman" w:hAnsi="Times New Roman"/>
          <w:sz w:val="28"/>
          <w:szCs w:val="28"/>
        </w:rPr>
        <w:t xml:space="preserve">выполнять </w:t>
      </w:r>
      <w:r w:rsidR="00017F83" w:rsidRPr="00C8535F">
        <w:rPr>
          <w:rFonts w:ascii="Times New Roman" w:hAnsi="Times New Roman"/>
          <w:i/>
          <w:sz w:val="28"/>
          <w:szCs w:val="28"/>
        </w:rPr>
        <w:t xml:space="preserve">разложение на множители </w:t>
      </w:r>
      <w:r w:rsidR="001A67C4" w:rsidRPr="00C8535F">
        <w:rPr>
          <w:rFonts w:ascii="Times New Roman" w:hAnsi="Times New Roman"/>
          <w:sz w:val="28"/>
          <w:szCs w:val="28"/>
        </w:rPr>
        <w:t>(7класс). При этом</w:t>
      </w:r>
      <w:r w:rsidR="001A67C4" w:rsidRPr="00C8535F">
        <w:rPr>
          <w:rFonts w:ascii="Times New Roman" w:hAnsi="Times New Roman"/>
          <w:sz w:val="28"/>
          <w:szCs w:val="28"/>
          <w:lang w:val="ru-RU"/>
        </w:rPr>
        <w:t xml:space="preserve"> </w:t>
      </w:r>
      <w:r w:rsidR="001A67C4" w:rsidRPr="00C8535F">
        <w:rPr>
          <w:rFonts w:ascii="Times New Roman" w:hAnsi="Times New Roman"/>
          <w:i/>
          <w:sz w:val="28"/>
          <w:szCs w:val="28"/>
        </w:rPr>
        <w:t xml:space="preserve">владение методами самоконтроля </w:t>
      </w:r>
      <w:r w:rsidR="00017F83" w:rsidRPr="00C8535F">
        <w:rPr>
          <w:rFonts w:ascii="Times New Roman" w:hAnsi="Times New Roman"/>
          <w:sz w:val="28"/>
          <w:szCs w:val="28"/>
        </w:rPr>
        <w:t>позво</w:t>
      </w:r>
      <w:r w:rsidRPr="00C8535F">
        <w:rPr>
          <w:rFonts w:ascii="Times New Roman" w:hAnsi="Times New Roman"/>
          <w:sz w:val="28"/>
          <w:szCs w:val="28"/>
        </w:rPr>
        <w:t>ляет избежать проблем со счётом</w:t>
      </w:r>
      <w:r w:rsidR="00017F83" w:rsidRPr="00C8535F">
        <w:rPr>
          <w:rFonts w:ascii="Times New Roman" w:hAnsi="Times New Roman"/>
          <w:sz w:val="28"/>
          <w:szCs w:val="28"/>
        </w:rPr>
        <w:t xml:space="preserve">. </w:t>
      </w:r>
    </w:p>
    <w:p w:rsidR="00017F83" w:rsidRPr="00C8535F" w:rsidRDefault="00017F83" w:rsidP="00C8535F">
      <w:pPr>
        <w:pStyle w:val="HTML"/>
        <w:spacing w:line="276" w:lineRule="auto"/>
        <w:jc w:val="both"/>
        <w:rPr>
          <w:rFonts w:ascii="Times New Roman" w:hAnsi="Times New Roman"/>
          <w:color w:val="000000"/>
          <w:sz w:val="28"/>
          <w:szCs w:val="28"/>
        </w:rPr>
      </w:pPr>
      <w:r w:rsidRPr="00C8535F">
        <w:rPr>
          <w:rFonts w:ascii="Times New Roman" w:hAnsi="Times New Roman"/>
          <w:sz w:val="28"/>
          <w:szCs w:val="28"/>
        </w:rPr>
        <w:lastRenderedPageBreak/>
        <w:tab/>
        <w:t>Постоянный анализ работ учащихся, наблюдения за учащимися на уроках коллег позволя</w:t>
      </w:r>
      <w:r w:rsidRPr="00C8535F">
        <w:rPr>
          <w:rFonts w:ascii="Times New Roman" w:hAnsi="Times New Roman"/>
          <w:sz w:val="28"/>
          <w:szCs w:val="28"/>
          <w:lang w:val="ru-RU"/>
        </w:rPr>
        <w:t>ю</w:t>
      </w:r>
      <w:r w:rsidRPr="00C8535F">
        <w:rPr>
          <w:rFonts w:ascii="Times New Roman" w:hAnsi="Times New Roman"/>
          <w:sz w:val="28"/>
          <w:szCs w:val="28"/>
        </w:rPr>
        <w:t xml:space="preserve">т увидеть повторяющиеся ошибки, выделить места затруднений по темам. Нами обнаружено, что чаще всего причины </w:t>
      </w:r>
      <w:r w:rsidR="00CC63BD" w:rsidRPr="00C8535F">
        <w:rPr>
          <w:rFonts w:ascii="Times New Roman" w:hAnsi="Times New Roman"/>
          <w:sz w:val="28"/>
          <w:szCs w:val="28"/>
          <w:lang w:val="ru-RU"/>
        </w:rPr>
        <w:t>«т</w:t>
      </w:r>
      <w:r w:rsidRPr="00C8535F">
        <w:rPr>
          <w:rFonts w:ascii="Times New Roman" w:hAnsi="Times New Roman"/>
          <w:sz w:val="28"/>
          <w:szCs w:val="28"/>
        </w:rPr>
        <w:t>янутся</w:t>
      </w:r>
      <w:r w:rsidR="00CC63BD" w:rsidRPr="00C8535F">
        <w:rPr>
          <w:rFonts w:ascii="Times New Roman" w:hAnsi="Times New Roman"/>
          <w:sz w:val="28"/>
          <w:szCs w:val="28"/>
          <w:lang w:val="ru-RU"/>
        </w:rPr>
        <w:t>»</w:t>
      </w:r>
      <w:r w:rsidRPr="00C8535F">
        <w:rPr>
          <w:rFonts w:ascii="Times New Roman" w:hAnsi="Times New Roman"/>
          <w:sz w:val="28"/>
          <w:szCs w:val="28"/>
        </w:rPr>
        <w:t xml:space="preserve"> из начальной школы и 5-6 классов: из-за непонимания детьми смысла арифметических действий вычитания и деления,</w:t>
      </w:r>
      <w:r w:rsidRPr="00C8535F">
        <w:rPr>
          <w:rFonts w:ascii="Times New Roman" w:hAnsi="Times New Roman"/>
          <w:color w:val="000000"/>
          <w:sz w:val="28"/>
          <w:szCs w:val="28"/>
        </w:rPr>
        <w:t xml:space="preserve"> смысла дроби, языка «иксов», из-за механического запоминания алгоритма решений уравнений, из-за нехватки отведённого учебного времени для отработки навыка.</w:t>
      </w:r>
    </w:p>
    <w:p w:rsidR="00017F83" w:rsidRPr="00C8535F" w:rsidRDefault="00017F83" w:rsidP="00C8535F">
      <w:pPr>
        <w:pStyle w:val="HTML"/>
        <w:spacing w:line="276" w:lineRule="auto"/>
        <w:jc w:val="both"/>
        <w:rPr>
          <w:rFonts w:ascii="Times New Roman" w:hAnsi="Times New Roman"/>
          <w:sz w:val="28"/>
          <w:szCs w:val="28"/>
        </w:rPr>
      </w:pPr>
      <w:r w:rsidRPr="00C8535F">
        <w:rPr>
          <w:rFonts w:ascii="Times New Roman" w:hAnsi="Times New Roman"/>
          <w:color w:val="000000"/>
          <w:sz w:val="28"/>
          <w:szCs w:val="28"/>
        </w:rPr>
        <w:tab/>
        <w:t xml:space="preserve">Понимая </w:t>
      </w:r>
      <w:r w:rsidRPr="00C8535F">
        <w:rPr>
          <w:rFonts w:ascii="Times New Roman" w:hAnsi="Times New Roman"/>
          <w:sz w:val="28"/>
          <w:szCs w:val="28"/>
        </w:rPr>
        <w:t xml:space="preserve">важность арифметики как техники </w:t>
      </w:r>
      <w:r w:rsidRPr="00C8535F">
        <w:rPr>
          <w:rFonts w:ascii="Times New Roman" w:hAnsi="Times New Roman"/>
          <w:iCs/>
          <w:sz w:val="28"/>
          <w:szCs w:val="28"/>
        </w:rPr>
        <w:t>быстрого и грамотного счета, мы п</w:t>
      </w:r>
      <w:r w:rsidRPr="00C8535F">
        <w:rPr>
          <w:rFonts w:ascii="Times New Roman" w:hAnsi="Times New Roman"/>
          <w:color w:val="000000"/>
          <w:sz w:val="28"/>
          <w:szCs w:val="28"/>
        </w:rPr>
        <w:t>ри переходе учащихся в каждый новый класс</w:t>
      </w:r>
      <w:r w:rsidR="00CC63BD" w:rsidRPr="00C8535F">
        <w:rPr>
          <w:rFonts w:ascii="Times New Roman" w:hAnsi="Times New Roman"/>
          <w:color w:val="000000"/>
          <w:sz w:val="28"/>
          <w:szCs w:val="28"/>
        </w:rPr>
        <w:t xml:space="preserve"> в сентябре</w:t>
      </w:r>
      <w:r w:rsidRPr="00C8535F">
        <w:rPr>
          <w:rFonts w:ascii="Times New Roman" w:hAnsi="Times New Roman"/>
          <w:color w:val="000000"/>
          <w:sz w:val="28"/>
          <w:szCs w:val="28"/>
        </w:rPr>
        <w:t xml:space="preserve"> проводим серию мини-диагностических работ. Так</w:t>
      </w:r>
      <w:r w:rsidR="00CC63BD" w:rsidRPr="00C8535F">
        <w:rPr>
          <w:rFonts w:ascii="Times New Roman" w:hAnsi="Times New Roman"/>
          <w:color w:val="000000"/>
          <w:sz w:val="28"/>
          <w:szCs w:val="28"/>
          <w:lang w:val="ru-RU"/>
        </w:rPr>
        <w:t>,</w:t>
      </w:r>
      <w:r w:rsidRPr="00C8535F">
        <w:rPr>
          <w:rFonts w:ascii="Times New Roman" w:hAnsi="Times New Roman"/>
          <w:color w:val="000000"/>
          <w:sz w:val="28"/>
          <w:szCs w:val="28"/>
        </w:rPr>
        <w:t xml:space="preserve"> в 5</w:t>
      </w:r>
      <w:r w:rsidR="00CC63BD" w:rsidRPr="00C8535F">
        <w:rPr>
          <w:rFonts w:ascii="Times New Roman" w:hAnsi="Times New Roman"/>
          <w:color w:val="000000"/>
          <w:sz w:val="28"/>
          <w:szCs w:val="28"/>
          <w:lang w:val="ru-RU"/>
        </w:rPr>
        <w:t xml:space="preserve"> </w:t>
      </w:r>
      <w:r w:rsidRPr="00C8535F">
        <w:rPr>
          <w:rFonts w:ascii="Times New Roman" w:hAnsi="Times New Roman"/>
          <w:color w:val="000000"/>
          <w:sz w:val="28"/>
          <w:szCs w:val="28"/>
        </w:rPr>
        <w:t xml:space="preserve">классе </w:t>
      </w:r>
      <w:r w:rsidR="00CC63BD" w:rsidRPr="00C8535F">
        <w:rPr>
          <w:rFonts w:ascii="Times New Roman" w:hAnsi="Times New Roman"/>
          <w:color w:val="000000"/>
          <w:sz w:val="28"/>
          <w:szCs w:val="28"/>
          <w:lang w:val="ru-RU"/>
        </w:rPr>
        <w:t xml:space="preserve">– это </w:t>
      </w:r>
      <w:r w:rsidRPr="00C8535F">
        <w:rPr>
          <w:rFonts w:ascii="Times New Roman" w:hAnsi="Times New Roman"/>
          <w:color w:val="000000"/>
          <w:sz w:val="28"/>
          <w:szCs w:val="28"/>
        </w:rPr>
        <w:t xml:space="preserve">работы на проверку знания таблицы умножения и деления, выявление скорости счёта внетабличного умножения и деления в пределах 100, на проверку знания зависимостей между результатами действий и данными, на проверку знания приёмов письменного выполнения арифметических действий многозначных чисел. В 6 классе </w:t>
      </w:r>
      <w:r w:rsidR="00CC63BD" w:rsidRPr="00C8535F">
        <w:rPr>
          <w:rFonts w:ascii="Times New Roman" w:hAnsi="Times New Roman"/>
          <w:color w:val="000000"/>
          <w:sz w:val="28"/>
          <w:szCs w:val="28"/>
          <w:lang w:val="ru-RU"/>
        </w:rPr>
        <w:t xml:space="preserve">– это задания </w:t>
      </w:r>
      <w:r w:rsidRPr="00C8535F">
        <w:rPr>
          <w:rFonts w:ascii="Times New Roman" w:hAnsi="Times New Roman"/>
          <w:color w:val="000000"/>
          <w:sz w:val="28"/>
          <w:szCs w:val="28"/>
        </w:rPr>
        <w:t>на проверку умения производить действия с десятичн</w:t>
      </w:r>
      <w:r w:rsidR="00CC63BD" w:rsidRPr="00C8535F">
        <w:rPr>
          <w:rFonts w:ascii="Times New Roman" w:hAnsi="Times New Roman"/>
          <w:color w:val="000000"/>
          <w:sz w:val="28"/>
          <w:szCs w:val="28"/>
        </w:rPr>
        <w:t>ыми дробями и на скорость счёта</w:t>
      </w:r>
      <w:r w:rsidR="00CC63BD" w:rsidRPr="00C8535F">
        <w:rPr>
          <w:rFonts w:ascii="Times New Roman" w:hAnsi="Times New Roman"/>
          <w:color w:val="000000"/>
          <w:sz w:val="28"/>
          <w:szCs w:val="28"/>
          <w:lang w:val="ru-RU"/>
        </w:rPr>
        <w:t>, в</w:t>
      </w:r>
      <w:r w:rsidRPr="00C8535F">
        <w:rPr>
          <w:rFonts w:ascii="Times New Roman" w:hAnsi="Times New Roman"/>
          <w:color w:val="000000"/>
          <w:sz w:val="28"/>
          <w:szCs w:val="28"/>
        </w:rPr>
        <w:t xml:space="preserve"> 7 классе </w:t>
      </w:r>
      <w:r w:rsidR="00CC63BD" w:rsidRPr="00C8535F">
        <w:rPr>
          <w:rFonts w:ascii="Times New Roman" w:hAnsi="Times New Roman"/>
          <w:color w:val="000000"/>
          <w:sz w:val="28"/>
          <w:szCs w:val="28"/>
          <w:lang w:val="ru-RU"/>
        </w:rPr>
        <w:t xml:space="preserve">- </w:t>
      </w:r>
      <w:r w:rsidRPr="00C8535F">
        <w:rPr>
          <w:rFonts w:ascii="Times New Roman" w:hAnsi="Times New Roman"/>
          <w:color w:val="000000"/>
          <w:sz w:val="28"/>
          <w:szCs w:val="28"/>
        </w:rPr>
        <w:t>снова на скорость счёта и на проверку умения производить действия с дробями и числами с разными знаками, на применение свойств действий. Пос</w:t>
      </w:r>
      <w:r w:rsidR="00CC63BD" w:rsidRPr="00C8535F">
        <w:rPr>
          <w:rFonts w:ascii="Times New Roman" w:hAnsi="Times New Roman"/>
          <w:color w:val="000000"/>
          <w:sz w:val="28"/>
          <w:szCs w:val="28"/>
        </w:rPr>
        <w:t>ле анализа этих работ организу</w:t>
      </w:r>
      <w:r w:rsidR="00CC63BD" w:rsidRPr="00C8535F">
        <w:rPr>
          <w:rFonts w:ascii="Times New Roman" w:hAnsi="Times New Roman"/>
          <w:color w:val="000000"/>
          <w:sz w:val="28"/>
          <w:szCs w:val="28"/>
          <w:lang w:val="ru-RU"/>
        </w:rPr>
        <w:t>ются</w:t>
      </w:r>
      <w:r w:rsidRPr="00C8535F">
        <w:rPr>
          <w:rFonts w:ascii="Times New Roman" w:hAnsi="Times New Roman"/>
          <w:color w:val="000000"/>
          <w:sz w:val="28"/>
          <w:szCs w:val="28"/>
        </w:rPr>
        <w:t xml:space="preserve"> ежеурочные минутные тренинги счёта с последующими контрольными срезами и фиксацией результатов. </w:t>
      </w:r>
    </w:p>
    <w:p w:rsidR="00017F83" w:rsidRPr="00C8535F" w:rsidRDefault="00017F83" w:rsidP="00C8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C8535F">
        <w:rPr>
          <w:rFonts w:ascii="Times New Roman" w:eastAsia="Times New Roman" w:hAnsi="Times New Roman" w:cs="Times New Roman"/>
          <w:sz w:val="28"/>
          <w:szCs w:val="28"/>
          <w:lang w:eastAsia="ru-RU"/>
        </w:rPr>
        <w:tab/>
      </w:r>
      <w:r w:rsidRPr="00C8535F">
        <w:rPr>
          <w:rFonts w:ascii="Times New Roman" w:hAnsi="Times New Roman" w:cs="Times New Roman"/>
          <w:sz w:val="28"/>
          <w:szCs w:val="28"/>
        </w:rPr>
        <w:t>Ведение нами индивидуальных листов учёта достижений обучающихся позволяет</w:t>
      </w:r>
      <w:r w:rsidR="00CC63BD" w:rsidRPr="00C8535F">
        <w:rPr>
          <w:rFonts w:ascii="Times New Roman" w:hAnsi="Times New Roman" w:cs="Times New Roman"/>
          <w:sz w:val="28"/>
          <w:szCs w:val="28"/>
        </w:rPr>
        <w:t>,</w:t>
      </w:r>
      <w:r w:rsidRPr="00C8535F">
        <w:rPr>
          <w:rFonts w:ascii="Times New Roman" w:hAnsi="Times New Roman" w:cs="Times New Roman"/>
          <w:sz w:val="28"/>
          <w:szCs w:val="28"/>
        </w:rPr>
        <w:t xml:space="preserve"> в частности</w:t>
      </w:r>
      <w:r w:rsidR="00CC63BD" w:rsidRPr="00C8535F">
        <w:rPr>
          <w:rFonts w:ascii="Times New Roman" w:hAnsi="Times New Roman" w:cs="Times New Roman"/>
          <w:sz w:val="28"/>
          <w:szCs w:val="28"/>
        </w:rPr>
        <w:t>,</w:t>
      </w:r>
      <w:r w:rsidRPr="00C8535F">
        <w:rPr>
          <w:rFonts w:ascii="Times New Roman" w:hAnsi="Times New Roman" w:cs="Times New Roman"/>
          <w:sz w:val="28"/>
          <w:szCs w:val="28"/>
        </w:rPr>
        <w:t xml:space="preserve"> отслеживать уровень вычислительных навыков и успешность в области математической грамотности в целом.</w:t>
      </w:r>
    </w:p>
    <w:p w:rsidR="00017F83" w:rsidRPr="00C8535F" w:rsidRDefault="00CC63BD" w:rsidP="00C8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C8535F">
        <w:rPr>
          <w:rFonts w:ascii="Times New Roman" w:eastAsia="Times New Roman" w:hAnsi="Times New Roman" w:cs="Times New Roman"/>
          <w:sz w:val="28"/>
          <w:szCs w:val="28"/>
        </w:rPr>
        <w:tab/>
      </w:r>
      <w:r w:rsidR="00017F83" w:rsidRPr="00C8535F">
        <w:rPr>
          <w:rFonts w:ascii="Times New Roman" w:eastAsia="Times New Roman" w:hAnsi="Times New Roman" w:cs="Times New Roman"/>
          <w:sz w:val="28"/>
          <w:szCs w:val="28"/>
        </w:rPr>
        <w:t xml:space="preserve">2) </w:t>
      </w:r>
      <w:r w:rsidR="00017F83" w:rsidRPr="00C8535F">
        <w:rPr>
          <w:rFonts w:ascii="Times New Roman" w:hAnsi="Times New Roman" w:cs="Times New Roman"/>
          <w:sz w:val="28"/>
          <w:szCs w:val="28"/>
        </w:rPr>
        <w:t>Учащиеся зачастую не умеют связыва</w:t>
      </w:r>
      <w:r w:rsidRPr="00C8535F">
        <w:rPr>
          <w:rFonts w:ascii="Times New Roman" w:hAnsi="Times New Roman" w:cs="Times New Roman"/>
          <w:sz w:val="28"/>
          <w:szCs w:val="28"/>
        </w:rPr>
        <w:t>ть изучаемый   материал с пройде</w:t>
      </w:r>
      <w:r w:rsidR="00017F83" w:rsidRPr="00C8535F">
        <w:rPr>
          <w:rFonts w:ascii="Times New Roman" w:hAnsi="Times New Roman" w:cs="Times New Roman"/>
          <w:sz w:val="28"/>
          <w:szCs w:val="28"/>
        </w:rPr>
        <w:t>нным ранее, использовать на уроках математики знания по другим предметам.  Учителя также затрудняются в грамотном применении знаний из других предметов, так как знания из смежных дисциплин либо забыты, либо неизвестны в силу своей новизны, либо нет методических умений и опыта в реализации связей между предметами.</w:t>
      </w:r>
    </w:p>
    <w:p w:rsidR="00017F83" w:rsidRPr="00C8535F" w:rsidRDefault="00017F83" w:rsidP="00C8535F">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C8535F">
        <w:rPr>
          <w:rFonts w:ascii="Times New Roman" w:hAnsi="Times New Roman" w:cs="Times New Roman"/>
          <w:sz w:val="28"/>
          <w:szCs w:val="28"/>
        </w:rPr>
        <w:t>Решение этой проблемы мы видим в организации продуманного повторения, подбора заданий, в согласованности рабочих программ по смежным предметам в части тематического планирования, в скоординированности  действий педагогов, в про</w:t>
      </w:r>
      <w:r w:rsidR="00CC63BD" w:rsidRPr="00C8535F">
        <w:rPr>
          <w:rFonts w:ascii="Times New Roman" w:hAnsi="Times New Roman" w:cs="Times New Roman"/>
          <w:sz w:val="28"/>
          <w:szCs w:val="28"/>
        </w:rPr>
        <w:t>ведении интегрированных уроков, объединяющих</w:t>
      </w:r>
      <w:r w:rsidRPr="00C8535F">
        <w:rPr>
          <w:rFonts w:ascii="Times New Roman" w:hAnsi="Times New Roman" w:cs="Times New Roman"/>
          <w:sz w:val="28"/>
          <w:szCs w:val="28"/>
        </w:rPr>
        <w:t xml:space="preserve"> в себе обучение по нескольким дисциплинам при изучении одного понятия, темы или явления. Проведение таковых</w:t>
      </w:r>
      <w:r w:rsidRPr="00C8535F">
        <w:rPr>
          <w:rFonts w:ascii="Times New Roman" w:eastAsia="Times New Roman" w:hAnsi="Times New Roman" w:cs="Times New Roman"/>
          <w:color w:val="000000"/>
          <w:sz w:val="28"/>
          <w:szCs w:val="28"/>
          <w:lang w:eastAsia="ru-RU"/>
        </w:rPr>
        <w:t xml:space="preserve"> позволяет рассмотреть многие важные явления с разных позиций, связать </w:t>
      </w:r>
      <w:r w:rsidRPr="00C8535F">
        <w:rPr>
          <w:rFonts w:ascii="Times New Roman" w:eastAsia="Times New Roman" w:hAnsi="Times New Roman" w:cs="Times New Roman"/>
          <w:color w:val="000000"/>
          <w:sz w:val="28"/>
          <w:szCs w:val="28"/>
          <w:lang w:eastAsia="ru-RU"/>
        </w:rPr>
        <w:lastRenderedPageBreak/>
        <w:t xml:space="preserve">уроки математики с жизнью, показать богатство и сложность окружающего мира. </w:t>
      </w:r>
    </w:p>
    <w:p w:rsidR="00017F83" w:rsidRPr="00C8535F" w:rsidRDefault="00017F83" w:rsidP="00C8535F">
      <w:pPr>
        <w:autoSpaceDE w:val="0"/>
        <w:autoSpaceDN w:val="0"/>
        <w:adjustRightInd w:val="0"/>
        <w:spacing w:after="0"/>
        <w:ind w:firstLine="708"/>
        <w:jc w:val="both"/>
        <w:rPr>
          <w:rFonts w:ascii="Times New Roman" w:hAnsi="Times New Roman" w:cs="Times New Roman"/>
          <w:sz w:val="28"/>
          <w:szCs w:val="28"/>
        </w:rPr>
      </w:pPr>
      <w:r w:rsidRPr="00C8535F">
        <w:rPr>
          <w:rFonts w:ascii="Times New Roman" w:hAnsi="Times New Roman" w:cs="Times New Roman"/>
          <w:color w:val="000000"/>
          <w:sz w:val="28"/>
          <w:szCs w:val="28"/>
        </w:rPr>
        <w:t>Противоречия в описании и трактовке одних и тех же явлений, событий, фактов в разных науках; изучение законов, принципов, охватывающих разные аспекты человеческой жизни и деятельности; демонстрация проявления изучаемого явления, выходящего за рамки изучаемого предмета позволяют выделить в</w:t>
      </w:r>
      <w:r w:rsidR="00CC63BD" w:rsidRPr="00C8535F">
        <w:rPr>
          <w:rFonts w:ascii="Times New Roman" w:eastAsia="Times New Roman" w:hAnsi="Times New Roman" w:cs="Times New Roman"/>
          <w:color w:val="000000"/>
          <w:sz w:val="28"/>
          <w:szCs w:val="28"/>
          <w:lang w:eastAsia="ru-RU"/>
        </w:rPr>
        <w:t xml:space="preserve">заимосвязь  </w:t>
      </w:r>
      <w:r w:rsidRPr="00C8535F">
        <w:rPr>
          <w:rFonts w:ascii="Times New Roman" w:eastAsia="Times New Roman" w:hAnsi="Times New Roman" w:cs="Times New Roman"/>
          <w:color w:val="000000"/>
          <w:sz w:val="28"/>
          <w:szCs w:val="28"/>
          <w:lang w:eastAsia="ru-RU"/>
        </w:rPr>
        <w:t>ма</w:t>
      </w:r>
      <w:r w:rsidR="00CC63BD" w:rsidRPr="00C8535F">
        <w:rPr>
          <w:rFonts w:ascii="Times New Roman" w:eastAsia="Times New Roman" w:hAnsi="Times New Roman" w:cs="Times New Roman"/>
          <w:color w:val="000000"/>
          <w:sz w:val="28"/>
          <w:szCs w:val="28"/>
          <w:lang w:eastAsia="ru-RU"/>
        </w:rPr>
        <w:t xml:space="preserve">тематики с  такими предметами, </w:t>
      </w:r>
      <w:r w:rsidRPr="00C8535F">
        <w:rPr>
          <w:rFonts w:ascii="Times New Roman" w:eastAsia="Times New Roman" w:hAnsi="Times New Roman" w:cs="Times New Roman"/>
          <w:color w:val="000000"/>
          <w:sz w:val="28"/>
          <w:szCs w:val="28"/>
          <w:lang w:eastAsia="ru-RU"/>
        </w:rPr>
        <w:t xml:space="preserve">как </w:t>
      </w:r>
      <w:r w:rsidRPr="00C8535F">
        <w:rPr>
          <w:rFonts w:ascii="Times New Roman" w:hAnsi="Times New Roman" w:cs="Times New Roman"/>
          <w:sz w:val="28"/>
          <w:szCs w:val="28"/>
        </w:rPr>
        <w:t xml:space="preserve"> физика, химия, русский язык, литература, труд, история, биология, география, музыка, экономика, астрономия.</w:t>
      </w:r>
      <w:r w:rsidRPr="00C8535F">
        <w:rPr>
          <w:rFonts w:ascii="Times New Roman" w:hAnsi="Times New Roman" w:cs="Times New Roman"/>
          <w:color w:val="000000"/>
          <w:sz w:val="28"/>
          <w:szCs w:val="28"/>
        </w:rPr>
        <w:t xml:space="preserve"> </w:t>
      </w:r>
    </w:p>
    <w:p w:rsidR="00017F83" w:rsidRPr="00C8535F" w:rsidRDefault="00017F83" w:rsidP="00C8535F">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C8535F">
        <w:rPr>
          <w:rFonts w:ascii="Times New Roman" w:hAnsi="Times New Roman" w:cs="Times New Roman"/>
          <w:sz w:val="28"/>
          <w:szCs w:val="28"/>
        </w:rPr>
        <w:t>Нами разработаны интегрированные уроки, проведённые совместно с учителем русского языка («Имя числительное» - 6класс), с учителем труда («Площади  многоугольников и столярные работы» - 9класс), с учителем физики («Производна</w:t>
      </w:r>
      <w:r w:rsidR="00CC63BD" w:rsidRPr="00C8535F">
        <w:rPr>
          <w:rFonts w:ascii="Times New Roman" w:hAnsi="Times New Roman" w:cs="Times New Roman"/>
          <w:sz w:val="28"/>
          <w:szCs w:val="28"/>
        </w:rPr>
        <w:t xml:space="preserve">я и её применение» - 11 класс), а </w:t>
      </w:r>
      <w:r w:rsidRPr="00C8535F">
        <w:rPr>
          <w:rFonts w:ascii="Times New Roman" w:hAnsi="Times New Roman" w:cs="Times New Roman"/>
          <w:sz w:val="28"/>
          <w:szCs w:val="28"/>
        </w:rPr>
        <w:t xml:space="preserve"> также уроки, наполнен</w:t>
      </w:r>
      <w:r w:rsidR="00CC63BD" w:rsidRPr="00C8535F">
        <w:rPr>
          <w:rFonts w:ascii="Times New Roman" w:hAnsi="Times New Roman" w:cs="Times New Roman"/>
          <w:sz w:val="28"/>
          <w:szCs w:val="28"/>
        </w:rPr>
        <w:t>ные интегрированным содержанием</w:t>
      </w:r>
      <w:r w:rsidRPr="00C8535F">
        <w:rPr>
          <w:rFonts w:ascii="Times New Roman" w:hAnsi="Times New Roman" w:cs="Times New Roman"/>
          <w:sz w:val="28"/>
          <w:szCs w:val="28"/>
        </w:rPr>
        <w:t xml:space="preserve"> </w:t>
      </w:r>
      <w:r w:rsidR="00CC63BD" w:rsidRPr="00C8535F">
        <w:rPr>
          <w:rFonts w:ascii="Times New Roman" w:hAnsi="Times New Roman" w:cs="Times New Roman"/>
          <w:sz w:val="28"/>
          <w:szCs w:val="28"/>
        </w:rPr>
        <w:t>(например,</w:t>
      </w:r>
      <w:r w:rsidRPr="00C8535F">
        <w:rPr>
          <w:rFonts w:ascii="Times New Roman" w:hAnsi="Times New Roman" w:cs="Times New Roman"/>
          <w:sz w:val="28"/>
          <w:szCs w:val="28"/>
        </w:rPr>
        <w:t xml:space="preserve">  «Функция и её свойства» - 7класс, «В мире пропорций», «Масштаб» - 6 класс, «Дроби вокруг нас»  - 5 класс</w:t>
      </w:r>
      <w:r w:rsidR="00CC63BD" w:rsidRPr="00C8535F">
        <w:rPr>
          <w:rFonts w:ascii="Times New Roman" w:hAnsi="Times New Roman" w:cs="Times New Roman"/>
          <w:sz w:val="28"/>
          <w:szCs w:val="28"/>
        </w:rPr>
        <w:t>)</w:t>
      </w:r>
      <w:r w:rsidRPr="00C8535F">
        <w:rPr>
          <w:rFonts w:ascii="Times New Roman" w:hAnsi="Times New Roman" w:cs="Times New Roman"/>
          <w:sz w:val="28"/>
          <w:szCs w:val="28"/>
        </w:rPr>
        <w:t xml:space="preserve">. </w:t>
      </w:r>
      <w:r w:rsidRPr="00C8535F">
        <w:rPr>
          <w:rFonts w:ascii="Times New Roman" w:eastAsia="Times New Roman" w:hAnsi="Times New Roman" w:cs="Times New Roman"/>
          <w:color w:val="000000"/>
          <w:sz w:val="28"/>
          <w:szCs w:val="28"/>
          <w:lang w:eastAsia="ru-RU"/>
        </w:rPr>
        <w:t>На таких уроках у школьников появляется возможность  выработать свой способ взаимодействия с новым знанием</w:t>
      </w:r>
      <w:r w:rsidRPr="00C8535F">
        <w:rPr>
          <w:rStyle w:val="ad"/>
          <w:rFonts w:ascii="Times New Roman" w:eastAsia="Times New Roman" w:hAnsi="Times New Roman" w:cs="Times New Roman"/>
          <w:color w:val="000000"/>
          <w:sz w:val="28"/>
          <w:szCs w:val="28"/>
          <w:lang w:eastAsia="ru-RU"/>
        </w:rPr>
        <w:footnoteReference w:id="1"/>
      </w:r>
      <w:r w:rsidRPr="00C8535F">
        <w:rPr>
          <w:rFonts w:ascii="Times New Roman" w:eastAsia="Times New Roman" w:hAnsi="Times New Roman" w:cs="Times New Roman"/>
          <w:color w:val="000000"/>
          <w:sz w:val="28"/>
          <w:szCs w:val="28"/>
          <w:lang w:eastAsia="ru-RU"/>
        </w:rPr>
        <w:t xml:space="preserve">. Учителю же такой урок позволяет воспитывать у ребят желание к целенаправленному преодолению трудностей на пути познания. </w:t>
      </w:r>
    </w:p>
    <w:p w:rsidR="00017F83" w:rsidRPr="00C8535F" w:rsidRDefault="00956208" w:rsidP="00C8535F">
      <w:pPr>
        <w:autoSpaceDE w:val="0"/>
        <w:autoSpaceDN w:val="0"/>
        <w:adjustRightInd w:val="0"/>
        <w:spacing w:after="0"/>
        <w:ind w:firstLine="708"/>
        <w:jc w:val="both"/>
        <w:rPr>
          <w:rFonts w:ascii="Times New Roman" w:eastAsia="Times New Roman" w:hAnsi="Times New Roman" w:cs="Times New Roman"/>
          <w:color w:val="000000"/>
          <w:sz w:val="28"/>
          <w:szCs w:val="28"/>
          <w:lang w:eastAsia="ru-RU"/>
        </w:rPr>
      </w:pPr>
      <w:r w:rsidRPr="00C8535F">
        <w:rPr>
          <w:rFonts w:ascii="Times New Roman" w:eastAsia="Times New Roman" w:hAnsi="Times New Roman" w:cs="Times New Roman"/>
          <w:color w:val="000000"/>
          <w:sz w:val="28"/>
          <w:szCs w:val="28"/>
          <w:lang w:eastAsia="ru-RU"/>
        </w:rPr>
        <w:t>И</w:t>
      </w:r>
      <w:r w:rsidR="00017F83" w:rsidRPr="00C8535F">
        <w:rPr>
          <w:rFonts w:ascii="Times New Roman" w:eastAsia="Times New Roman" w:hAnsi="Times New Roman" w:cs="Times New Roman"/>
          <w:color w:val="000000"/>
          <w:sz w:val="28"/>
          <w:szCs w:val="28"/>
          <w:lang w:eastAsia="ru-RU"/>
        </w:rPr>
        <w:t xml:space="preserve">нтегрированный урок позволяет </w:t>
      </w:r>
      <w:r w:rsidRPr="00C8535F">
        <w:rPr>
          <w:rFonts w:ascii="Times New Roman" w:eastAsia="Times New Roman" w:hAnsi="Times New Roman" w:cs="Times New Roman"/>
          <w:color w:val="000000"/>
          <w:sz w:val="28"/>
          <w:szCs w:val="28"/>
          <w:lang w:eastAsia="ru-RU"/>
        </w:rPr>
        <w:t xml:space="preserve">также </w:t>
      </w:r>
      <w:r w:rsidR="00017F83" w:rsidRPr="00C8535F">
        <w:rPr>
          <w:rFonts w:ascii="Times New Roman" w:eastAsia="Times New Roman" w:hAnsi="Times New Roman" w:cs="Times New Roman"/>
          <w:color w:val="000000"/>
          <w:sz w:val="28"/>
          <w:szCs w:val="28"/>
          <w:lang w:eastAsia="ru-RU"/>
        </w:rPr>
        <w:t>избежать дублирования одного и того же материала, что даёт экономию учебного времени и возможность использования его для проведения как специальных уроков по организации учебной деятельности, так и уроков типа «Учимся…», разработанных нами для учащихся подро</w:t>
      </w:r>
      <w:r w:rsidRPr="00C8535F">
        <w:rPr>
          <w:rFonts w:ascii="Times New Roman" w:eastAsia="Times New Roman" w:hAnsi="Times New Roman" w:cs="Times New Roman"/>
          <w:color w:val="000000"/>
          <w:sz w:val="28"/>
          <w:szCs w:val="28"/>
          <w:lang w:eastAsia="ru-RU"/>
        </w:rPr>
        <w:t>сткового возраста (н</w:t>
      </w:r>
      <w:r w:rsidR="00017F83" w:rsidRPr="00C8535F">
        <w:rPr>
          <w:rFonts w:ascii="Times New Roman" w:eastAsia="Times New Roman" w:hAnsi="Times New Roman" w:cs="Times New Roman"/>
          <w:color w:val="000000"/>
          <w:sz w:val="28"/>
          <w:szCs w:val="28"/>
          <w:lang w:eastAsia="ru-RU"/>
        </w:rPr>
        <w:t>апример, «Что значит слово «доказать?», «Учимся сравнивать», «А что будет, если…», «Учимся определять понятие», «Учимся выделять главное», «Что такое нофелет?» и др</w:t>
      </w:r>
      <w:r w:rsidRPr="00C8535F">
        <w:rPr>
          <w:rFonts w:ascii="Times New Roman" w:eastAsia="Times New Roman" w:hAnsi="Times New Roman" w:cs="Times New Roman"/>
          <w:color w:val="000000"/>
          <w:sz w:val="28"/>
          <w:szCs w:val="28"/>
          <w:lang w:eastAsia="ru-RU"/>
        </w:rPr>
        <w:t>)</w:t>
      </w:r>
      <w:r w:rsidR="00017F83" w:rsidRPr="00C8535F">
        <w:rPr>
          <w:rFonts w:ascii="Times New Roman" w:eastAsia="Times New Roman" w:hAnsi="Times New Roman" w:cs="Times New Roman"/>
          <w:color w:val="000000"/>
          <w:sz w:val="28"/>
          <w:szCs w:val="28"/>
          <w:lang w:eastAsia="ru-RU"/>
        </w:rPr>
        <w:t xml:space="preserve">. </w:t>
      </w:r>
    </w:p>
    <w:p w:rsidR="00017F83" w:rsidRPr="00C8535F" w:rsidRDefault="00956208" w:rsidP="00C8535F">
      <w:pPr>
        <w:autoSpaceDE w:val="0"/>
        <w:autoSpaceDN w:val="0"/>
        <w:adjustRightInd w:val="0"/>
        <w:spacing w:after="0"/>
        <w:ind w:firstLine="708"/>
        <w:jc w:val="both"/>
        <w:rPr>
          <w:rFonts w:ascii="Times New Roman" w:hAnsi="Times New Roman" w:cs="Times New Roman"/>
          <w:sz w:val="28"/>
          <w:szCs w:val="28"/>
        </w:rPr>
      </w:pPr>
      <w:r w:rsidRPr="00C8535F">
        <w:rPr>
          <w:rFonts w:ascii="Times New Roman" w:eastAsia="Times New Roman" w:hAnsi="Times New Roman" w:cs="Times New Roman"/>
          <w:color w:val="000000"/>
          <w:sz w:val="28"/>
          <w:szCs w:val="28"/>
          <w:lang w:eastAsia="ru-RU"/>
        </w:rPr>
        <w:t>В практике оказались эффективными</w:t>
      </w:r>
      <w:r w:rsidR="00017F83" w:rsidRPr="00C8535F">
        <w:rPr>
          <w:rFonts w:ascii="Times New Roman" w:eastAsia="Times New Roman" w:hAnsi="Times New Roman" w:cs="Times New Roman"/>
          <w:color w:val="000000"/>
          <w:sz w:val="28"/>
          <w:szCs w:val="28"/>
          <w:lang w:eastAsia="ru-RU"/>
        </w:rPr>
        <w:t xml:space="preserve"> и отдельные уроки по </w:t>
      </w:r>
      <w:r w:rsidR="00017F83" w:rsidRPr="00C8535F">
        <w:rPr>
          <w:rFonts w:ascii="Times New Roman" w:hAnsi="Times New Roman" w:cs="Times New Roman"/>
          <w:color w:val="000000"/>
          <w:sz w:val="28"/>
          <w:szCs w:val="28"/>
        </w:rPr>
        <w:t>изучению метапонятий (величина, задача, рисунок и схема, модель и способ, движение, время и др.).</w:t>
      </w:r>
      <w:r w:rsidRPr="00C8535F">
        <w:rPr>
          <w:rFonts w:ascii="Times New Roman" w:hAnsi="Times New Roman" w:cs="Times New Roman"/>
          <w:color w:val="000000"/>
          <w:sz w:val="28"/>
          <w:szCs w:val="28"/>
        </w:rPr>
        <w:t xml:space="preserve"> Д</w:t>
      </w:r>
      <w:r w:rsidR="00017F83" w:rsidRPr="00C8535F">
        <w:rPr>
          <w:rFonts w:ascii="Times New Roman" w:hAnsi="Times New Roman" w:cs="Times New Roman"/>
          <w:sz w:val="28"/>
          <w:szCs w:val="28"/>
        </w:rPr>
        <w:t>ля повышения п</w:t>
      </w:r>
      <w:r w:rsidRPr="00C8535F">
        <w:rPr>
          <w:rFonts w:ascii="Times New Roman" w:hAnsi="Times New Roman" w:cs="Times New Roman"/>
          <w:sz w:val="28"/>
          <w:szCs w:val="28"/>
        </w:rPr>
        <w:t xml:space="preserve">ознавательно – информационного </w:t>
      </w:r>
      <w:r w:rsidR="00017F83" w:rsidRPr="00C8535F">
        <w:rPr>
          <w:rFonts w:ascii="Times New Roman" w:hAnsi="Times New Roman" w:cs="Times New Roman"/>
          <w:sz w:val="28"/>
          <w:szCs w:val="28"/>
        </w:rPr>
        <w:t xml:space="preserve">уровня педагогов по научным открытиям в смежных дисциплинах мог бы быть полезным цикл научно - популярных лекций, организованный </w:t>
      </w:r>
      <w:r w:rsidRPr="00C8535F">
        <w:rPr>
          <w:rFonts w:ascii="Times New Roman" w:hAnsi="Times New Roman" w:cs="Times New Roman"/>
          <w:sz w:val="28"/>
          <w:szCs w:val="28"/>
        </w:rPr>
        <w:t xml:space="preserve"> с преподавателями</w:t>
      </w:r>
      <w:r w:rsidR="00017F83" w:rsidRPr="00C8535F">
        <w:rPr>
          <w:rFonts w:ascii="Times New Roman" w:hAnsi="Times New Roman" w:cs="Times New Roman"/>
          <w:sz w:val="28"/>
          <w:szCs w:val="28"/>
        </w:rPr>
        <w:t xml:space="preserve"> НовГу.</w:t>
      </w:r>
    </w:p>
    <w:p w:rsidR="00017F83" w:rsidRPr="00C8535F" w:rsidRDefault="00956208" w:rsidP="00C8535F">
      <w:pPr>
        <w:autoSpaceDE w:val="0"/>
        <w:autoSpaceDN w:val="0"/>
        <w:adjustRightInd w:val="0"/>
        <w:spacing w:after="0"/>
        <w:ind w:firstLine="708"/>
        <w:jc w:val="both"/>
        <w:rPr>
          <w:rFonts w:ascii="Times New Roman" w:hAnsi="Times New Roman" w:cs="Times New Roman"/>
          <w:sz w:val="28"/>
          <w:szCs w:val="28"/>
        </w:rPr>
      </w:pPr>
      <w:r w:rsidRPr="00C8535F">
        <w:rPr>
          <w:rFonts w:ascii="Times New Roman" w:hAnsi="Times New Roman" w:cs="Times New Roman"/>
          <w:color w:val="000000"/>
          <w:sz w:val="28"/>
          <w:szCs w:val="28"/>
        </w:rPr>
        <w:lastRenderedPageBreak/>
        <w:t>3) Еще одна проблема – это н</w:t>
      </w:r>
      <w:r w:rsidR="00017F83" w:rsidRPr="00C8535F">
        <w:rPr>
          <w:rFonts w:ascii="Times New Roman" w:hAnsi="Times New Roman" w:cs="Times New Roman"/>
          <w:sz w:val="28"/>
          <w:szCs w:val="28"/>
        </w:rPr>
        <w:t>едостаточная практическая ориентированность содерж</w:t>
      </w:r>
      <w:r w:rsidRPr="00C8535F">
        <w:rPr>
          <w:rFonts w:ascii="Times New Roman" w:hAnsi="Times New Roman" w:cs="Times New Roman"/>
          <w:sz w:val="28"/>
          <w:szCs w:val="28"/>
        </w:rPr>
        <w:t>ания образования по математике.</w:t>
      </w:r>
    </w:p>
    <w:p w:rsidR="00017F83" w:rsidRPr="00C8535F" w:rsidRDefault="00017F83" w:rsidP="00C8535F">
      <w:pPr>
        <w:shd w:val="clear" w:color="auto" w:fill="FFFFFF"/>
        <w:spacing w:after="0"/>
        <w:ind w:firstLine="708"/>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Анализ возникающих в повседневной жизни ситуаций, для разрешения которых требуются знания и умения, формируемые при обучении математике, показывает, что перечень необходимых для этого предметных умений невелик:</w:t>
      </w:r>
    </w:p>
    <w:p w:rsidR="00017F83" w:rsidRPr="00C8535F" w:rsidRDefault="00017F83" w:rsidP="00C8535F">
      <w:pPr>
        <w:shd w:val="clear" w:color="auto" w:fill="FFFFFF"/>
        <w:spacing w:after="0"/>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-умение проводить вычисления, включая округление и оценку (прикидку) результатов действий, использовать для подсчетов известные формулы;</w:t>
      </w:r>
    </w:p>
    <w:p w:rsidR="00017F83" w:rsidRPr="00C8535F" w:rsidRDefault="00017F83" w:rsidP="00C8535F">
      <w:pPr>
        <w:shd w:val="clear" w:color="auto" w:fill="FFFFFF"/>
        <w:spacing w:after="0"/>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-умение извлечь и проинтерпретировать информацию, представленную в различной форме (таблиц, диаграмм, графиков, схем и др.);</w:t>
      </w:r>
    </w:p>
    <w:p w:rsidR="00017F83" w:rsidRPr="00C8535F" w:rsidRDefault="00017F83" w:rsidP="00C8535F">
      <w:pPr>
        <w:shd w:val="clear" w:color="auto" w:fill="FFFFFF"/>
        <w:spacing w:after="0"/>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-умение применять знание элементов статистики и вероятности для характеристики несложных реальных явлений и процессов;</w:t>
      </w:r>
    </w:p>
    <w:p w:rsidR="00017F83" w:rsidRPr="00C8535F" w:rsidRDefault="00017F83" w:rsidP="00C8535F">
      <w:pPr>
        <w:shd w:val="clear" w:color="auto" w:fill="FFFFFF"/>
        <w:spacing w:after="0"/>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 xml:space="preserve">-умение вычислять длины, площади и объемы реальных объектов при решении практических задач. </w:t>
      </w:r>
    </w:p>
    <w:p w:rsidR="00017F83" w:rsidRPr="00C8535F" w:rsidRDefault="00956208" w:rsidP="00C8535F">
      <w:pPr>
        <w:shd w:val="clear" w:color="auto" w:fill="FFFFFF"/>
        <w:spacing w:after="0"/>
        <w:ind w:firstLine="708"/>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На наш взгляд, решение</w:t>
      </w:r>
      <w:r w:rsidR="00017F83" w:rsidRPr="00C8535F">
        <w:rPr>
          <w:rFonts w:ascii="Times New Roman" w:eastAsia="Times New Roman" w:hAnsi="Times New Roman" w:cs="Times New Roman"/>
          <w:sz w:val="28"/>
          <w:szCs w:val="28"/>
          <w:lang w:eastAsia="ru-RU"/>
        </w:rPr>
        <w:t xml:space="preserve"> этой проблемы</w:t>
      </w:r>
      <w:r w:rsidRPr="00C8535F">
        <w:rPr>
          <w:rFonts w:ascii="Times New Roman" w:eastAsia="Times New Roman" w:hAnsi="Times New Roman" w:cs="Times New Roman"/>
          <w:sz w:val="28"/>
          <w:szCs w:val="28"/>
          <w:lang w:eastAsia="ru-RU"/>
        </w:rPr>
        <w:t xml:space="preserve"> возможно двумя путями. Первый -</w:t>
      </w:r>
      <w:r w:rsidR="00017F83" w:rsidRPr="00C8535F">
        <w:rPr>
          <w:rFonts w:ascii="Times New Roman" w:eastAsia="Times New Roman" w:hAnsi="Times New Roman" w:cs="Times New Roman"/>
          <w:sz w:val="28"/>
          <w:szCs w:val="28"/>
          <w:lang w:eastAsia="ru-RU"/>
        </w:rPr>
        <w:t xml:space="preserve"> это включение практико-ориентированных задач в урок, что при малом их количестве в учебниках является дополнительной н</w:t>
      </w:r>
      <w:r w:rsidRPr="00C8535F">
        <w:rPr>
          <w:rFonts w:ascii="Times New Roman" w:eastAsia="Times New Roman" w:hAnsi="Times New Roman" w:cs="Times New Roman"/>
          <w:sz w:val="28"/>
          <w:szCs w:val="28"/>
          <w:lang w:eastAsia="ru-RU"/>
        </w:rPr>
        <w:t>агрузкой на учителя по отбору</w:t>
      </w:r>
      <w:r w:rsidR="00017F83" w:rsidRPr="00C8535F">
        <w:rPr>
          <w:rFonts w:ascii="Times New Roman" w:eastAsia="Times New Roman" w:hAnsi="Times New Roman" w:cs="Times New Roman"/>
          <w:sz w:val="28"/>
          <w:szCs w:val="28"/>
          <w:lang w:eastAsia="ru-RU"/>
        </w:rPr>
        <w:t xml:space="preserve"> или изменению имеющихся в конкретном учебнике к конкретному уроку. К тому же нами замечено, что у</w:t>
      </w:r>
      <w:r w:rsidR="00017F83" w:rsidRPr="00C8535F">
        <w:rPr>
          <w:rFonts w:ascii="Times New Roman" w:hAnsi="Times New Roman" w:cs="Times New Roman"/>
          <w:iCs/>
          <w:sz w:val="28"/>
          <w:szCs w:val="28"/>
          <w:shd w:val="clear" w:color="auto" w:fill="FFFFFF"/>
        </w:rPr>
        <w:t xml:space="preserve">спешное выполнение практико – ориентированных задач </w:t>
      </w:r>
      <w:r w:rsidR="00017F83" w:rsidRPr="00C8535F">
        <w:rPr>
          <w:rStyle w:val="apple-converted-space"/>
          <w:rFonts w:ascii="Times New Roman" w:hAnsi="Times New Roman" w:cs="Times New Roman"/>
          <w:iCs/>
          <w:sz w:val="28"/>
          <w:szCs w:val="28"/>
          <w:shd w:val="clear" w:color="auto" w:fill="FFFFFF"/>
        </w:rPr>
        <w:t> </w:t>
      </w:r>
      <w:r w:rsidR="00017F83" w:rsidRPr="00C8535F">
        <w:rPr>
          <w:rFonts w:ascii="Times New Roman" w:hAnsi="Times New Roman" w:cs="Times New Roman"/>
          <w:iCs/>
          <w:sz w:val="28"/>
          <w:szCs w:val="28"/>
          <w:shd w:val="clear" w:color="auto" w:fill="FFFFFF"/>
        </w:rPr>
        <w:t xml:space="preserve">может быть обеспечено только при ориентации учебного процесса на </w:t>
      </w:r>
      <w:r w:rsidR="00017F83" w:rsidRPr="00C8535F">
        <w:rPr>
          <w:rFonts w:ascii="Times New Roman" w:eastAsia="Times New Roman" w:hAnsi="Times New Roman" w:cs="Times New Roman"/>
          <w:sz w:val="28"/>
          <w:szCs w:val="28"/>
          <w:lang w:eastAsia="ru-RU"/>
        </w:rPr>
        <w:t xml:space="preserve">систематическое </w:t>
      </w:r>
      <w:r w:rsidR="00017F83" w:rsidRPr="00C8535F">
        <w:rPr>
          <w:rFonts w:ascii="Times New Roman" w:hAnsi="Times New Roman" w:cs="Times New Roman"/>
          <w:iCs/>
          <w:sz w:val="28"/>
          <w:szCs w:val="28"/>
          <w:shd w:val="clear" w:color="auto" w:fill="FFFFFF"/>
        </w:rPr>
        <w:t xml:space="preserve">решение подобных задач. </w:t>
      </w:r>
      <w:r w:rsidRPr="00C8535F">
        <w:rPr>
          <w:rFonts w:ascii="Times New Roman" w:hAnsi="Times New Roman" w:cs="Times New Roman"/>
          <w:iCs/>
          <w:sz w:val="28"/>
          <w:szCs w:val="28"/>
          <w:shd w:val="clear" w:color="auto" w:fill="FFFFFF"/>
        </w:rPr>
        <w:t xml:space="preserve">Второй путь - </w:t>
      </w:r>
      <w:r w:rsidR="00017F83" w:rsidRPr="00C8535F">
        <w:rPr>
          <w:rFonts w:ascii="Times New Roman" w:hAnsi="Times New Roman" w:cs="Times New Roman"/>
          <w:iCs/>
          <w:sz w:val="28"/>
          <w:szCs w:val="28"/>
          <w:shd w:val="clear" w:color="auto" w:fill="FFFFFF"/>
        </w:rPr>
        <w:t>это использование готовых или создание отдельных специальных курсов, компенсирующих недостаточность практической ориентированности в содержании школьных учебников. В своей работе мы используем собственные (авторские) программы «В мире геометрии» (5-6класс)</w:t>
      </w:r>
      <w:r w:rsidR="00017F83" w:rsidRPr="00C8535F">
        <w:rPr>
          <w:rStyle w:val="ad"/>
          <w:rFonts w:ascii="Times New Roman" w:hAnsi="Times New Roman" w:cs="Times New Roman"/>
          <w:iCs/>
          <w:sz w:val="28"/>
          <w:szCs w:val="28"/>
          <w:shd w:val="clear" w:color="auto" w:fill="FFFFFF"/>
        </w:rPr>
        <w:footnoteReference w:id="2"/>
      </w:r>
      <w:r w:rsidR="00017F83" w:rsidRPr="00C8535F">
        <w:rPr>
          <w:rFonts w:ascii="Times New Roman" w:hAnsi="Times New Roman" w:cs="Times New Roman"/>
          <w:iCs/>
          <w:sz w:val="28"/>
          <w:szCs w:val="28"/>
          <w:shd w:val="clear" w:color="auto" w:fill="FFFFFF"/>
        </w:rPr>
        <w:t>, «Учимся применять математику» (6-7класс)</w:t>
      </w:r>
      <w:r w:rsidR="00017F83" w:rsidRPr="00C8535F">
        <w:rPr>
          <w:rStyle w:val="ad"/>
          <w:rFonts w:ascii="Times New Roman" w:hAnsi="Times New Roman" w:cs="Times New Roman"/>
          <w:iCs/>
          <w:sz w:val="28"/>
          <w:szCs w:val="28"/>
          <w:shd w:val="clear" w:color="auto" w:fill="FFFFFF"/>
        </w:rPr>
        <w:footnoteReference w:id="3"/>
      </w:r>
      <w:r w:rsidR="00017F83" w:rsidRPr="00C8535F">
        <w:rPr>
          <w:rFonts w:ascii="Times New Roman" w:hAnsi="Times New Roman" w:cs="Times New Roman"/>
          <w:iCs/>
          <w:sz w:val="28"/>
          <w:szCs w:val="28"/>
          <w:shd w:val="clear" w:color="auto" w:fill="FFFFFF"/>
        </w:rPr>
        <w:t>, « Элементы статистики, комбинаторики и теории вероятностей»</w:t>
      </w:r>
      <w:r w:rsidR="00017F83" w:rsidRPr="00C8535F">
        <w:rPr>
          <w:rStyle w:val="ad"/>
          <w:rFonts w:ascii="Times New Roman" w:hAnsi="Times New Roman" w:cs="Times New Roman"/>
          <w:iCs/>
          <w:sz w:val="28"/>
          <w:szCs w:val="28"/>
          <w:shd w:val="clear" w:color="auto" w:fill="FFFFFF"/>
        </w:rPr>
        <w:footnoteReference w:id="4"/>
      </w:r>
      <w:r w:rsidR="00017F83" w:rsidRPr="00C8535F">
        <w:rPr>
          <w:rFonts w:ascii="Times New Roman" w:hAnsi="Times New Roman" w:cs="Times New Roman"/>
          <w:iCs/>
          <w:sz w:val="28"/>
          <w:szCs w:val="28"/>
          <w:shd w:val="clear" w:color="auto" w:fill="FFFFFF"/>
        </w:rPr>
        <w:t>.</w:t>
      </w:r>
    </w:p>
    <w:p w:rsidR="00017F83" w:rsidRPr="00C8535F" w:rsidRDefault="00017F83" w:rsidP="00C8535F">
      <w:pPr>
        <w:pStyle w:val="Default"/>
        <w:spacing w:line="276" w:lineRule="auto"/>
        <w:ind w:firstLine="708"/>
        <w:jc w:val="both"/>
        <w:rPr>
          <w:sz w:val="28"/>
          <w:szCs w:val="28"/>
        </w:rPr>
      </w:pPr>
      <w:r w:rsidRPr="00C8535F">
        <w:rPr>
          <w:rFonts w:eastAsia="Times New Roman"/>
          <w:sz w:val="28"/>
          <w:szCs w:val="28"/>
        </w:rPr>
        <w:lastRenderedPageBreak/>
        <w:t>4)</w:t>
      </w:r>
      <w:r w:rsidRPr="00C8535F">
        <w:rPr>
          <w:sz w:val="28"/>
          <w:szCs w:val="28"/>
        </w:rPr>
        <w:t xml:space="preserve"> </w:t>
      </w:r>
      <w:r w:rsidR="00956208" w:rsidRPr="00C8535F">
        <w:rPr>
          <w:sz w:val="28"/>
          <w:szCs w:val="28"/>
        </w:rPr>
        <w:t xml:space="preserve">Четвертая проблема - </w:t>
      </w:r>
      <w:r w:rsidRPr="00C8535F">
        <w:rPr>
          <w:color w:val="auto"/>
          <w:sz w:val="28"/>
          <w:szCs w:val="28"/>
        </w:rPr>
        <w:t>неумение читать условие, проводить его анализ, иск</w:t>
      </w:r>
      <w:r w:rsidRPr="00C8535F">
        <w:rPr>
          <w:sz w:val="28"/>
          <w:szCs w:val="28"/>
        </w:rPr>
        <w:t>ать пути решения, применять известные алгоритмы в измененной ситуации.</w:t>
      </w:r>
    </w:p>
    <w:p w:rsidR="00017F83" w:rsidRPr="00C8535F" w:rsidRDefault="00017F83" w:rsidP="00C8535F">
      <w:pPr>
        <w:pStyle w:val="Default"/>
        <w:spacing w:line="276" w:lineRule="auto"/>
        <w:ind w:firstLine="708"/>
        <w:jc w:val="both"/>
        <w:rPr>
          <w:rFonts w:eastAsia="Times New Roman"/>
          <w:sz w:val="28"/>
          <w:szCs w:val="28"/>
        </w:rPr>
      </w:pPr>
      <w:r w:rsidRPr="00C8535F">
        <w:rPr>
          <w:sz w:val="28"/>
          <w:szCs w:val="28"/>
        </w:rPr>
        <w:t xml:space="preserve">Действительно, многим детям трудно понимать как художественные тексты, так и условия задач в учебнике математики. Однако, когда ученик читает литературный текст, то он может видеть в нем много разных смыслов; чем больше их, тем лучше. А в условии задачи он должен понять ровно один смысл — именно тот, который имел в виду автор задачи; при этом условие не должно допускать двусмысленностей. </w:t>
      </w:r>
      <w:r w:rsidR="00956208" w:rsidRPr="00C8535F">
        <w:rPr>
          <w:sz w:val="28"/>
          <w:szCs w:val="28"/>
        </w:rPr>
        <w:t>Понять условие – значит</w:t>
      </w:r>
      <w:r w:rsidRPr="00C8535F">
        <w:rPr>
          <w:sz w:val="28"/>
          <w:szCs w:val="28"/>
        </w:rPr>
        <w:t xml:space="preserve"> уметь проверить, является ли «нечто» решением задачи или нет. </w:t>
      </w:r>
    </w:p>
    <w:p w:rsidR="00017F83" w:rsidRPr="00C8535F" w:rsidRDefault="00017F83" w:rsidP="00C8535F">
      <w:pPr>
        <w:autoSpaceDE w:val="0"/>
        <w:autoSpaceDN w:val="0"/>
        <w:adjustRightInd w:val="0"/>
        <w:spacing w:after="0"/>
        <w:jc w:val="both"/>
        <w:rPr>
          <w:rFonts w:ascii="Times New Roman" w:hAnsi="Times New Roman" w:cs="Times New Roman"/>
          <w:sz w:val="28"/>
          <w:szCs w:val="28"/>
          <w:lang w:eastAsia="ru-RU"/>
        </w:rPr>
      </w:pPr>
      <w:r w:rsidRPr="00C8535F">
        <w:rPr>
          <w:rFonts w:ascii="Times New Roman" w:hAnsi="Times New Roman" w:cs="Times New Roman"/>
          <w:sz w:val="28"/>
          <w:szCs w:val="28"/>
        </w:rPr>
        <w:t xml:space="preserve"> </w:t>
      </w:r>
      <w:r w:rsidRPr="00C8535F">
        <w:rPr>
          <w:rFonts w:ascii="Times New Roman" w:hAnsi="Times New Roman" w:cs="Times New Roman"/>
          <w:sz w:val="28"/>
          <w:szCs w:val="28"/>
        </w:rPr>
        <w:tab/>
      </w:r>
      <w:r w:rsidRPr="00C8535F">
        <w:rPr>
          <w:rFonts w:ascii="Times New Roman" w:hAnsi="Times New Roman" w:cs="Times New Roman"/>
          <w:sz w:val="28"/>
          <w:szCs w:val="28"/>
          <w:lang w:eastAsia="ru-RU"/>
        </w:rPr>
        <w:t>Анализ литературы по этой проблеме и личный опыт позволил</w:t>
      </w:r>
    </w:p>
    <w:p w:rsidR="00017F83" w:rsidRPr="00C8535F" w:rsidRDefault="00017F83" w:rsidP="00C8535F">
      <w:pPr>
        <w:autoSpaceDE w:val="0"/>
        <w:autoSpaceDN w:val="0"/>
        <w:adjustRightInd w:val="0"/>
        <w:spacing w:after="0"/>
        <w:jc w:val="both"/>
        <w:rPr>
          <w:rFonts w:ascii="Times New Roman" w:hAnsi="Times New Roman" w:cs="Times New Roman"/>
          <w:i/>
          <w:sz w:val="28"/>
          <w:szCs w:val="28"/>
          <w:lang w:eastAsia="ru-RU"/>
        </w:rPr>
      </w:pPr>
      <w:r w:rsidRPr="00C8535F">
        <w:rPr>
          <w:rFonts w:ascii="Times New Roman" w:hAnsi="Times New Roman" w:cs="Times New Roman"/>
          <w:sz w:val="28"/>
          <w:szCs w:val="28"/>
          <w:lang w:eastAsia="ru-RU"/>
        </w:rPr>
        <w:t>обнаружить некоторые противоречия:</w:t>
      </w:r>
    </w:p>
    <w:p w:rsidR="00017F83" w:rsidRPr="00C8535F" w:rsidRDefault="00017F83" w:rsidP="00C8535F">
      <w:pPr>
        <w:autoSpaceDE w:val="0"/>
        <w:autoSpaceDN w:val="0"/>
        <w:adjustRightInd w:val="0"/>
        <w:spacing w:after="0"/>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с одной стороны, теоретическое обоснование значимости овладения школ</w:t>
      </w:r>
      <w:r w:rsidR="00956208" w:rsidRPr="00C8535F">
        <w:rPr>
          <w:rFonts w:ascii="Times New Roman" w:hAnsi="Times New Roman" w:cs="Times New Roman"/>
          <w:sz w:val="28"/>
          <w:szCs w:val="28"/>
          <w:lang w:eastAsia="ru-RU"/>
        </w:rPr>
        <w:t>ьниками методами решения задач, а</w:t>
      </w:r>
      <w:r w:rsidRPr="00C8535F">
        <w:rPr>
          <w:rFonts w:ascii="Times New Roman" w:hAnsi="Times New Roman" w:cs="Times New Roman"/>
          <w:sz w:val="28"/>
          <w:szCs w:val="28"/>
          <w:lang w:eastAsia="ru-RU"/>
        </w:rPr>
        <w:t xml:space="preserve"> с другой </w:t>
      </w:r>
      <w:r w:rsidR="00956208" w:rsidRPr="00C8535F">
        <w:rPr>
          <w:rFonts w:ascii="Times New Roman" w:hAnsi="Times New Roman" w:cs="Times New Roman"/>
          <w:sz w:val="28"/>
          <w:szCs w:val="28"/>
          <w:lang w:eastAsia="ru-RU"/>
        </w:rPr>
        <w:t>-</w:t>
      </w:r>
      <w:r w:rsidRPr="00C8535F">
        <w:rPr>
          <w:rFonts w:ascii="Times New Roman" w:hAnsi="Times New Roman" w:cs="Times New Roman"/>
          <w:sz w:val="28"/>
          <w:szCs w:val="28"/>
          <w:lang w:eastAsia="ru-RU"/>
        </w:rPr>
        <w:t xml:space="preserve"> недостаточная практическая реализация этого положения;</w:t>
      </w:r>
    </w:p>
    <w:p w:rsidR="00017F83" w:rsidRPr="00C8535F" w:rsidRDefault="00017F83" w:rsidP="00C8535F">
      <w:pPr>
        <w:autoSpaceDE w:val="0"/>
        <w:autoSpaceDN w:val="0"/>
        <w:adjustRightInd w:val="0"/>
        <w:spacing w:after="0"/>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решению задач в школе уделяется много внимания и времени: используется почти половина учебного времени уроков математики (примерно около 700 акаде</w:t>
      </w:r>
      <w:r w:rsidR="00956208" w:rsidRPr="00C8535F">
        <w:rPr>
          <w:rFonts w:ascii="Times New Roman" w:hAnsi="Times New Roman" w:cs="Times New Roman"/>
          <w:sz w:val="28"/>
          <w:szCs w:val="28"/>
          <w:lang w:eastAsia="ru-RU"/>
        </w:rPr>
        <w:t>мических часов в IV-ХI классах), н</w:t>
      </w:r>
      <w:r w:rsidRPr="00C8535F">
        <w:rPr>
          <w:rFonts w:ascii="Times New Roman" w:hAnsi="Times New Roman" w:cs="Times New Roman"/>
          <w:sz w:val="28"/>
          <w:szCs w:val="28"/>
          <w:lang w:eastAsia="ru-RU"/>
        </w:rPr>
        <w:t>о основной метод обучения – это показ способов решения определённых видов задач и тренинг по овладению этими способами;</w:t>
      </w:r>
    </w:p>
    <w:p w:rsidR="00017F83" w:rsidRPr="00C8535F" w:rsidRDefault="00017F83" w:rsidP="00C8535F">
      <w:pPr>
        <w:autoSpaceDE w:val="0"/>
        <w:autoSpaceDN w:val="0"/>
        <w:adjustRightInd w:val="0"/>
        <w:spacing w:after="0"/>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xml:space="preserve">- учебники перенасыщены задачами, но в большинстве своём </w:t>
      </w:r>
      <w:r w:rsidR="00956208" w:rsidRPr="00C8535F">
        <w:rPr>
          <w:rFonts w:ascii="Times New Roman" w:hAnsi="Times New Roman" w:cs="Times New Roman"/>
          <w:sz w:val="28"/>
          <w:szCs w:val="28"/>
          <w:lang w:eastAsia="ru-RU"/>
        </w:rPr>
        <w:t xml:space="preserve">- </w:t>
      </w:r>
      <w:r w:rsidRPr="00C8535F">
        <w:rPr>
          <w:rFonts w:ascii="Times New Roman" w:hAnsi="Times New Roman" w:cs="Times New Roman"/>
          <w:sz w:val="28"/>
          <w:szCs w:val="28"/>
          <w:lang w:eastAsia="ru-RU"/>
        </w:rPr>
        <w:t>это однотипные задачи.</w:t>
      </w:r>
    </w:p>
    <w:p w:rsidR="00017F83" w:rsidRPr="00C8535F" w:rsidRDefault="00017F83" w:rsidP="00C8535F">
      <w:pPr>
        <w:autoSpaceDE w:val="0"/>
        <w:autoSpaceDN w:val="0"/>
        <w:adjustRightInd w:val="0"/>
        <w:spacing w:after="0"/>
        <w:ind w:firstLine="708"/>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Известно, что далеко не все ученики основной школы осваивают  метод решения текстовых задач даже на базовом уровне. Причин тому великое множество. Одни из них носят общий характер: устоявшийся страх перед задачей, отсутствие общих представлений о рассматриваемых в задачах процессах, неумение устанавливать, что дано в задаче, что надо найти, выявлять по тексту взаимосвязи рассматриваемых в задаче величин и т.п. Другие свидетельствуют о несформированности определенных умений и навыков: незнание этапов решения задачи, непонимание содержания и цели собственной деятельности на каждом из них, неумение решать уравнения или неравенства (или их системы) определенного вида, неумение производить отбор корней уравнения или решений неравенства в соответствии с условием задачи и т.д.</w:t>
      </w:r>
    </w:p>
    <w:p w:rsidR="00017F83" w:rsidRPr="00C8535F" w:rsidRDefault="00017F83" w:rsidP="00C8535F">
      <w:pPr>
        <w:autoSpaceDE w:val="0"/>
        <w:autoSpaceDN w:val="0"/>
        <w:adjustRightInd w:val="0"/>
        <w:spacing w:after="0"/>
        <w:ind w:firstLine="708"/>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Умением решать текстовые задачи определяется глубина усвоения учебного материала и уровень математической подготовки школьников. Однако</w:t>
      </w:r>
      <w:r w:rsidR="00922427" w:rsidRPr="00C8535F">
        <w:rPr>
          <w:rFonts w:ascii="Times New Roman" w:hAnsi="Times New Roman" w:cs="Times New Roman"/>
          <w:sz w:val="28"/>
          <w:szCs w:val="28"/>
          <w:lang w:eastAsia="ru-RU"/>
        </w:rPr>
        <w:t>,</w:t>
      </w:r>
      <w:r w:rsidRPr="00C8535F">
        <w:rPr>
          <w:rFonts w:ascii="Times New Roman" w:hAnsi="Times New Roman" w:cs="Times New Roman"/>
          <w:sz w:val="28"/>
          <w:szCs w:val="28"/>
          <w:lang w:eastAsia="ru-RU"/>
        </w:rPr>
        <w:t xml:space="preserve"> по данным анализа школьных учебников, проведённого нами, доля текстовых задач составляет всего 13,94% - 17,13% и снижается к тому же от пятого (24,7% - 31,5%) к одиннадцатому классу (9,02% - 7,3%).</w:t>
      </w:r>
    </w:p>
    <w:p w:rsidR="00017F83" w:rsidRPr="00C8535F" w:rsidRDefault="00922427" w:rsidP="00C8535F">
      <w:pPr>
        <w:autoSpaceDE w:val="0"/>
        <w:autoSpaceDN w:val="0"/>
        <w:adjustRightInd w:val="0"/>
        <w:spacing w:after="0"/>
        <w:ind w:firstLine="708"/>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lastRenderedPageBreak/>
        <w:t>Отмечается</w:t>
      </w:r>
      <w:r w:rsidR="00017F83" w:rsidRPr="00C8535F">
        <w:rPr>
          <w:rFonts w:ascii="Times New Roman" w:hAnsi="Times New Roman" w:cs="Times New Roman"/>
          <w:sz w:val="28"/>
          <w:szCs w:val="28"/>
          <w:lang w:eastAsia="ru-RU"/>
        </w:rPr>
        <w:t xml:space="preserve"> абсолютное доминирование в учебниках задач с чёткими условиями и заранее известными алгоритмами решения. Это приводит к тому, что подавляющее большинство сегодняшних старшеклассников тяготеют не к оригинальной мысли, а к разложенной «строго по полочкам» информации.  Недостатки в овладении необходимыми приемами рассуждений, незнание общих методов решения задач не дают возможности многим успешно работать над конкретной задачей.</w:t>
      </w:r>
    </w:p>
    <w:p w:rsidR="00017F83" w:rsidRPr="00C8535F" w:rsidRDefault="00017F83" w:rsidP="00C8535F">
      <w:pPr>
        <w:autoSpaceDE w:val="0"/>
        <w:autoSpaceDN w:val="0"/>
        <w:adjustRightInd w:val="0"/>
        <w:spacing w:after="0"/>
        <w:ind w:firstLine="708"/>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Большинство современных учебников построено так, что при</w:t>
      </w:r>
      <w:r w:rsidR="00922427" w:rsidRPr="00C8535F">
        <w:rPr>
          <w:rFonts w:ascii="Times New Roman" w:hAnsi="Times New Roman" w:cs="Times New Roman"/>
          <w:sz w:val="28"/>
          <w:szCs w:val="28"/>
          <w:lang w:eastAsia="ru-RU"/>
        </w:rPr>
        <w:t xml:space="preserve"> </w:t>
      </w:r>
      <w:r w:rsidRPr="00C8535F">
        <w:rPr>
          <w:rFonts w:ascii="Times New Roman" w:hAnsi="Times New Roman" w:cs="Times New Roman"/>
          <w:sz w:val="28"/>
          <w:szCs w:val="28"/>
          <w:lang w:eastAsia="ru-RU"/>
        </w:rPr>
        <w:t>решении определенного рода заданий используется по сути один метод, наиболее удобный с точки зрения автора. Недостаток такого подхода состоит в том, что если ученик не решает задачу этим методом, то другого пути у него нет, возникают проблемы, ведущие к «неуспешности».</w:t>
      </w:r>
    </w:p>
    <w:p w:rsidR="00017F83" w:rsidRPr="00C8535F" w:rsidRDefault="00017F83" w:rsidP="00C8535F">
      <w:pPr>
        <w:autoSpaceDE w:val="0"/>
        <w:autoSpaceDN w:val="0"/>
        <w:adjustRightInd w:val="0"/>
        <w:spacing w:after="0"/>
        <w:ind w:firstLine="708"/>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xml:space="preserve">Не просматривается в учебниках и многофункциональность подходов к решению одной и той же задачи. Отбор таких задач снова </w:t>
      </w:r>
      <w:r w:rsidR="00922427" w:rsidRPr="00C8535F">
        <w:rPr>
          <w:rFonts w:ascii="Times New Roman" w:hAnsi="Times New Roman" w:cs="Times New Roman"/>
          <w:sz w:val="28"/>
          <w:szCs w:val="28"/>
          <w:lang w:eastAsia="ru-RU"/>
        </w:rPr>
        <w:t>«</w:t>
      </w:r>
      <w:r w:rsidRPr="00C8535F">
        <w:rPr>
          <w:rFonts w:ascii="Times New Roman" w:hAnsi="Times New Roman" w:cs="Times New Roman"/>
          <w:sz w:val="28"/>
          <w:szCs w:val="28"/>
          <w:lang w:eastAsia="ru-RU"/>
        </w:rPr>
        <w:t>ложится на плечи</w:t>
      </w:r>
      <w:r w:rsidR="00922427" w:rsidRPr="00C8535F">
        <w:rPr>
          <w:rFonts w:ascii="Times New Roman" w:hAnsi="Times New Roman" w:cs="Times New Roman"/>
          <w:sz w:val="28"/>
          <w:szCs w:val="28"/>
          <w:lang w:eastAsia="ru-RU"/>
        </w:rPr>
        <w:t>»</w:t>
      </w:r>
      <w:r w:rsidRPr="00C8535F">
        <w:rPr>
          <w:rFonts w:ascii="Times New Roman" w:hAnsi="Times New Roman" w:cs="Times New Roman"/>
          <w:sz w:val="28"/>
          <w:szCs w:val="28"/>
          <w:lang w:eastAsia="ru-RU"/>
        </w:rPr>
        <w:t xml:space="preserve"> учителя</w:t>
      </w:r>
      <w:r w:rsidRPr="00C8535F">
        <w:rPr>
          <w:rFonts w:ascii="Times New Roman" w:hAnsi="Times New Roman" w:cs="Times New Roman"/>
          <w:i/>
          <w:sz w:val="28"/>
          <w:szCs w:val="28"/>
          <w:lang w:eastAsia="ru-RU"/>
        </w:rPr>
        <w:t>.</w:t>
      </w:r>
    </w:p>
    <w:p w:rsidR="00017F83" w:rsidRPr="00C8535F" w:rsidRDefault="00017F83" w:rsidP="00C8535F">
      <w:pPr>
        <w:autoSpaceDE w:val="0"/>
        <w:autoSpaceDN w:val="0"/>
        <w:adjustRightInd w:val="0"/>
        <w:spacing w:after="0"/>
        <w:ind w:firstLine="708"/>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xml:space="preserve">Заметим, что в школьном курсе нет четкого разделения методов, в том смысле, что авторы школьных учебников не дают напрямую схему </w:t>
      </w:r>
      <w:r w:rsidR="00922427" w:rsidRPr="00C8535F">
        <w:rPr>
          <w:rFonts w:ascii="Times New Roman" w:hAnsi="Times New Roman" w:cs="Times New Roman"/>
          <w:sz w:val="28"/>
          <w:szCs w:val="28"/>
          <w:lang w:eastAsia="ru-RU"/>
        </w:rPr>
        <w:t>какого-</w:t>
      </w:r>
      <w:r w:rsidRPr="00C8535F">
        <w:rPr>
          <w:rFonts w:ascii="Times New Roman" w:hAnsi="Times New Roman" w:cs="Times New Roman"/>
          <w:sz w:val="28"/>
          <w:szCs w:val="28"/>
          <w:lang w:eastAsia="ru-RU"/>
        </w:rPr>
        <w:t xml:space="preserve">либо метода. Освоению же методов решения в старинных учебниках уделяли </w:t>
      </w:r>
      <w:r w:rsidR="00922427" w:rsidRPr="00C8535F">
        <w:rPr>
          <w:rFonts w:ascii="Times New Roman" w:hAnsi="Times New Roman" w:cs="Times New Roman"/>
          <w:sz w:val="28"/>
          <w:szCs w:val="28"/>
          <w:lang w:eastAsia="ru-RU"/>
        </w:rPr>
        <w:t xml:space="preserve">особое </w:t>
      </w:r>
      <w:r w:rsidRPr="00C8535F">
        <w:rPr>
          <w:rFonts w:ascii="Times New Roman" w:hAnsi="Times New Roman" w:cs="Times New Roman"/>
          <w:sz w:val="28"/>
          <w:szCs w:val="28"/>
          <w:lang w:eastAsia="ru-RU"/>
        </w:rPr>
        <w:t>внимание, включая соответствующий материал в текст учебника. Так Л.Ф. Магницкий называет раздел своей "Арифметики", трактующей этот вопрос, "О правилах фальшивых или гадательных". В русской учебной литературе "фальшивое правило" имеется во всех руководствах ХVIII в. и в значительной части учебников XIX в.</w:t>
      </w:r>
    </w:p>
    <w:p w:rsidR="00017F83" w:rsidRPr="00C8535F" w:rsidRDefault="00017F83" w:rsidP="00C8535F">
      <w:pPr>
        <w:spacing w:after="0"/>
        <w:ind w:firstLine="708"/>
        <w:jc w:val="both"/>
        <w:rPr>
          <w:rFonts w:ascii="Times New Roman" w:eastAsia="Times New Roman" w:hAnsi="Times New Roman" w:cs="Times New Roman"/>
          <w:sz w:val="28"/>
          <w:szCs w:val="28"/>
          <w:lang w:eastAsia="ru-RU"/>
        </w:rPr>
      </w:pPr>
      <w:r w:rsidRPr="00C8535F">
        <w:rPr>
          <w:rFonts w:ascii="Times New Roman" w:hAnsi="Times New Roman" w:cs="Times New Roman"/>
          <w:sz w:val="28"/>
          <w:szCs w:val="28"/>
        </w:rPr>
        <w:t xml:space="preserve">В практике нашей </w:t>
      </w:r>
      <w:r w:rsidR="00922427" w:rsidRPr="00C8535F">
        <w:rPr>
          <w:rFonts w:ascii="Times New Roman" w:hAnsi="Times New Roman" w:cs="Times New Roman"/>
          <w:sz w:val="28"/>
          <w:szCs w:val="28"/>
        </w:rPr>
        <w:t xml:space="preserve">педагогической деятельности мы </w:t>
      </w:r>
      <w:r w:rsidRPr="00C8535F">
        <w:rPr>
          <w:rFonts w:ascii="Times New Roman" w:hAnsi="Times New Roman" w:cs="Times New Roman"/>
          <w:sz w:val="28"/>
          <w:szCs w:val="28"/>
        </w:rPr>
        <w:t>с</w:t>
      </w:r>
      <w:r w:rsidRPr="00C8535F">
        <w:rPr>
          <w:rFonts w:ascii="Times New Roman" w:eastAsia="Times New Roman" w:hAnsi="Times New Roman" w:cs="Times New Roman"/>
          <w:sz w:val="28"/>
          <w:szCs w:val="28"/>
          <w:lang w:eastAsia="ru-RU"/>
        </w:rPr>
        <w:t xml:space="preserve">начала знакомим учащихся с идеей метода, затем организуем усвоение её через </w:t>
      </w:r>
      <w:r w:rsidRPr="00C8535F">
        <w:rPr>
          <w:rFonts w:ascii="Times New Roman" w:hAnsi="Times New Roman" w:cs="Times New Roman"/>
          <w:sz w:val="28"/>
          <w:szCs w:val="28"/>
        </w:rPr>
        <w:t>возможные пути поиска решения</w:t>
      </w:r>
      <w:r w:rsidRPr="00C8535F">
        <w:rPr>
          <w:rFonts w:ascii="Times New Roman" w:eastAsia="Times New Roman" w:hAnsi="Times New Roman" w:cs="Times New Roman"/>
          <w:sz w:val="28"/>
          <w:szCs w:val="28"/>
          <w:lang w:eastAsia="ru-RU"/>
        </w:rPr>
        <w:t xml:space="preserve">, потом обучаем  применению к решению предметных задач,  а также к решению нестандартных и неопределённых задач. При этом </w:t>
      </w:r>
      <w:r w:rsidR="00922427" w:rsidRPr="00C8535F">
        <w:rPr>
          <w:rFonts w:ascii="Times New Roman" w:hAnsi="Times New Roman" w:cs="Times New Roman"/>
          <w:sz w:val="28"/>
          <w:szCs w:val="28"/>
        </w:rPr>
        <w:t>рассматриваются</w:t>
      </w:r>
      <w:r w:rsidRPr="00C8535F">
        <w:rPr>
          <w:rFonts w:ascii="Times New Roman" w:hAnsi="Times New Roman" w:cs="Times New Roman"/>
          <w:sz w:val="28"/>
          <w:szCs w:val="28"/>
        </w:rPr>
        <w:t xml:space="preserve"> стратегии решения задач, которые при правильном использовании помогают генерировать решения. Среди них: решение с конца, упрощение, метод перебора, метод деления пополам, подсказки, аналогии и метафоры, брейнсторминг и другие.</w:t>
      </w:r>
    </w:p>
    <w:p w:rsidR="00017F83" w:rsidRPr="00C8535F" w:rsidRDefault="00017F83" w:rsidP="00C8535F">
      <w:pPr>
        <w:autoSpaceDE w:val="0"/>
        <w:autoSpaceDN w:val="0"/>
        <w:adjustRightInd w:val="0"/>
        <w:spacing w:after="0"/>
        <w:jc w:val="both"/>
        <w:rPr>
          <w:rFonts w:ascii="Times New Roman" w:eastAsia="Times New Roman" w:hAnsi="Times New Roman" w:cs="Times New Roman"/>
          <w:sz w:val="28"/>
          <w:szCs w:val="28"/>
          <w:lang w:eastAsia="ru-RU"/>
        </w:rPr>
      </w:pPr>
      <w:r w:rsidRPr="00C8535F">
        <w:rPr>
          <w:rFonts w:ascii="Times New Roman" w:eastAsia="Times New Roman" w:hAnsi="Times New Roman" w:cs="Times New Roman"/>
          <w:sz w:val="28"/>
          <w:szCs w:val="28"/>
          <w:lang w:eastAsia="ru-RU"/>
        </w:rPr>
        <w:t xml:space="preserve"> </w:t>
      </w:r>
      <w:r w:rsidRPr="00C8535F">
        <w:rPr>
          <w:rFonts w:ascii="Times New Roman" w:eastAsia="Times New Roman" w:hAnsi="Times New Roman" w:cs="Times New Roman"/>
          <w:sz w:val="28"/>
          <w:szCs w:val="28"/>
          <w:lang w:eastAsia="ru-RU"/>
        </w:rPr>
        <w:tab/>
      </w:r>
      <w:r w:rsidR="00922427" w:rsidRPr="00C8535F">
        <w:rPr>
          <w:rFonts w:ascii="Times New Roman" w:eastAsia="Times New Roman" w:hAnsi="Times New Roman" w:cs="Times New Roman"/>
          <w:sz w:val="28"/>
          <w:szCs w:val="28"/>
          <w:lang w:eastAsia="ru-RU"/>
        </w:rPr>
        <w:t>Продуктивными являются также: показ преимуществ</w:t>
      </w:r>
      <w:r w:rsidRPr="00C8535F">
        <w:rPr>
          <w:rFonts w:ascii="Times New Roman" w:eastAsia="Times New Roman" w:hAnsi="Times New Roman" w:cs="Times New Roman"/>
          <w:sz w:val="28"/>
          <w:szCs w:val="28"/>
          <w:lang w:eastAsia="ru-RU"/>
        </w:rPr>
        <w:t xml:space="preserve"> методов и способов решения задачи  и их эффективность через мини-исследования </w:t>
      </w:r>
      <w:r w:rsidR="00922427" w:rsidRPr="00C8535F">
        <w:rPr>
          <w:rFonts w:ascii="Times New Roman" w:eastAsia="Times New Roman" w:hAnsi="Times New Roman" w:cs="Times New Roman"/>
          <w:sz w:val="28"/>
          <w:szCs w:val="28"/>
          <w:lang w:eastAsia="ru-RU"/>
        </w:rPr>
        <w:t>(</w:t>
      </w:r>
      <w:r w:rsidRPr="00C8535F">
        <w:rPr>
          <w:rFonts w:ascii="Times New Roman" w:eastAsia="Times New Roman" w:hAnsi="Times New Roman" w:cs="Times New Roman"/>
          <w:sz w:val="28"/>
          <w:szCs w:val="28"/>
          <w:lang w:eastAsia="ru-RU"/>
        </w:rPr>
        <w:t>«А что будет, если...»</w:t>
      </w:r>
      <w:r w:rsidR="00922427" w:rsidRPr="00C8535F">
        <w:rPr>
          <w:rFonts w:ascii="Times New Roman" w:eastAsia="Times New Roman" w:hAnsi="Times New Roman" w:cs="Times New Roman"/>
          <w:sz w:val="28"/>
          <w:szCs w:val="28"/>
          <w:lang w:eastAsia="ru-RU"/>
        </w:rPr>
        <w:t>)</w:t>
      </w:r>
      <w:r w:rsidRPr="00C8535F">
        <w:rPr>
          <w:rFonts w:ascii="Times New Roman" w:eastAsia="Times New Roman" w:hAnsi="Times New Roman" w:cs="Times New Roman"/>
          <w:sz w:val="28"/>
          <w:szCs w:val="28"/>
          <w:lang w:eastAsia="ru-RU"/>
        </w:rPr>
        <w:t xml:space="preserve">, занятия разработанного нами курса «Развитие Творческих Способностей», уроки решения одной задачи </w:t>
      </w:r>
      <w:r w:rsidR="00922427" w:rsidRPr="00C8535F">
        <w:rPr>
          <w:rFonts w:ascii="Times New Roman" w:eastAsia="Times New Roman" w:hAnsi="Times New Roman" w:cs="Times New Roman"/>
          <w:sz w:val="28"/>
          <w:szCs w:val="28"/>
          <w:lang w:eastAsia="ru-RU"/>
        </w:rPr>
        <w:t>(</w:t>
      </w:r>
      <w:r w:rsidRPr="00C8535F">
        <w:rPr>
          <w:rFonts w:ascii="Times New Roman" w:eastAsia="Times New Roman" w:hAnsi="Times New Roman" w:cs="Times New Roman"/>
          <w:sz w:val="28"/>
          <w:szCs w:val="28"/>
          <w:lang w:eastAsia="ru-RU"/>
        </w:rPr>
        <w:t>«Я нашёл другое  доказательство. И ещё найду…»</w:t>
      </w:r>
      <w:r w:rsidR="00922427" w:rsidRPr="00C8535F">
        <w:rPr>
          <w:rFonts w:ascii="Times New Roman" w:eastAsia="Times New Roman" w:hAnsi="Times New Roman" w:cs="Times New Roman"/>
          <w:sz w:val="28"/>
          <w:szCs w:val="28"/>
          <w:lang w:eastAsia="ru-RU"/>
        </w:rPr>
        <w:t>, составление буклетов</w:t>
      </w:r>
      <w:r w:rsidRPr="00C8535F">
        <w:rPr>
          <w:rFonts w:ascii="Times New Roman" w:eastAsia="Times New Roman" w:hAnsi="Times New Roman" w:cs="Times New Roman"/>
          <w:sz w:val="28"/>
          <w:szCs w:val="28"/>
          <w:lang w:eastAsia="ru-RU"/>
        </w:rPr>
        <w:t xml:space="preserve">  с </w:t>
      </w:r>
      <w:r w:rsidR="00922427" w:rsidRPr="00C8535F">
        <w:rPr>
          <w:rFonts w:ascii="Times New Roman" w:eastAsia="Times New Roman" w:hAnsi="Times New Roman" w:cs="Times New Roman"/>
          <w:sz w:val="28"/>
          <w:szCs w:val="28"/>
          <w:lang w:eastAsia="ru-RU"/>
        </w:rPr>
        <w:t>«</w:t>
      </w:r>
      <w:r w:rsidRPr="00C8535F">
        <w:rPr>
          <w:rFonts w:ascii="Times New Roman" w:eastAsia="Times New Roman" w:hAnsi="Times New Roman" w:cs="Times New Roman"/>
          <w:sz w:val="28"/>
          <w:szCs w:val="28"/>
          <w:lang w:eastAsia="ru-RU"/>
        </w:rPr>
        <w:t>советами</w:t>
      </w:r>
      <w:r w:rsidR="00922427" w:rsidRPr="00C8535F">
        <w:rPr>
          <w:rFonts w:ascii="Times New Roman" w:eastAsia="Times New Roman" w:hAnsi="Times New Roman" w:cs="Times New Roman"/>
          <w:sz w:val="28"/>
          <w:szCs w:val="28"/>
          <w:lang w:eastAsia="ru-RU"/>
        </w:rPr>
        <w:t>»</w:t>
      </w:r>
      <w:r w:rsidRPr="00C8535F">
        <w:rPr>
          <w:rFonts w:ascii="Times New Roman" w:eastAsia="Times New Roman" w:hAnsi="Times New Roman" w:cs="Times New Roman"/>
          <w:sz w:val="28"/>
          <w:szCs w:val="28"/>
          <w:lang w:eastAsia="ru-RU"/>
        </w:rPr>
        <w:t xml:space="preserve"> по решению задач для всех участников  образовательного процесса. Особое внимание на уроке математики </w:t>
      </w:r>
      <w:r w:rsidR="00922427" w:rsidRPr="00C8535F">
        <w:rPr>
          <w:rFonts w:ascii="Times New Roman" w:eastAsia="Times New Roman" w:hAnsi="Times New Roman" w:cs="Times New Roman"/>
          <w:sz w:val="28"/>
          <w:szCs w:val="28"/>
          <w:lang w:eastAsia="ru-RU"/>
        </w:rPr>
        <w:t>должно уделяться</w:t>
      </w:r>
      <w:r w:rsidRPr="00C8535F">
        <w:rPr>
          <w:rFonts w:ascii="Times New Roman" w:eastAsia="Times New Roman" w:hAnsi="Times New Roman" w:cs="Times New Roman"/>
          <w:sz w:val="28"/>
          <w:szCs w:val="28"/>
          <w:lang w:eastAsia="ru-RU"/>
        </w:rPr>
        <w:t xml:space="preserve"> работе </w:t>
      </w:r>
      <w:r w:rsidRPr="00C8535F">
        <w:rPr>
          <w:rFonts w:ascii="Times New Roman" w:eastAsia="Times New Roman" w:hAnsi="Times New Roman" w:cs="Times New Roman"/>
          <w:sz w:val="28"/>
          <w:szCs w:val="28"/>
          <w:lang w:eastAsia="ru-RU"/>
        </w:rPr>
        <w:lastRenderedPageBreak/>
        <w:t xml:space="preserve">с текстом и инструкцией к нему. Для старшеклассников </w:t>
      </w:r>
      <w:r w:rsidR="00922427" w:rsidRPr="00C8535F">
        <w:rPr>
          <w:rFonts w:ascii="Times New Roman" w:eastAsia="Times New Roman" w:hAnsi="Times New Roman" w:cs="Times New Roman"/>
          <w:sz w:val="28"/>
          <w:szCs w:val="28"/>
          <w:lang w:eastAsia="ru-RU"/>
        </w:rPr>
        <w:t xml:space="preserve">нами </w:t>
      </w:r>
      <w:r w:rsidRPr="00C8535F">
        <w:rPr>
          <w:rFonts w:ascii="Times New Roman" w:eastAsia="Times New Roman" w:hAnsi="Times New Roman" w:cs="Times New Roman"/>
          <w:sz w:val="28"/>
          <w:szCs w:val="28"/>
          <w:lang w:eastAsia="ru-RU"/>
        </w:rPr>
        <w:t xml:space="preserve">разработан курс «Основы информационной культуры», способствующий снятию затруднений по указанной проблеме. </w:t>
      </w:r>
    </w:p>
    <w:p w:rsidR="00017F83" w:rsidRPr="00C8535F" w:rsidRDefault="00922427" w:rsidP="00C8535F">
      <w:pPr>
        <w:autoSpaceDE w:val="0"/>
        <w:autoSpaceDN w:val="0"/>
        <w:adjustRightInd w:val="0"/>
        <w:spacing w:after="0"/>
        <w:jc w:val="both"/>
        <w:rPr>
          <w:rFonts w:ascii="Times New Roman" w:hAnsi="Times New Roman" w:cs="Times New Roman"/>
          <w:sz w:val="28"/>
          <w:szCs w:val="28"/>
        </w:rPr>
      </w:pPr>
      <w:r w:rsidRPr="00C8535F">
        <w:rPr>
          <w:rFonts w:ascii="Times New Roman" w:hAnsi="Times New Roman" w:cs="Times New Roman"/>
          <w:sz w:val="28"/>
          <w:szCs w:val="28"/>
          <w:lang w:eastAsia="ru-RU"/>
        </w:rPr>
        <w:tab/>
        <w:t>Решение других</w:t>
      </w:r>
      <w:r w:rsidR="00017F83" w:rsidRPr="00C8535F">
        <w:rPr>
          <w:rFonts w:ascii="Times New Roman" w:hAnsi="Times New Roman" w:cs="Times New Roman"/>
          <w:sz w:val="28"/>
          <w:szCs w:val="28"/>
          <w:lang w:eastAsia="ru-RU"/>
        </w:rPr>
        <w:t xml:space="preserve"> проблем по формированию математической грамотности, на наш взгляд, возможно через п</w:t>
      </w:r>
      <w:r w:rsidR="00017F83" w:rsidRPr="00C8535F">
        <w:rPr>
          <w:rFonts w:ascii="Times New Roman" w:hAnsi="Times New Roman" w:cs="Times New Roman"/>
          <w:bCs/>
          <w:sz w:val="28"/>
          <w:szCs w:val="28"/>
        </w:rPr>
        <w:t>овышение профессиональной компетентности и совершенствование методики работы педагога по проведению метапредметных занятий;</w:t>
      </w:r>
      <w:r w:rsidR="00017F83" w:rsidRPr="00C8535F">
        <w:rPr>
          <w:rFonts w:ascii="Times New Roman" w:hAnsi="Times New Roman" w:cs="Times New Roman"/>
          <w:sz w:val="28"/>
          <w:szCs w:val="28"/>
        </w:rPr>
        <w:t xml:space="preserve"> введение в учебный план метапредметных элективных курсов; регулярное проведение диагностических работ на компетентностной основе; через объединение усилий в рамках творческой группы учителей математики по разработке в помощь учителю - предметнику основной и старшей школы методических пособий, содержащих виды комплексных работ на компетентностной основе и задачи практической направленности, вызвавшие наибольшие затруднения на экзаменах (ОГЭ и ЕГЭ). </w:t>
      </w:r>
    </w:p>
    <w:p w:rsidR="00017F83" w:rsidRPr="00C8535F" w:rsidRDefault="00017F83" w:rsidP="00C85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8"/>
          <w:szCs w:val="28"/>
          <w:shd w:val="clear" w:color="auto" w:fill="ECEDEF"/>
        </w:rPr>
      </w:pPr>
      <w:r w:rsidRPr="00C8535F">
        <w:rPr>
          <w:rFonts w:ascii="Times New Roman" w:eastAsia="Times New Roman" w:hAnsi="Times New Roman" w:cs="Times New Roman"/>
          <w:color w:val="000000"/>
          <w:sz w:val="28"/>
          <w:szCs w:val="28"/>
          <w:lang w:eastAsia="ru-RU"/>
        </w:rPr>
        <w:tab/>
        <w:t xml:space="preserve"> Ранее математика требовалась </w:t>
      </w:r>
      <w:r w:rsidR="00541316" w:rsidRPr="00C8535F">
        <w:rPr>
          <w:rFonts w:ascii="Times New Roman" w:eastAsia="Times New Roman" w:hAnsi="Times New Roman" w:cs="Times New Roman"/>
          <w:color w:val="000000"/>
          <w:sz w:val="28"/>
          <w:szCs w:val="28"/>
          <w:lang w:eastAsia="ru-RU"/>
        </w:rPr>
        <w:t xml:space="preserve">достаточно </w:t>
      </w:r>
      <w:r w:rsidRPr="00C8535F">
        <w:rPr>
          <w:rFonts w:ascii="Times New Roman" w:eastAsia="Times New Roman" w:hAnsi="Times New Roman" w:cs="Times New Roman"/>
          <w:color w:val="000000"/>
          <w:sz w:val="28"/>
          <w:szCs w:val="28"/>
          <w:lang w:eastAsia="ru-RU"/>
        </w:rPr>
        <w:t xml:space="preserve">узкому кругу людей. Теперь же ни один грамотный  специалист  в  гуманитарной  области (будь  то  экономика, социология,  психология  или лингвистика),   не в состоянии </w:t>
      </w:r>
      <w:r w:rsidR="00541316" w:rsidRPr="00C8535F">
        <w:rPr>
          <w:rFonts w:ascii="Times New Roman" w:eastAsia="Times New Roman" w:hAnsi="Times New Roman" w:cs="Times New Roman"/>
          <w:color w:val="000000"/>
          <w:sz w:val="28"/>
          <w:szCs w:val="28"/>
          <w:lang w:eastAsia="ru-RU"/>
        </w:rPr>
        <w:t xml:space="preserve">обойтись  без математической </w:t>
      </w:r>
      <w:r w:rsidRPr="00C8535F">
        <w:rPr>
          <w:rFonts w:ascii="Times New Roman" w:eastAsia="Times New Roman" w:hAnsi="Times New Roman" w:cs="Times New Roman"/>
          <w:color w:val="000000"/>
          <w:sz w:val="28"/>
          <w:szCs w:val="28"/>
          <w:lang w:eastAsia="ru-RU"/>
        </w:rPr>
        <w:t xml:space="preserve">подготовки. А начинается всё с </w:t>
      </w:r>
      <w:r w:rsidRPr="00C8535F">
        <w:rPr>
          <w:rFonts w:ascii="Times New Roman" w:hAnsi="Times New Roman" w:cs="Times New Roman"/>
          <w:color w:val="000000"/>
          <w:sz w:val="28"/>
          <w:szCs w:val="28"/>
        </w:rPr>
        <w:t>формирования у учащихся</w:t>
      </w:r>
      <w:r w:rsidRPr="00C8535F">
        <w:rPr>
          <w:rStyle w:val="apple-converted-space"/>
          <w:rFonts w:ascii="Times New Roman" w:hAnsi="Times New Roman" w:cs="Times New Roman"/>
          <w:color w:val="000000"/>
          <w:sz w:val="28"/>
          <w:szCs w:val="28"/>
        </w:rPr>
        <w:t> </w:t>
      </w:r>
      <w:r w:rsidRPr="00C8535F">
        <w:rPr>
          <w:rStyle w:val="a5"/>
          <w:rFonts w:ascii="Times New Roman" w:hAnsi="Times New Roman" w:cs="Times New Roman"/>
          <w:color w:val="000000"/>
          <w:sz w:val="28"/>
          <w:szCs w:val="28"/>
        </w:rPr>
        <w:t>математической грамотности</w:t>
      </w:r>
      <w:r w:rsidRPr="00C8535F">
        <w:rPr>
          <w:rStyle w:val="apple-converted-space"/>
          <w:rFonts w:ascii="Times New Roman" w:hAnsi="Times New Roman" w:cs="Times New Roman"/>
          <w:color w:val="000000"/>
          <w:sz w:val="28"/>
          <w:szCs w:val="28"/>
        </w:rPr>
        <w:t> </w:t>
      </w:r>
      <w:r w:rsidR="00541316" w:rsidRPr="00C8535F">
        <w:rPr>
          <w:rFonts w:ascii="Times New Roman" w:hAnsi="Times New Roman" w:cs="Times New Roman"/>
          <w:color w:val="000000"/>
          <w:sz w:val="28"/>
          <w:szCs w:val="28"/>
        </w:rPr>
        <w:t>- способности</w:t>
      </w:r>
      <w:r w:rsidRPr="00C8535F">
        <w:rPr>
          <w:rFonts w:ascii="Times New Roman" w:hAnsi="Times New Roman" w:cs="Times New Roman"/>
          <w:color w:val="000000"/>
          <w:sz w:val="28"/>
          <w:szCs w:val="28"/>
        </w:rPr>
        <w:t xml:space="preserve"> определять и понимать роль математики в мире,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гражданину </w:t>
      </w:r>
      <w:r w:rsidRPr="00C8535F">
        <w:rPr>
          <w:rFonts w:ascii="Times New Roman" w:eastAsia="Times New Roman" w:hAnsi="Times New Roman" w:cs="Times New Roman"/>
          <w:color w:val="000000"/>
          <w:sz w:val="28"/>
          <w:szCs w:val="28"/>
          <w:lang w:eastAsia="ru-RU"/>
        </w:rPr>
        <w:t>современного общества</w:t>
      </w:r>
      <w:r w:rsidRPr="00C8535F">
        <w:rPr>
          <w:rFonts w:ascii="Times New Roman" w:hAnsi="Times New Roman" w:cs="Times New Roman"/>
          <w:color w:val="000000"/>
          <w:sz w:val="28"/>
          <w:szCs w:val="28"/>
          <w:shd w:val="clear" w:color="auto" w:fill="ECEDEF"/>
        </w:rPr>
        <w:t>.</w:t>
      </w:r>
    </w:p>
    <w:p w:rsidR="00017F83" w:rsidRPr="00C8535F" w:rsidRDefault="00017F83" w:rsidP="00C8535F">
      <w:pPr>
        <w:contextualSpacing/>
        <w:jc w:val="center"/>
        <w:rPr>
          <w:rFonts w:ascii="Times New Roman" w:hAnsi="Times New Roman" w:cs="Times New Roman"/>
          <w:b/>
          <w:sz w:val="28"/>
          <w:szCs w:val="28"/>
        </w:rPr>
      </w:pPr>
    </w:p>
    <w:p w:rsidR="00017F83" w:rsidRPr="00C8535F" w:rsidRDefault="00017F83" w:rsidP="00C8535F">
      <w:pPr>
        <w:contextualSpacing/>
        <w:jc w:val="center"/>
        <w:rPr>
          <w:rFonts w:ascii="Times New Roman" w:hAnsi="Times New Roman" w:cs="Times New Roman"/>
          <w:b/>
          <w:sz w:val="28"/>
          <w:szCs w:val="28"/>
        </w:rPr>
      </w:pPr>
    </w:p>
    <w:p w:rsidR="00017F83" w:rsidRPr="00C8535F" w:rsidRDefault="00017F83" w:rsidP="00C8535F">
      <w:pPr>
        <w:contextualSpacing/>
        <w:jc w:val="center"/>
        <w:rPr>
          <w:rFonts w:ascii="Times New Roman" w:hAnsi="Times New Roman" w:cs="Times New Roman"/>
          <w:b/>
          <w:sz w:val="28"/>
          <w:szCs w:val="28"/>
        </w:rPr>
      </w:pPr>
      <w:r w:rsidRPr="00C8535F">
        <w:rPr>
          <w:rFonts w:ascii="Times New Roman" w:hAnsi="Times New Roman" w:cs="Times New Roman"/>
          <w:b/>
          <w:sz w:val="28"/>
          <w:szCs w:val="28"/>
        </w:rPr>
        <w:t>Внеурочная деятельность школьников –</w:t>
      </w:r>
    </w:p>
    <w:p w:rsidR="00017F83" w:rsidRPr="00C8535F" w:rsidRDefault="00017F83" w:rsidP="00C8535F">
      <w:pPr>
        <w:contextualSpacing/>
        <w:jc w:val="center"/>
        <w:rPr>
          <w:rFonts w:ascii="Times New Roman" w:hAnsi="Times New Roman" w:cs="Times New Roman"/>
          <w:b/>
          <w:sz w:val="28"/>
          <w:szCs w:val="28"/>
        </w:rPr>
      </w:pPr>
      <w:r w:rsidRPr="00C8535F">
        <w:rPr>
          <w:rFonts w:ascii="Times New Roman" w:hAnsi="Times New Roman" w:cs="Times New Roman"/>
          <w:b/>
          <w:sz w:val="28"/>
          <w:szCs w:val="28"/>
        </w:rPr>
        <w:t>один из путей их математического образования</w:t>
      </w:r>
    </w:p>
    <w:p w:rsidR="00201957" w:rsidRPr="00C8535F" w:rsidRDefault="00201957" w:rsidP="00C8535F">
      <w:pPr>
        <w:contextualSpacing/>
        <w:jc w:val="center"/>
        <w:rPr>
          <w:rFonts w:ascii="Times New Roman" w:hAnsi="Times New Roman" w:cs="Times New Roman"/>
          <w:b/>
          <w:sz w:val="28"/>
          <w:szCs w:val="28"/>
        </w:rPr>
      </w:pPr>
    </w:p>
    <w:p w:rsidR="00C8535F" w:rsidRPr="00C8535F" w:rsidRDefault="00C8535F" w:rsidP="00C8535F">
      <w:pPr>
        <w:contextualSpacing/>
        <w:jc w:val="center"/>
        <w:rPr>
          <w:rFonts w:ascii="Times New Roman" w:hAnsi="Times New Roman" w:cs="Times New Roman"/>
          <w:b/>
          <w:sz w:val="28"/>
          <w:szCs w:val="28"/>
        </w:rPr>
      </w:pPr>
      <w:r w:rsidRPr="00C8535F">
        <w:rPr>
          <w:rFonts w:ascii="Times New Roman" w:hAnsi="Times New Roman" w:cs="Times New Roman"/>
          <w:b/>
          <w:sz w:val="28"/>
          <w:szCs w:val="28"/>
        </w:rPr>
        <w:t>Крылов В.В.</w:t>
      </w:r>
    </w:p>
    <w:p w:rsidR="00017F83" w:rsidRPr="00C8535F" w:rsidRDefault="00017F83" w:rsidP="00C8535F">
      <w:pPr>
        <w:contextualSpacing/>
        <w:jc w:val="center"/>
        <w:rPr>
          <w:rFonts w:ascii="Times New Roman" w:hAnsi="Times New Roman" w:cs="Times New Roman"/>
          <w:i/>
          <w:sz w:val="28"/>
          <w:szCs w:val="28"/>
        </w:rPr>
      </w:pPr>
      <w:r w:rsidRPr="00C8535F">
        <w:rPr>
          <w:rFonts w:ascii="Times New Roman" w:hAnsi="Times New Roman" w:cs="Times New Roman"/>
          <w:i/>
          <w:sz w:val="28"/>
          <w:szCs w:val="28"/>
        </w:rPr>
        <w:t>ГБОУ СОШ № 625, Санкт-Петербург</w:t>
      </w:r>
    </w:p>
    <w:p w:rsidR="00017F83" w:rsidRPr="00C8535F" w:rsidRDefault="00017F83" w:rsidP="00C8535F">
      <w:pPr>
        <w:contextualSpacing/>
        <w:jc w:val="center"/>
        <w:rPr>
          <w:rFonts w:ascii="Times New Roman" w:hAnsi="Times New Roman" w:cs="Times New Roman"/>
          <w:i/>
          <w:sz w:val="28"/>
          <w:szCs w:val="28"/>
        </w:rPr>
      </w:pP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Один из выводов, сделанных педагогами нашей школы в ходе опытно-экспериментальной работы по теме “Математическое образование в школе как актуальный социальный заказ” гласит, что отлаженная система классной работы по математике должна дополняться внеурочной работой по предмету в разных формах, а также мероприятиями межпредметного и метапредметного характера, в т.ч. реализующими внешние связи ОУ.</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lastRenderedPageBreak/>
        <w:t xml:space="preserve">Значимыми мероприятиями в жизни нашей школы являются общешкольные ученические конференции – по математике, по физике, англоязычные. Первая конференция состоялась в 2007 г. и была приурочена к 300-летию со Дня рождения выдающегося математика Леонарда Эйлера. С 2012 г. математические конференции стали традиционными, проводятся два раза в год, в феврале и октябре. На конференциях по математике выступают в основном школьники 8−10 классов, имеется и опыт работы с ребятами 6−7 классов. Зрителями являются группы одноклассников, экспертами – старшеклассники, педагоги, почетные гости. </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Лучшие участники школьных конференций делегируются на районные и городские. У школы стабильные контакты с четырьмя ОУ, которые систематически принимают наших докладчиков. Среди нынешних 11-классников четверо выступали только с математическими сообщениями на конференциях разных уровней многократно (около 10 раз).</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Значительный интерес у ребят вызвало мероприятие с приглашением в роли выступающих студентов I курса математического факультета РГПУ им. А.И. Герцена. Предполагаем продолжать традицию совместных конференций.</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Имеется методическая проблема, которую постоянно решает наш коллектив при организации конференций школьников – трудность в выборе темы выступления ученика, его исследовательской направленности. Самые зрелищные сообщения оказываются связанными с геометрией: “Лента Мебиуса”, “Невозможные объекты”, “Проблема четырех красок”, “Замощения плоскости”, “Кривые постоянной ширины”. Несколько интересных выступлений были межпредметными, касались связи математики с физикой: “Замечательные кривые в природе и технике”,  “Парабола безопасности”, “Геометрия Вселенной”, “Физические методы решения геометрических задач”.</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школах Петербурга проходят разнообразные математические состязания. В Невском районе по инициативе известного методиста Л.А. Жигулева проводятся Математические Регаты. За последние три года они из эпизодических стали систематическими, расширился контингент участников: на базе нашей школы Регаты организуются отдельно для команд 7, 8 и 9 классов разных школ.</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Каждая команда состоит из 4 участников. В соревновании несколько туров, обычно 4. В каждом туре все команды получают одинаковые наборы из трех задач: по алгебре, по геометрии, логическую. За определенное время нужно представить письменные решения </w:t>
      </w:r>
      <w:r w:rsidRPr="00C8535F">
        <w:rPr>
          <w:rFonts w:ascii="Times New Roman" w:hAnsi="Times New Roman" w:cs="Times New Roman"/>
          <w:sz w:val="28"/>
          <w:szCs w:val="28"/>
        </w:rPr>
        <w:lastRenderedPageBreak/>
        <w:t>(обоснование и ответ) каждой из трех задач, которые сразу проверяются членами жюри. Сложность задач, время решения и максимальные баллы за задачи от тура к туру повышаются. В перерыв между турами проходит разбор задач “по горячим следам”.</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школе много лет проводятся индивидуальные соревнования по интеллектуальной игре Пентамино, в основе которой лежат стратегическое мышление и развитые пространственные представления. В последние годы мы проводим и командные соревнования между школами Невского района.</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На поле, обычно шахматная доска 8х8, по очереди двое игроков кладут фигуры, состоящие из 5 клеток. Всего в игральном наборе 12 неповторяющихся фигур. Тот, кто не может выставить очередную фигуру из-за отсутствия свободного места, проиграл.</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Игра проста в освоении, проводится в сжатые сроки; требуется минимальное самодельное оснащение. При разборе игровых ситуаций можно демонстрировать различные геометрические и логические факты. В школе имеется электронная версия игры: поле и фигуры на интерактивной доске. Спокойное и в то же время азартное Пентамино − яркий пример вдумчивой и вместе с тем занимательной математики. </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Значительный интерес для обучающихся, склонных к занятиям математикой, представляют математические бои. Целесообразно проводить их между двумя командами одного класса, одной параллели или смежных параллелей. На предварительном этапе состязания обе команды получают один и тот же набор задач, из которого нужно решить как можно больше задач. Собственно бой представляет собой обсуждение решения выбираемых по очереди капитанами команд задач между представителями команд-соперников – Докладчиком и Оппонентом. Жюри оценивает не только наличие решения, но и правильность рассказа его Докладчиком, выявление Оппонентом пропусков и неточностей в рассказе, наличие существенных дополнений. </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Математические бои можно проводить и на спаренных уроках. Особенно удачно они вписываются в учебный процесс в конце четверти, когда соревновательный элемент служит дополнительным мотивом для занятий математикой.</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Опыт работы с обучающимися показывает, что в случаях, когда есть выбор между самообразованием в области математики и обучением в группе под руководством школьного учителя, они выбирают последний вариант. Так, несколько лет подряд лишь на месяц-другой хватало желания ребят совершенствовать свои знания в Заочной школе при МФТИ. Не </w:t>
      </w:r>
      <w:r w:rsidRPr="00C8535F">
        <w:rPr>
          <w:rFonts w:ascii="Times New Roman" w:hAnsi="Times New Roman" w:cs="Times New Roman"/>
          <w:sz w:val="28"/>
          <w:szCs w:val="28"/>
        </w:rPr>
        <w:lastRenderedPageBreak/>
        <w:t>принимается школьниками и интернет-кружок Меташколы. В то же время находится часть классного коллектива, готовая решать дома нестандартные задачи (олимпиадные районного уровня, “Кенгуру” прошлых лет) и обсуждать их после уроков. Вероятно, значимым мотивационным фактором является возможность общения в однородной группе.</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Еще одной формой внеклассной работы со школьниками является организация познавательных встреч. Несколько раз с учениками (в школе и в РГПУ им. А.И. Герцена) проводила беседы преподаватель факультета математики А.М. Казакова. Ребята листали “Арифметику” Л.Ф. Магницкого издания 1703 г., держали в руках счеты, логарифмические линейки, арифмометры и вместе с тем познавали историю России, ее культуру.</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Неоднократно старшеклассники выезжали на презентацию материалов международного Балтийского инженерного конкурса, где могли сравнить уровень представленных в форме стендовых докладов исследований со своими выступлениями на школьных конференциях.</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нашем ОУ давно функционирует Школьный интеллектуально-творческий клуб, одним из отделений которого является секция математики. Два раза в год происходит пополнение состава Клуба. Членам ШИКа вручаются фирменные сертификаты с индивидуальными номерами и членские значки. Обязанностью членов Клуба является результативная работа в одной из секций.</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Перечень мероприятий внеурочной деятельности, к участию в которых планируем привлекать школьников, постоянно пополняется. Молодые интеллектуалы Петербурга 14 марта отмечают День рождения числа Пи (3</w:t>
      </w:r>
      <w:r w:rsidR="00541316" w:rsidRPr="00C8535F">
        <w:rPr>
          <w:rFonts w:ascii="Times New Roman" w:hAnsi="Times New Roman" w:cs="Times New Roman"/>
          <w:sz w:val="28"/>
          <w:szCs w:val="28"/>
        </w:rPr>
        <w:t>,14…). В связи с этим можно</w:t>
      </w:r>
      <w:r w:rsidRPr="00C8535F">
        <w:rPr>
          <w:rFonts w:ascii="Times New Roman" w:hAnsi="Times New Roman" w:cs="Times New Roman"/>
          <w:sz w:val="28"/>
          <w:szCs w:val="28"/>
        </w:rPr>
        <w:t xml:space="preserve"> провести весной в школе турнир “Что? Где? Когда?” математической тематики.</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настоящее время мы приступили к реализации проекта “Наша школа глазами математика” (сборник математических задач на школьную тематику), в котором могут принять участие ученики разных классов.</w:t>
      </w:r>
    </w:p>
    <w:p w:rsidR="00017F83" w:rsidRPr="00C8535F" w:rsidRDefault="00017F83" w:rsidP="00C8535F">
      <w:pPr>
        <w:ind w:firstLine="709"/>
        <w:contextualSpacing/>
        <w:jc w:val="both"/>
        <w:rPr>
          <w:rFonts w:ascii="Times New Roman" w:hAnsi="Times New Roman" w:cs="Times New Roman"/>
          <w:sz w:val="28"/>
          <w:szCs w:val="28"/>
        </w:rPr>
      </w:pPr>
    </w:p>
    <w:p w:rsidR="00017F83" w:rsidRPr="00C8535F" w:rsidRDefault="00017F83" w:rsidP="00C8535F">
      <w:pPr>
        <w:contextualSpacing/>
        <w:jc w:val="center"/>
        <w:rPr>
          <w:rFonts w:ascii="Times New Roman" w:hAnsi="Times New Roman" w:cs="Times New Roman"/>
          <w:b/>
          <w:sz w:val="28"/>
          <w:szCs w:val="28"/>
        </w:rPr>
      </w:pPr>
    </w:p>
    <w:p w:rsidR="00017F83" w:rsidRPr="00C8535F" w:rsidRDefault="00017F83" w:rsidP="00C8535F">
      <w:pPr>
        <w:contextualSpacing/>
        <w:jc w:val="center"/>
        <w:rPr>
          <w:rFonts w:ascii="Times New Roman" w:hAnsi="Times New Roman" w:cs="Times New Roman"/>
          <w:b/>
          <w:sz w:val="28"/>
          <w:szCs w:val="28"/>
        </w:rPr>
      </w:pPr>
      <w:r w:rsidRPr="00C8535F">
        <w:rPr>
          <w:rFonts w:ascii="Times New Roman" w:hAnsi="Times New Roman" w:cs="Times New Roman"/>
          <w:b/>
          <w:sz w:val="28"/>
          <w:szCs w:val="28"/>
        </w:rPr>
        <w:t>Итоги экспериментальной работы</w:t>
      </w:r>
    </w:p>
    <w:p w:rsidR="00017F83" w:rsidRPr="00C8535F" w:rsidRDefault="00017F83" w:rsidP="00C8535F">
      <w:pPr>
        <w:contextualSpacing/>
        <w:jc w:val="center"/>
        <w:rPr>
          <w:rFonts w:ascii="Times New Roman" w:hAnsi="Times New Roman" w:cs="Times New Roman"/>
          <w:b/>
          <w:sz w:val="28"/>
          <w:szCs w:val="28"/>
        </w:rPr>
      </w:pPr>
      <w:r w:rsidRPr="00C8535F">
        <w:rPr>
          <w:rFonts w:ascii="Times New Roman" w:hAnsi="Times New Roman" w:cs="Times New Roman"/>
          <w:b/>
          <w:sz w:val="28"/>
          <w:szCs w:val="28"/>
        </w:rPr>
        <w:t>по математическому образованию школьников</w:t>
      </w:r>
    </w:p>
    <w:p w:rsidR="00201957" w:rsidRPr="00C8535F" w:rsidRDefault="00201957" w:rsidP="00C8535F">
      <w:pPr>
        <w:contextualSpacing/>
        <w:jc w:val="center"/>
        <w:rPr>
          <w:rFonts w:ascii="Times New Roman" w:hAnsi="Times New Roman" w:cs="Times New Roman"/>
          <w:b/>
          <w:sz w:val="28"/>
          <w:szCs w:val="28"/>
        </w:rPr>
      </w:pPr>
    </w:p>
    <w:p w:rsidR="00C8535F" w:rsidRPr="00C8535F" w:rsidRDefault="00C8535F" w:rsidP="00C8535F">
      <w:pPr>
        <w:contextualSpacing/>
        <w:jc w:val="center"/>
        <w:rPr>
          <w:rFonts w:ascii="Times New Roman" w:hAnsi="Times New Roman" w:cs="Times New Roman"/>
          <w:b/>
          <w:sz w:val="28"/>
          <w:szCs w:val="28"/>
        </w:rPr>
      </w:pPr>
      <w:r w:rsidRPr="00C8535F">
        <w:rPr>
          <w:rFonts w:ascii="Times New Roman" w:hAnsi="Times New Roman" w:cs="Times New Roman"/>
          <w:b/>
          <w:sz w:val="28"/>
          <w:szCs w:val="28"/>
        </w:rPr>
        <w:t>Климина М.И.</w:t>
      </w:r>
    </w:p>
    <w:p w:rsidR="00017F83" w:rsidRPr="00C8535F" w:rsidRDefault="00017F83" w:rsidP="00C8535F">
      <w:pPr>
        <w:contextualSpacing/>
        <w:jc w:val="center"/>
        <w:rPr>
          <w:rFonts w:ascii="Times New Roman" w:hAnsi="Times New Roman" w:cs="Times New Roman"/>
          <w:i/>
          <w:sz w:val="28"/>
          <w:szCs w:val="28"/>
        </w:rPr>
      </w:pPr>
      <w:r w:rsidRPr="00C8535F">
        <w:rPr>
          <w:rFonts w:ascii="Times New Roman" w:hAnsi="Times New Roman" w:cs="Times New Roman"/>
          <w:i/>
          <w:sz w:val="28"/>
          <w:szCs w:val="28"/>
        </w:rPr>
        <w:t xml:space="preserve"> ГБОУ СОШ № 625, Санкт-Петербург</w:t>
      </w:r>
    </w:p>
    <w:p w:rsidR="00017F83" w:rsidRPr="00C8535F" w:rsidRDefault="00017F83" w:rsidP="00C8535F">
      <w:pPr>
        <w:ind w:firstLine="567"/>
        <w:contextualSpacing/>
        <w:jc w:val="both"/>
        <w:rPr>
          <w:rFonts w:ascii="Times New Roman" w:hAnsi="Times New Roman" w:cs="Times New Roman"/>
          <w:i/>
          <w:sz w:val="28"/>
          <w:szCs w:val="28"/>
        </w:rPr>
      </w:pPr>
    </w:p>
    <w:p w:rsidR="00017F83" w:rsidRPr="00C8535F" w:rsidRDefault="00017F83" w:rsidP="00C8535F">
      <w:pPr>
        <w:ind w:firstLine="708"/>
        <w:contextualSpacing/>
        <w:jc w:val="both"/>
        <w:rPr>
          <w:rFonts w:ascii="Times New Roman" w:hAnsi="Times New Roman" w:cs="Times New Roman"/>
          <w:i/>
          <w:sz w:val="28"/>
          <w:szCs w:val="28"/>
        </w:rPr>
      </w:pPr>
      <w:r w:rsidRPr="00C8535F">
        <w:rPr>
          <w:rFonts w:ascii="Times New Roman" w:hAnsi="Times New Roman" w:cs="Times New Roman"/>
          <w:sz w:val="28"/>
          <w:szCs w:val="28"/>
        </w:rPr>
        <w:lastRenderedPageBreak/>
        <w:t xml:space="preserve">Система работы МО учителей математики </w:t>
      </w:r>
      <w:r w:rsidR="00541316" w:rsidRPr="00C8535F">
        <w:rPr>
          <w:rFonts w:ascii="Times New Roman" w:hAnsi="Times New Roman" w:cs="Times New Roman"/>
          <w:i/>
          <w:sz w:val="28"/>
          <w:szCs w:val="28"/>
        </w:rPr>
        <w:t>ГБОУ СОШ № 625г.  Санкт-Петербурга</w:t>
      </w:r>
      <w:r w:rsidRPr="00C8535F">
        <w:rPr>
          <w:rFonts w:ascii="Times New Roman" w:hAnsi="Times New Roman" w:cs="Times New Roman"/>
          <w:sz w:val="28"/>
          <w:szCs w:val="28"/>
        </w:rPr>
        <w:t>, открывшего свои двери в 1992 г., складывалась в течение многих лет. Первый мат</w:t>
      </w:r>
      <w:r w:rsidR="00541316" w:rsidRPr="00C8535F">
        <w:rPr>
          <w:rFonts w:ascii="Times New Roman" w:hAnsi="Times New Roman" w:cs="Times New Roman"/>
          <w:sz w:val="28"/>
          <w:szCs w:val="28"/>
        </w:rPr>
        <w:t xml:space="preserve">ематический класс </w:t>
      </w:r>
      <w:r w:rsidRPr="00C8535F">
        <w:rPr>
          <w:rFonts w:ascii="Times New Roman" w:hAnsi="Times New Roman" w:cs="Times New Roman"/>
          <w:sz w:val="28"/>
          <w:szCs w:val="28"/>
        </w:rPr>
        <w:t>был создан в 1993 г., а в 2003 г. появилась районная опытно-экспериментальная площадка по теме “Математическое образование в школе как актуальный социальный за</w:t>
      </w:r>
      <w:r w:rsidR="00901AEB" w:rsidRPr="00C8535F">
        <w:rPr>
          <w:rFonts w:ascii="Times New Roman" w:hAnsi="Times New Roman" w:cs="Times New Roman"/>
          <w:sz w:val="28"/>
          <w:szCs w:val="28"/>
        </w:rPr>
        <w:t>каз”. В 2006 г. статус</w:t>
      </w:r>
      <w:r w:rsidRPr="00C8535F">
        <w:rPr>
          <w:rFonts w:ascii="Times New Roman" w:hAnsi="Times New Roman" w:cs="Times New Roman"/>
          <w:sz w:val="28"/>
          <w:szCs w:val="28"/>
        </w:rPr>
        <w:t xml:space="preserve"> школы был изменен по итогам ОЭР, чего ранее в Санкт-Петербурге не было. Последующее 10-летие </w:t>
      </w:r>
      <w:r w:rsidR="00901AEB" w:rsidRPr="00C8535F">
        <w:rPr>
          <w:rFonts w:ascii="Times New Roman" w:hAnsi="Times New Roman" w:cs="Times New Roman"/>
          <w:sz w:val="28"/>
          <w:szCs w:val="28"/>
        </w:rPr>
        <w:t>учреждение</w:t>
      </w:r>
      <w:r w:rsidRPr="00C8535F">
        <w:rPr>
          <w:rFonts w:ascii="Times New Roman" w:hAnsi="Times New Roman" w:cs="Times New Roman"/>
          <w:sz w:val="28"/>
          <w:szCs w:val="28"/>
        </w:rPr>
        <w:t xml:space="preserve"> работа</w:t>
      </w:r>
      <w:r w:rsidR="00901AEB" w:rsidRPr="00C8535F">
        <w:rPr>
          <w:rFonts w:ascii="Times New Roman" w:hAnsi="Times New Roman" w:cs="Times New Roman"/>
          <w:sz w:val="28"/>
          <w:szCs w:val="28"/>
        </w:rPr>
        <w:t>ет</w:t>
      </w:r>
      <w:r w:rsidRPr="00C8535F">
        <w:rPr>
          <w:rFonts w:ascii="Times New Roman" w:hAnsi="Times New Roman" w:cs="Times New Roman"/>
          <w:sz w:val="28"/>
          <w:szCs w:val="28"/>
        </w:rPr>
        <w:t xml:space="preserve"> над вопросом совершенствования математического образования</w:t>
      </w:r>
      <w:r w:rsidR="00901AEB" w:rsidRPr="00C8535F">
        <w:rPr>
          <w:rFonts w:ascii="Times New Roman" w:hAnsi="Times New Roman" w:cs="Times New Roman"/>
          <w:sz w:val="28"/>
          <w:szCs w:val="28"/>
        </w:rPr>
        <w:t>.</w:t>
      </w:r>
      <w:r w:rsidRPr="00C8535F">
        <w:rPr>
          <w:rFonts w:ascii="Times New Roman" w:hAnsi="Times New Roman" w:cs="Times New Roman"/>
          <w:sz w:val="28"/>
          <w:szCs w:val="28"/>
        </w:rPr>
        <w:t xml:space="preserve"> </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При обучении школьников математике </w:t>
      </w:r>
      <w:r w:rsidR="00901AEB" w:rsidRPr="00C8535F">
        <w:rPr>
          <w:rFonts w:ascii="Times New Roman" w:hAnsi="Times New Roman" w:cs="Times New Roman"/>
          <w:sz w:val="28"/>
          <w:szCs w:val="28"/>
        </w:rPr>
        <w:t>сформировался</w:t>
      </w:r>
      <w:r w:rsidRPr="00C8535F">
        <w:rPr>
          <w:rFonts w:ascii="Times New Roman" w:hAnsi="Times New Roman" w:cs="Times New Roman"/>
          <w:sz w:val="28"/>
          <w:szCs w:val="28"/>
        </w:rPr>
        <w:t xml:space="preserve"> важный опыт работы по учебникам Л.Г. Петерсон (5−6), Ю. Н. Макарычева и др. (7−9, углубленный), Н.Я. Виленкина и др. (8−11, углубленный), Ю.М. Колягин</w:t>
      </w:r>
      <w:r w:rsidR="00901AEB" w:rsidRPr="00C8535F">
        <w:rPr>
          <w:rFonts w:ascii="Times New Roman" w:hAnsi="Times New Roman" w:cs="Times New Roman"/>
          <w:sz w:val="28"/>
          <w:szCs w:val="28"/>
        </w:rPr>
        <w:t>а</w:t>
      </w:r>
      <w:r w:rsidRPr="00C8535F">
        <w:rPr>
          <w:rFonts w:ascii="Times New Roman" w:hAnsi="Times New Roman" w:cs="Times New Roman"/>
          <w:sz w:val="28"/>
          <w:szCs w:val="28"/>
        </w:rPr>
        <w:t xml:space="preserve"> и др. (10−11, углубленный).</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Геометрия в 7 классах школы долгое время изучалась по расширенной схеме, с 3-часовой недельной нагрузки, в связи с чем для этого варианта: составлены наборы задач, заинтересовывающих предметом; выявлено содержание, дополняющее изучаемое при традиционной Программе; созданы программы тематических зачетов с учетом дифференциации требований.</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конце 7 класса проводится работа по алгебре, показывающая уровень подготовленности к обучению в классе с углубленным изучением математики.</w:t>
      </w:r>
    </w:p>
    <w:p w:rsidR="00017F83" w:rsidRPr="00C8535F" w:rsidRDefault="00901AEB"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w:t>
      </w:r>
      <w:r w:rsidR="00017F83" w:rsidRPr="00C8535F">
        <w:rPr>
          <w:rFonts w:ascii="Times New Roman" w:hAnsi="Times New Roman" w:cs="Times New Roman"/>
          <w:sz w:val="28"/>
          <w:szCs w:val="28"/>
        </w:rPr>
        <w:t xml:space="preserve"> учебном процессе </w:t>
      </w:r>
      <w:r w:rsidRPr="00C8535F">
        <w:rPr>
          <w:rFonts w:ascii="Times New Roman" w:hAnsi="Times New Roman" w:cs="Times New Roman"/>
          <w:sz w:val="28"/>
          <w:szCs w:val="28"/>
        </w:rPr>
        <w:t xml:space="preserve">применяется </w:t>
      </w:r>
      <w:r w:rsidR="00017F83" w:rsidRPr="00C8535F">
        <w:rPr>
          <w:rFonts w:ascii="Times New Roman" w:hAnsi="Times New Roman" w:cs="Times New Roman"/>
          <w:sz w:val="28"/>
          <w:szCs w:val="28"/>
        </w:rPr>
        <w:t xml:space="preserve">несколько рекомендованных СПбАППО элективных курсов </w:t>
      </w:r>
      <w:r w:rsidRPr="00C8535F">
        <w:rPr>
          <w:rFonts w:ascii="Times New Roman" w:hAnsi="Times New Roman" w:cs="Times New Roman"/>
          <w:sz w:val="28"/>
          <w:szCs w:val="28"/>
        </w:rPr>
        <w:t>по математике для 9−11 классов, кроме того, были разработаны и</w:t>
      </w:r>
      <w:r w:rsidR="00017F83" w:rsidRPr="00C8535F">
        <w:rPr>
          <w:rFonts w:ascii="Times New Roman" w:hAnsi="Times New Roman" w:cs="Times New Roman"/>
          <w:sz w:val="28"/>
          <w:szCs w:val="28"/>
        </w:rPr>
        <w:t xml:space="preserve"> утверждены Экспертным советом авторские курсы, в т</w:t>
      </w:r>
      <w:r w:rsidRPr="00C8535F">
        <w:rPr>
          <w:rFonts w:ascii="Times New Roman" w:hAnsi="Times New Roman" w:cs="Times New Roman"/>
          <w:sz w:val="28"/>
          <w:szCs w:val="28"/>
        </w:rPr>
        <w:t>ом числе,</w:t>
      </w:r>
      <w:r w:rsidR="00017F83" w:rsidRPr="00C8535F">
        <w:rPr>
          <w:rFonts w:ascii="Times New Roman" w:hAnsi="Times New Roman" w:cs="Times New Roman"/>
          <w:sz w:val="28"/>
          <w:szCs w:val="28"/>
        </w:rPr>
        <w:t xml:space="preserve"> элективный курс “Многоликая геометрия”.</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М</w:t>
      </w:r>
      <w:r w:rsidR="00901AEB" w:rsidRPr="00C8535F">
        <w:rPr>
          <w:rFonts w:ascii="Times New Roman" w:hAnsi="Times New Roman" w:cs="Times New Roman"/>
          <w:sz w:val="28"/>
          <w:szCs w:val="28"/>
        </w:rPr>
        <w:t>етодическое объединение</w:t>
      </w:r>
      <w:r w:rsidRPr="00C8535F">
        <w:rPr>
          <w:rFonts w:ascii="Times New Roman" w:hAnsi="Times New Roman" w:cs="Times New Roman"/>
          <w:sz w:val="28"/>
          <w:szCs w:val="28"/>
        </w:rPr>
        <w:t xml:space="preserve"> учителе</w:t>
      </w:r>
      <w:r w:rsidR="00901AEB" w:rsidRPr="00C8535F">
        <w:rPr>
          <w:rFonts w:ascii="Times New Roman" w:hAnsi="Times New Roman" w:cs="Times New Roman"/>
          <w:sz w:val="28"/>
          <w:szCs w:val="28"/>
        </w:rPr>
        <w:t xml:space="preserve">й математики поддерживает </w:t>
      </w:r>
      <w:r w:rsidRPr="00C8535F">
        <w:rPr>
          <w:rFonts w:ascii="Times New Roman" w:hAnsi="Times New Roman" w:cs="Times New Roman"/>
          <w:sz w:val="28"/>
          <w:szCs w:val="28"/>
        </w:rPr>
        <w:t xml:space="preserve"> деловые контакты с коллегами из района, города, других регионов (Краснодарский край, Великий Новгород). На базе школы уже несколько лет проводятся семинары и конференции разного уровня – районные, го</w:t>
      </w:r>
      <w:r w:rsidR="00901AEB" w:rsidRPr="00C8535F">
        <w:rPr>
          <w:rFonts w:ascii="Times New Roman" w:hAnsi="Times New Roman" w:cs="Times New Roman"/>
          <w:sz w:val="28"/>
          <w:szCs w:val="28"/>
        </w:rPr>
        <w:t xml:space="preserve">родские, межрегиональные </w:t>
      </w:r>
      <w:r w:rsidRPr="00C8535F">
        <w:rPr>
          <w:rFonts w:ascii="Times New Roman" w:hAnsi="Times New Roman" w:cs="Times New Roman"/>
          <w:sz w:val="28"/>
          <w:szCs w:val="28"/>
        </w:rPr>
        <w:t xml:space="preserve"> с участием ведущих методистов-математиков города и Северо-Запада. Методические разработки, о которых учителя узнают в ходе семинаров, сразу же используются.</w:t>
      </w:r>
      <w:r w:rsidR="00901AEB" w:rsidRPr="00C8535F">
        <w:rPr>
          <w:rFonts w:ascii="Times New Roman" w:hAnsi="Times New Roman" w:cs="Times New Roman"/>
          <w:sz w:val="28"/>
          <w:szCs w:val="28"/>
        </w:rPr>
        <w:t xml:space="preserve"> Педагоги</w:t>
      </w:r>
      <w:r w:rsidRPr="00C8535F">
        <w:rPr>
          <w:rFonts w:ascii="Times New Roman" w:hAnsi="Times New Roman" w:cs="Times New Roman"/>
          <w:sz w:val="28"/>
          <w:szCs w:val="28"/>
        </w:rPr>
        <w:t xml:space="preserve"> дают открытые уроки, проводят мастер-классы, публикуются в научно-методических сборниках.</w:t>
      </w:r>
    </w:p>
    <w:p w:rsidR="00901AEB"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Общешкольная методическая тема педагогического коллектива “Развитие образовательной среды школы”</w:t>
      </w:r>
      <w:r w:rsidR="00901AEB" w:rsidRPr="00C8535F">
        <w:rPr>
          <w:rFonts w:ascii="Times New Roman" w:hAnsi="Times New Roman" w:cs="Times New Roman"/>
          <w:sz w:val="28"/>
          <w:szCs w:val="28"/>
        </w:rPr>
        <w:t xml:space="preserve"> включает проблмы совершенствования</w:t>
      </w:r>
      <w:r w:rsidRPr="00C8535F">
        <w:rPr>
          <w:rFonts w:ascii="Times New Roman" w:hAnsi="Times New Roman" w:cs="Times New Roman"/>
          <w:sz w:val="28"/>
          <w:szCs w:val="28"/>
        </w:rPr>
        <w:t xml:space="preserve"> содержания, форм и м</w:t>
      </w:r>
      <w:r w:rsidR="00901AEB" w:rsidRPr="00C8535F">
        <w:rPr>
          <w:rFonts w:ascii="Times New Roman" w:hAnsi="Times New Roman" w:cs="Times New Roman"/>
          <w:sz w:val="28"/>
          <w:szCs w:val="28"/>
        </w:rPr>
        <w:t>етодов обучения на уроках,  развития</w:t>
      </w:r>
      <w:r w:rsidRPr="00C8535F">
        <w:rPr>
          <w:rFonts w:ascii="Times New Roman" w:hAnsi="Times New Roman" w:cs="Times New Roman"/>
          <w:sz w:val="28"/>
          <w:szCs w:val="28"/>
        </w:rPr>
        <w:t xml:space="preserve"> внеу</w:t>
      </w:r>
      <w:r w:rsidR="00901AEB" w:rsidRPr="00C8535F">
        <w:rPr>
          <w:rFonts w:ascii="Times New Roman" w:hAnsi="Times New Roman" w:cs="Times New Roman"/>
          <w:sz w:val="28"/>
          <w:szCs w:val="28"/>
        </w:rPr>
        <w:t>рочной деятельности по предмету и др</w:t>
      </w:r>
    </w:p>
    <w:p w:rsidR="00017F83" w:rsidRPr="00C8535F" w:rsidRDefault="00901AEB"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lastRenderedPageBreak/>
        <w:t>Основными итогами</w:t>
      </w:r>
      <w:r w:rsidR="00017F83" w:rsidRPr="00C8535F">
        <w:rPr>
          <w:rFonts w:ascii="Times New Roman" w:hAnsi="Times New Roman" w:cs="Times New Roman"/>
          <w:sz w:val="28"/>
          <w:szCs w:val="28"/>
        </w:rPr>
        <w:t xml:space="preserve"> осмысления накопленно</w:t>
      </w:r>
      <w:r w:rsidRPr="00C8535F">
        <w:rPr>
          <w:rFonts w:ascii="Times New Roman" w:hAnsi="Times New Roman" w:cs="Times New Roman"/>
          <w:sz w:val="28"/>
          <w:szCs w:val="28"/>
        </w:rPr>
        <w:t>го опыта являются следующие выводы</w:t>
      </w:r>
      <w:r w:rsidR="00017F83" w:rsidRPr="00C8535F">
        <w:rPr>
          <w:rFonts w:ascii="Times New Roman" w:hAnsi="Times New Roman" w:cs="Times New Roman"/>
          <w:sz w:val="28"/>
          <w:szCs w:val="28"/>
        </w:rPr>
        <w:t>:</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1. В математике, как и в любой другой дисциплине, есть важные опорные знания и умения, которыми должны овладеть обучающиеся, незав</w:t>
      </w:r>
      <w:r w:rsidR="00901AEB" w:rsidRPr="00C8535F">
        <w:rPr>
          <w:rFonts w:ascii="Times New Roman" w:hAnsi="Times New Roman" w:cs="Times New Roman"/>
          <w:sz w:val="28"/>
          <w:szCs w:val="28"/>
        </w:rPr>
        <w:t>исимо от Концепций и Стандартов:</w:t>
      </w:r>
      <w:r w:rsidRPr="00C8535F">
        <w:rPr>
          <w:rFonts w:ascii="Times New Roman" w:hAnsi="Times New Roman" w:cs="Times New Roman"/>
          <w:sz w:val="28"/>
          <w:szCs w:val="28"/>
        </w:rPr>
        <w:t xml:space="preserve"> </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арифметике – прочные навыки устных и письменных вычислений;</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алгебре – умения тождественных преобразований и решения простейших уравнений;</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геометрии – владение основными фактами и пространственные представления;</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общеинтеллектуальные умения, понимание текста, связная аргументированная речь.</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2. Необходимо учитывать потенциал каждого ребенка, использовать возможности для дифференциации </w:t>
      </w:r>
      <w:r w:rsidR="00901AEB" w:rsidRPr="00C8535F">
        <w:rPr>
          <w:rFonts w:ascii="Times New Roman" w:hAnsi="Times New Roman" w:cs="Times New Roman"/>
          <w:sz w:val="28"/>
          <w:szCs w:val="28"/>
        </w:rPr>
        <w:t>процесса обучения, предоставлять право</w:t>
      </w:r>
      <w:r w:rsidRPr="00C8535F">
        <w:rPr>
          <w:rFonts w:ascii="Times New Roman" w:hAnsi="Times New Roman" w:cs="Times New Roman"/>
          <w:sz w:val="28"/>
          <w:szCs w:val="28"/>
        </w:rPr>
        <w:t xml:space="preserve"> выбора уровня о</w:t>
      </w:r>
      <w:r w:rsidR="00901AEB" w:rsidRPr="00C8535F">
        <w:rPr>
          <w:rFonts w:ascii="Times New Roman" w:hAnsi="Times New Roman" w:cs="Times New Roman"/>
          <w:sz w:val="28"/>
          <w:szCs w:val="28"/>
        </w:rPr>
        <w:t>своения. В</w:t>
      </w:r>
      <w:r w:rsidRPr="00C8535F">
        <w:rPr>
          <w:rFonts w:ascii="Times New Roman" w:hAnsi="Times New Roman" w:cs="Times New Roman"/>
          <w:sz w:val="28"/>
          <w:szCs w:val="28"/>
        </w:rPr>
        <w:t>месте с тем</w:t>
      </w:r>
      <w:r w:rsidR="002208E8" w:rsidRPr="00C8535F">
        <w:rPr>
          <w:rFonts w:ascii="Times New Roman" w:hAnsi="Times New Roman" w:cs="Times New Roman"/>
          <w:sz w:val="28"/>
          <w:szCs w:val="28"/>
        </w:rPr>
        <w:t>,</w:t>
      </w:r>
      <w:r w:rsidRPr="00C8535F">
        <w:rPr>
          <w:rFonts w:ascii="Times New Roman" w:hAnsi="Times New Roman" w:cs="Times New Roman"/>
          <w:sz w:val="28"/>
          <w:szCs w:val="28"/>
        </w:rPr>
        <w:t xml:space="preserve"> </w:t>
      </w:r>
      <w:r w:rsidR="00901AEB" w:rsidRPr="00C8535F">
        <w:rPr>
          <w:rFonts w:ascii="Times New Roman" w:hAnsi="Times New Roman" w:cs="Times New Roman"/>
          <w:sz w:val="28"/>
          <w:szCs w:val="28"/>
        </w:rPr>
        <w:t xml:space="preserve">по отношению к способным ученикам </w:t>
      </w:r>
      <w:r w:rsidRPr="00C8535F">
        <w:rPr>
          <w:rFonts w:ascii="Times New Roman" w:hAnsi="Times New Roman" w:cs="Times New Roman"/>
          <w:sz w:val="28"/>
          <w:szCs w:val="28"/>
        </w:rPr>
        <w:t>нужно поддерживать высокий уровень тре</w:t>
      </w:r>
      <w:r w:rsidR="002208E8" w:rsidRPr="00C8535F">
        <w:rPr>
          <w:rFonts w:ascii="Times New Roman" w:hAnsi="Times New Roman" w:cs="Times New Roman"/>
          <w:sz w:val="28"/>
          <w:szCs w:val="28"/>
        </w:rPr>
        <w:t>бований</w:t>
      </w:r>
      <w:r w:rsidRPr="00C8535F">
        <w:rPr>
          <w:rFonts w:ascii="Times New Roman" w:hAnsi="Times New Roman" w:cs="Times New Roman"/>
          <w:sz w:val="28"/>
          <w:szCs w:val="28"/>
        </w:rPr>
        <w:t>.</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3. Важное значение имеет наличие мотивов учения, и</w:t>
      </w:r>
      <w:r w:rsidR="002208E8" w:rsidRPr="00C8535F">
        <w:rPr>
          <w:rFonts w:ascii="Times New Roman" w:hAnsi="Times New Roman" w:cs="Times New Roman"/>
          <w:sz w:val="28"/>
          <w:szCs w:val="28"/>
        </w:rPr>
        <w:t xml:space="preserve">х создание и поддержание </w:t>
      </w:r>
      <w:r w:rsidRPr="00C8535F">
        <w:rPr>
          <w:rFonts w:ascii="Times New Roman" w:hAnsi="Times New Roman" w:cs="Times New Roman"/>
          <w:sz w:val="28"/>
          <w:szCs w:val="28"/>
        </w:rPr>
        <w:t>должно быть объектом особого внимания учителя.</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4. Отлаженная система классной работы по математике должна дополняться внеурочной работой по предмету в разных формах, а также мероприятиями межпредметного и метапредметного характера, в т.ч.</w:t>
      </w:r>
      <w:r w:rsidR="002208E8" w:rsidRPr="00C8535F">
        <w:rPr>
          <w:rFonts w:ascii="Times New Roman" w:hAnsi="Times New Roman" w:cs="Times New Roman"/>
          <w:sz w:val="28"/>
          <w:szCs w:val="28"/>
        </w:rPr>
        <w:t>, реализуемыми в сотрудничестве с другими организациями</w:t>
      </w:r>
      <w:r w:rsidRPr="00C8535F">
        <w:rPr>
          <w:rFonts w:ascii="Times New Roman" w:hAnsi="Times New Roman" w:cs="Times New Roman"/>
          <w:sz w:val="28"/>
          <w:szCs w:val="28"/>
        </w:rPr>
        <w:t>.</w:t>
      </w:r>
    </w:p>
    <w:p w:rsidR="00017F83" w:rsidRPr="00C8535F" w:rsidRDefault="00017F83" w:rsidP="00C8535F">
      <w:pPr>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5. Постоянное пополнение методического  и педагогического багажа, творческий подход к анализу реалий текущего момента, обмен информацией с коллегами – непременное условие успешной работы учителя математики.</w:t>
      </w:r>
    </w:p>
    <w:p w:rsidR="0036257C" w:rsidRPr="00C8535F" w:rsidRDefault="0036257C" w:rsidP="00C8535F">
      <w:pPr>
        <w:rPr>
          <w:rFonts w:ascii="Times New Roman" w:hAnsi="Times New Roman" w:cs="Times New Roman"/>
          <w:sz w:val="28"/>
          <w:szCs w:val="28"/>
        </w:rPr>
      </w:pPr>
    </w:p>
    <w:p w:rsidR="00017F83" w:rsidRPr="00C8535F" w:rsidRDefault="00017F83" w:rsidP="00C8535F">
      <w:pPr>
        <w:spacing w:after="0"/>
        <w:jc w:val="center"/>
        <w:rPr>
          <w:rFonts w:ascii="Times New Roman" w:hAnsi="Times New Roman" w:cs="Times New Roman"/>
          <w:b/>
          <w:sz w:val="28"/>
          <w:szCs w:val="28"/>
        </w:rPr>
      </w:pPr>
      <w:r w:rsidRPr="00C8535F">
        <w:rPr>
          <w:rFonts w:ascii="Times New Roman" w:hAnsi="Times New Roman" w:cs="Times New Roman"/>
          <w:b/>
          <w:sz w:val="28"/>
          <w:szCs w:val="28"/>
        </w:rPr>
        <w:t>Роль учителя физики в совершенствовании</w:t>
      </w:r>
    </w:p>
    <w:p w:rsidR="00017F83" w:rsidRPr="00C8535F" w:rsidRDefault="00017F83" w:rsidP="00C8535F">
      <w:pPr>
        <w:tabs>
          <w:tab w:val="left" w:pos="1905"/>
          <w:tab w:val="center" w:pos="4677"/>
        </w:tabs>
        <w:spacing w:after="0"/>
        <w:jc w:val="center"/>
        <w:rPr>
          <w:rFonts w:ascii="Times New Roman" w:hAnsi="Times New Roman" w:cs="Times New Roman"/>
          <w:b/>
          <w:sz w:val="28"/>
          <w:szCs w:val="28"/>
        </w:rPr>
      </w:pPr>
      <w:r w:rsidRPr="00C8535F">
        <w:rPr>
          <w:rFonts w:ascii="Times New Roman" w:hAnsi="Times New Roman" w:cs="Times New Roman"/>
          <w:b/>
          <w:sz w:val="28"/>
          <w:szCs w:val="28"/>
        </w:rPr>
        <w:t>математического образования школьников</w:t>
      </w:r>
    </w:p>
    <w:p w:rsidR="00201957" w:rsidRPr="00C8535F" w:rsidRDefault="00201957" w:rsidP="00C8535F">
      <w:pPr>
        <w:tabs>
          <w:tab w:val="left" w:pos="1905"/>
          <w:tab w:val="center" w:pos="4677"/>
        </w:tabs>
        <w:spacing w:after="0"/>
        <w:jc w:val="center"/>
        <w:rPr>
          <w:rFonts w:ascii="Times New Roman" w:hAnsi="Times New Roman" w:cs="Times New Roman"/>
          <w:b/>
          <w:sz w:val="28"/>
          <w:szCs w:val="28"/>
        </w:rPr>
      </w:pPr>
    </w:p>
    <w:p w:rsidR="00157E21" w:rsidRPr="00C8535F" w:rsidRDefault="00157E21" w:rsidP="00C8535F">
      <w:pPr>
        <w:spacing w:after="0"/>
        <w:jc w:val="center"/>
        <w:rPr>
          <w:rFonts w:ascii="Times New Roman" w:hAnsi="Times New Roman" w:cs="Times New Roman"/>
          <w:b/>
          <w:sz w:val="28"/>
          <w:szCs w:val="28"/>
        </w:rPr>
      </w:pPr>
      <w:r w:rsidRPr="00C8535F">
        <w:rPr>
          <w:rFonts w:ascii="Times New Roman" w:hAnsi="Times New Roman" w:cs="Times New Roman"/>
          <w:b/>
          <w:sz w:val="28"/>
          <w:szCs w:val="28"/>
        </w:rPr>
        <w:t>Н.М. Турлакова</w:t>
      </w:r>
    </w:p>
    <w:p w:rsidR="00017F83" w:rsidRPr="00C8535F" w:rsidRDefault="00017F83" w:rsidP="00C8535F">
      <w:pPr>
        <w:spacing w:after="0"/>
        <w:jc w:val="center"/>
        <w:rPr>
          <w:rFonts w:ascii="Times New Roman" w:hAnsi="Times New Roman" w:cs="Times New Roman"/>
          <w:i/>
          <w:sz w:val="28"/>
          <w:szCs w:val="28"/>
        </w:rPr>
      </w:pPr>
      <w:r w:rsidRPr="00C8535F">
        <w:rPr>
          <w:rFonts w:ascii="Times New Roman" w:hAnsi="Times New Roman" w:cs="Times New Roman"/>
          <w:i/>
          <w:sz w:val="28"/>
          <w:szCs w:val="28"/>
        </w:rPr>
        <w:t xml:space="preserve"> ГБОУ СОШ № 625, Санкт-Петербург</w:t>
      </w:r>
    </w:p>
    <w:p w:rsidR="00017F83" w:rsidRPr="00C8535F" w:rsidRDefault="00017F83" w:rsidP="00C8535F">
      <w:pPr>
        <w:spacing w:after="0"/>
        <w:jc w:val="both"/>
        <w:rPr>
          <w:rFonts w:ascii="Times New Roman" w:hAnsi="Times New Roman" w:cs="Times New Roman"/>
          <w:sz w:val="28"/>
          <w:szCs w:val="28"/>
        </w:rPr>
      </w:pP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Математическое образование школьников − основа для овладения предметами </w:t>
      </w:r>
      <w:r w:rsidR="00B95F47" w:rsidRPr="00C8535F">
        <w:rPr>
          <w:rFonts w:ascii="Times New Roman" w:hAnsi="Times New Roman" w:cs="Times New Roman"/>
          <w:sz w:val="28"/>
          <w:szCs w:val="28"/>
        </w:rPr>
        <w:t>естественнонаучного цикла. С</w:t>
      </w:r>
      <w:r w:rsidRPr="00C8535F">
        <w:rPr>
          <w:rFonts w:ascii="Times New Roman" w:hAnsi="Times New Roman" w:cs="Times New Roman"/>
          <w:sz w:val="28"/>
          <w:szCs w:val="28"/>
        </w:rPr>
        <w:t xml:space="preserve"> другой стороны, физика как предмет имеет большое значение в совершенствовании математического образования обучающихся. Взаимодействие математики и физики, подобно ядерным силам, носит обменный характер.</w:t>
      </w: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lastRenderedPageBreak/>
        <w:t>Физика изучается в школе с 7 класса, так как она требует начальных математических знаний и умений. С первых дней на уроках физики применяются</w:t>
      </w:r>
      <w:r w:rsidR="00B95F47" w:rsidRPr="00C8535F">
        <w:rPr>
          <w:rFonts w:ascii="Times New Roman" w:hAnsi="Times New Roman" w:cs="Times New Roman"/>
          <w:sz w:val="28"/>
          <w:szCs w:val="28"/>
        </w:rPr>
        <w:t xml:space="preserve"> и отрабатываются темы</w:t>
      </w:r>
      <w:r w:rsidRPr="00C8535F">
        <w:rPr>
          <w:rFonts w:ascii="Times New Roman" w:hAnsi="Times New Roman" w:cs="Times New Roman"/>
          <w:sz w:val="28"/>
          <w:szCs w:val="28"/>
        </w:rPr>
        <w:t xml:space="preserve"> </w:t>
      </w:r>
      <w:r w:rsidR="00B95F47" w:rsidRPr="00C8535F">
        <w:rPr>
          <w:rFonts w:ascii="Times New Roman" w:hAnsi="Times New Roman" w:cs="Times New Roman"/>
          <w:sz w:val="28"/>
          <w:szCs w:val="28"/>
        </w:rPr>
        <w:t>«</w:t>
      </w:r>
      <w:r w:rsidRPr="00C8535F">
        <w:rPr>
          <w:rFonts w:ascii="Times New Roman" w:hAnsi="Times New Roman" w:cs="Times New Roman"/>
          <w:sz w:val="28"/>
          <w:szCs w:val="28"/>
        </w:rPr>
        <w:t>прямо пропорциональная зависимость</w:t>
      </w:r>
      <w:r w:rsidR="00B95F47" w:rsidRPr="00C8535F">
        <w:rPr>
          <w:rFonts w:ascii="Times New Roman" w:hAnsi="Times New Roman" w:cs="Times New Roman"/>
          <w:sz w:val="28"/>
          <w:szCs w:val="28"/>
        </w:rPr>
        <w:t>»</w:t>
      </w:r>
      <w:r w:rsidRPr="00C8535F">
        <w:rPr>
          <w:rFonts w:ascii="Times New Roman" w:hAnsi="Times New Roman" w:cs="Times New Roman"/>
          <w:sz w:val="28"/>
          <w:szCs w:val="28"/>
        </w:rPr>
        <w:t xml:space="preserve">, </w:t>
      </w:r>
      <w:r w:rsidR="00B95F47" w:rsidRPr="00C8535F">
        <w:rPr>
          <w:rFonts w:ascii="Times New Roman" w:hAnsi="Times New Roman" w:cs="Times New Roman"/>
          <w:sz w:val="28"/>
          <w:szCs w:val="28"/>
        </w:rPr>
        <w:t>«</w:t>
      </w:r>
      <w:r w:rsidRPr="00C8535F">
        <w:rPr>
          <w:rFonts w:ascii="Times New Roman" w:hAnsi="Times New Roman" w:cs="Times New Roman"/>
          <w:sz w:val="28"/>
          <w:szCs w:val="28"/>
        </w:rPr>
        <w:t>свойства пропорций</w:t>
      </w:r>
      <w:r w:rsidR="00B95F47" w:rsidRPr="00C8535F">
        <w:rPr>
          <w:rFonts w:ascii="Times New Roman" w:hAnsi="Times New Roman" w:cs="Times New Roman"/>
          <w:sz w:val="28"/>
          <w:szCs w:val="28"/>
        </w:rPr>
        <w:t>»</w:t>
      </w:r>
      <w:r w:rsidRPr="00C8535F">
        <w:rPr>
          <w:rFonts w:ascii="Times New Roman" w:hAnsi="Times New Roman" w:cs="Times New Roman"/>
          <w:sz w:val="28"/>
          <w:szCs w:val="28"/>
        </w:rPr>
        <w:t>, анализируются графики линейной функции, расширяются и углубл</w:t>
      </w:r>
      <w:r w:rsidR="00B95F47" w:rsidRPr="00C8535F">
        <w:rPr>
          <w:rFonts w:ascii="Times New Roman" w:hAnsi="Times New Roman" w:cs="Times New Roman"/>
          <w:sz w:val="28"/>
          <w:szCs w:val="28"/>
        </w:rPr>
        <w:t>яются возможности их применения, п</w:t>
      </w:r>
      <w:r w:rsidRPr="00C8535F">
        <w:rPr>
          <w:rFonts w:ascii="Times New Roman" w:hAnsi="Times New Roman" w:cs="Times New Roman"/>
          <w:sz w:val="28"/>
          <w:szCs w:val="28"/>
        </w:rPr>
        <w:t xml:space="preserve">роизводится расчет площади фигур, объема тел правильной формы. Наряду с этим </w:t>
      </w:r>
      <w:r w:rsidR="00B95F47" w:rsidRPr="00C8535F">
        <w:rPr>
          <w:rFonts w:ascii="Times New Roman" w:hAnsi="Times New Roman" w:cs="Times New Roman"/>
          <w:sz w:val="28"/>
          <w:szCs w:val="28"/>
        </w:rPr>
        <w:t xml:space="preserve">на уроках физики </w:t>
      </w:r>
      <w:r w:rsidRPr="00C8535F">
        <w:rPr>
          <w:rFonts w:ascii="Times New Roman" w:hAnsi="Times New Roman" w:cs="Times New Roman"/>
          <w:sz w:val="28"/>
          <w:szCs w:val="28"/>
        </w:rPr>
        <w:t xml:space="preserve">возникает проблема работы с очень малыми и большими числами, со степенями, появляются векторные величины и новые свойства чисел с размерностью, </w:t>
      </w:r>
      <w:r w:rsidR="00B95F47" w:rsidRPr="00C8535F">
        <w:rPr>
          <w:rFonts w:ascii="Times New Roman" w:hAnsi="Times New Roman" w:cs="Times New Roman"/>
          <w:sz w:val="28"/>
          <w:szCs w:val="28"/>
        </w:rPr>
        <w:t>учащиеся осмысливают суть приближенных вычислений и округлений, точности измерения величин. Все это</w:t>
      </w:r>
      <w:r w:rsidRPr="00C8535F">
        <w:rPr>
          <w:rFonts w:ascii="Times New Roman" w:hAnsi="Times New Roman" w:cs="Times New Roman"/>
          <w:sz w:val="28"/>
          <w:szCs w:val="28"/>
        </w:rPr>
        <w:t xml:space="preserve"> мотивирует </w:t>
      </w:r>
      <w:r w:rsidR="00B95F47" w:rsidRPr="00C8535F">
        <w:rPr>
          <w:rFonts w:ascii="Times New Roman" w:hAnsi="Times New Roman" w:cs="Times New Roman"/>
          <w:sz w:val="28"/>
          <w:szCs w:val="28"/>
        </w:rPr>
        <w:t>их</w:t>
      </w:r>
      <w:r w:rsidRPr="00C8535F">
        <w:rPr>
          <w:rFonts w:ascii="Times New Roman" w:hAnsi="Times New Roman" w:cs="Times New Roman"/>
          <w:sz w:val="28"/>
          <w:szCs w:val="28"/>
        </w:rPr>
        <w:t xml:space="preserve"> к осознанию необходимости  расширения математического аппарата. </w:t>
      </w: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Следующий этап </w:t>
      </w:r>
      <w:r w:rsidR="00B95F47" w:rsidRPr="00C8535F">
        <w:rPr>
          <w:rFonts w:ascii="Times New Roman" w:hAnsi="Times New Roman" w:cs="Times New Roman"/>
          <w:sz w:val="28"/>
          <w:szCs w:val="28"/>
        </w:rPr>
        <w:t>«</w:t>
      </w:r>
      <w:r w:rsidRPr="00C8535F">
        <w:rPr>
          <w:rFonts w:ascii="Times New Roman" w:hAnsi="Times New Roman" w:cs="Times New Roman"/>
          <w:sz w:val="28"/>
          <w:szCs w:val="28"/>
        </w:rPr>
        <w:t>обмена знаниями</w:t>
      </w:r>
      <w:r w:rsidR="00B95F47" w:rsidRPr="00C8535F">
        <w:rPr>
          <w:rFonts w:ascii="Times New Roman" w:hAnsi="Times New Roman" w:cs="Times New Roman"/>
          <w:sz w:val="28"/>
          <w:szCs w:val="28"/>
        </w:rPr>
        <w:t>»</w:t>
      </w:r>
      <w:r w:rsidRPr="00C8535F">
        <w:rPr>
          <w:rFonts w:ascii="Times New Roman" w:hAnsi="Times New Roman" w:cs="Times New Roman"/>
          <w:sz w:val="28"/>
          <w:szCs w:val="28"/>
        </w:rPr>
        <w:t xml:space="preserve"> мы видим в 8 классе.  Уравнения теплового баланса предполагают умение решать системы уравнений. Возникает необходимость работы с графиками типа </w:t>
      </w:r>
      <w:r w:rsidRPr="00C8535F">
        <w:rPr>
          <w:rFonts w:ascii="Times New Roman" w:hAnsi="Times New Roman" w:cs="Times New Roman"/>
          <w:sz w:val="28"/>
          <w:szCs w:val="28"/>
          <w:lang w:val="en-US"/>
        </w:rPr>
        <w:t>y</w:t>
      </w:r>
      <w:r w:rsidRPr="00C8535F">
        <w:rPr>
          <w:rFonts w:ascii="Times New Roman" w:hAnsi="Times New Roman" w:cs="Times New Roman"/>
          <w:sz w:val="28"/>
          <w:szCs w:val="28"/>
        </w:rPr>
        <w:t>=</w:t>
      </w:r>
      <w:r w:rsidRPr="00C8535F">
        <w:rPr>
          <w:rFonts w:ascii="Times New Roman" w:hAnsi="Times New Roman" w:cs="Times New Roman"/>
          <w:sz w:val="28"/>
          <w:szCs w:val="28"/>
          <w:lang w:val="en-US"/>
        </w:rPr>
        <w:t>kx</w:t>
      </w:r>
      <w:r w:rsidRPr="00C8535F">
        <w:rPr>
          <w:rFonts w:ascii="Times New Roman" w:hAnsi="Times New Roman" w:cs="Times New Roman"/>
          <w:sz w:val="28"/>
          <w:szCs w:val="28"/>
        </w:rPr>
        <w:t>+</w:t>
      </w:r>
      <w:r w:rsidRPr="00C8535F">
        <w:rPr>
          <w:rFonts w:ascii="Times New Roman" w:hAnsi="Times New Roman" w:cs="Times New Roman"/>
          <w:sz w:val="28"/>
          <w:szCs w:val="28"/>
          <w:lang w:val="en-US"/>
        </w:rPr>
        <w:t>b</w:t>
      </w:r>
      <w:r w:rsidR="00101365" w:rsidRPr="00C8535F">
        <w:rPr>
          <w:rFonts w:ascii="Times New Roman" w:hAnsi="Times New Roman" w:cs="Times New Roman"/>
          <w:sz w:val="28"/>
          <w:szCs w:val="28"/>
        </w:rPr>
        <w:t>, р</w:t>
      </w:r>
      <w:r w:rsidRPr="00C8535F">
        <w:rPr>
          <w:rFonts w:ascii="Times New Roman" w:hAnsi="Times New Roman" w:cs="Times New Roman"/>
          <w:sz w:val="28"/>
          <w:szCs w:val="28"/>
        </w:rPr>
        <w:t>асчет</w:t>
      </w:r>
      <w:r w:rsidR="00101365" w:rsidRPr="00C8535F">
        <w:rPr>
          <w:rFonts w:ascii="Times New Roman" w:hAnsi="Times New Roman" w:cs="Times New Roman"/>
          <w:sz w:val="28"/>
          <w:szCs w:val="28"/>
        </w:rPr>
        <w:t>а</w:t>
      </w:r>
      <w:r w:rsidRPr="00C8535F">
        <w:rPr>
          <w:rFonts w:ascii="Times New Roman" w:hAnsi="Times New Roman" w:cs="Times New Roman"/>
          <w:sz w:val="28"/>
          <w:szCs w:val="28"/>
        </w:rPr>
        <w:t xml:space="preserve"> процентных велич</w:t>
      </w:r>
      <w:r w:rsidR="00101365" w:rsidRPr="00C8535F">
        <w:rPr>
          <w:rFonts w:ascii="Times New Roman" w:hAnsi="Times New Roman" w:cs="Times New Roman"/>
          <w:sz w:val="28"/>
          <w:szCs w:val="28"/>
        </w:rPr>
        <w:t>ин,</w:t>
      </w:r>
      <w:r w:rsidRPr="00C8535F">
        <w:rPr>
          <w:rFonts w:ascii="Times New Roman" w:hAnsi="Times New Roman" w:cs="Times New Roman"/>
          <w:sz w:val="28"/>
          <w:szCs w:val="28"/>
        </w:rPr>
        <w:t xml:space="preserve"> </w:t>
      </w:r>
      <w:r w:rsidR="00101365" w:rsidRPr="00C8535F">
        <w:rPr>
          <w:rFonts w:ascii="Times New Roman" w:hAnsi="Times New Roman" w:cs="Times New Roman"/>
          <w:sz w:val="28"/>
          <w:szCs w:val="28"/>
        </w:rPr>
        <w:t>геометрических построений</w:t>
      </w:r>
      <w:r w:rsidRPr="00C8535F">
        <w:rPr>
          <w:rFonts w:ascii="Times New Roman" w:hAnsi="Times New Roman" w:cs="Times New Roman"/>
          <w:sz w:val="28"/>
          <w:szCs w:val="28"/>
        </w:rPr>
        <w:t xml:space="preserve"> при решении оптических задач. Учитель физики использует в своем арсенале аналитические, графические, табличные способы задания величин, тем самым расширяет область применения математических знаний и совершенствует их.  </w:t>
      </w: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 9 классе решение основой задачи кинематики для равноускоренного движения приводит к квадратичным функциям, и физика выявляет новые свойства парабол и их характеристик. Работа с векторными величинами приводит к необходимости использования умений расчета треугол</w:t>
      </w:r>
      <w:r w:rsidR="00101365" w:rsidRPr="00C8535F">
        <w:rPr>
          <w:rFonts w:ascii="Times New Roman" w:hAnsi="Times New Roman" w:cs="Times New Roman"/>
          <w:sz w:val="28"/>
          <w:szCs w:val="28"/>
        </w:rPr>
        <w:t>ьников и подобия фигур, что</w:t>
      </w:r>
      <w:r w:rsidRPr="00C8535F">
        <w:rPr>
          <w:rFonts w:ascii="Times New Roman" w:hAnsi="Times New Roman" w:cs="Times New Roman"/>
          <w:sz w:val="28"/>
          <w:szCs w:val="28"/>
        </w:rPr>
        <w:t xml:space="preserve"> помогает совершенствованию геометрических умений.</w:t>
      </w: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Еще больше обмен</w:t>
      </w:r>
      <w:r w:rsidR="00101365" w:rsidRPr="00C8535F">
        <w:rPr>
          <w:rFonts w:ascii="Times New Roman" w:hAnsi="Times New Roman" w:cs="Times New Roman"/>
          <w:sz w:val="28"/>
          <w:szCs w:val="28"/>
        </w:rPr>
        <w:t>ный характер взаимодействия</w:t>
      </w:r>
      <w:r w:rsidRPr="00C8535F">
        <w:rPr>
          <w:rFonts w:ascii="Times New Roman" w:hAnsi="Times New Roman" w:cs="Times New Roman"/>
          <w:sz w:val="28"/>
          <w:szCs w:val="28"/>
        </w:rPr>
        <w:t xml:space="preserve"> двух</w:t>
      </w:r>
      <w:r w:rsidR="00101365" w:rsidRPr="00C8535F">
        <w:rPr>
          <w:rFonts w:ascii="Times New Roman" w:hAnsi="Times New Roman" w:cs="Times New Roman"/>
          <w:sz w:val="28"/>
          <w:szCs w:val="28"/>
        </w:rPr>
        <w:t xml:space="preserve"> названных</w:t>
      </w:r>
      <w:r w:rsidRPr="00C8535F">
        <w:rPr>
          <w:rFonts w:ascii="Times New Roman" w:hAnsi="Times New Roman" w:cs="Times New Roman"/>
          <w:sz w:val="28"/>
          <w:szCs w:val="28"/>
        </w:rPr>
        <w:t xml:space="preserve"> предме</w:t>
      </w:r>
      <w:r w:rsidR="00101365" w:rsidRPr="00C8535F">
        <w:rPr>
          <w:rFonts w:ascii="Times New Roman" w:hAnsi="Times New Roman" w:cs="Times New Roman"/>
          <w:sz w:val="28"/>
          <w:szCs w:val="28"/>
        </w:rPr>
        <w:t>тов проявляется в старшей школе: з</w:t>
      </w:r>
      <w:r w:rsidRPr="00C8535F">
        <w:rPr>
          <w:rFonts w:ascii="Times New Roman" w:hAnsi="Times New Roman" w:cs="Times New Roman"/>
          <w:sz w:val="28"/>
          <w:szCs w:val="28"/>
        </w:rPr>
        <w:t>адачи по кинематике могут стать пропедевтикой</w:t>
      </w:r>
      <w:r w:rsidR="00101365" w:rsidRPr="00C8535F">
        <w:rPr>
          <w:rFonts w:ascii="Times New Roman" w:hAnsi="Times New Roman" w:cs="Times New Roman"/>
          <w:sz w:val="28"/>
          <w:szCs w:val="28"/>
        </w:rPr>
        <w:t xml:space="preserve"> введения производной функции; н</w:t>
      </w:r>
      <w:r w:rsidRPr="00C8535F">
        <w:rPr>
          <w:rFonts w:ascii="Times New Roman" w:hAnsi="Times New Roman" w:cs="Times New Roman"/>
          <w:sz w:val="28"/>
          <w:szCs w:val="28"/>
        </w:rPr>
        <w:t>еобходимо</w:t>
      </w:r>
      <w:r w:rsidR="00101365" w:rsidRPr="00C8535F">
        <w:rPr>
          <w:rFonts w:ascii="Times New Roman" w:hAnsi="Times New Roman" w:cs="Times New Roman"/>
          <w:sz w:val="28"/>
          <w:szCs w:val="28"/>
        </w:rPr>
        <w:t>, сочетая математические операции с  физическими законами,</w:t>
      </w:r>
      <w:r w:rsidRPr="00C8535F">
        <w:rPr>
          <w:rFonts w:ascii="Times New Roman" w:hAnsi="Times New Roman" w:cs="Times New Roman"/>
          <w:sz w:val="28"/>
          <w:szCs w:val="28"/>
        </w:rPr>
        <w:t xml:space="preserve"> решать задачи с неравенствами, на определение экстремаль</w:t>
      </w:r>
      <w:r w:rsidR="00101365" w:rsidRPr="00C8535F">
        <w:rPr>
          <w:rFonts w:ascii="Times New Roman" w:hAnsi="Times New Roman" w:cs="Times New Roman"/>
          <w:sz w:val="28"/>
          <w:szCs w:val="28"/>
        </w:rPr>
        <w:t>ных значений физических величин. Так, н</w:t>
      </w:r>
      <w:r w:rsidRPr="00C8535F">
        <w:rPr>
          <w:rFonts w:ascii="Times New Roman" w:hAnsi="Times New Roman" w:cs="Times New Roman"/>
          <w:sz w:val="28"/>
          <w:szCs w:val="28"/>
        </w:rPr>
        <w:t>апример, задача из ЕГЭ на определение максимального напряжения, которое можно подать на лампу, определяется как меньший корень квадратного уравнения  для расчета мощности лампы. У человека, мыслящего только математическими понятиями, это вызывает непонимание, которое прео</w:t>
      </w:r>
      <w:r w:rsidR="00101365" w:rsidRPr="00C8535F">
        <w:rPr>
          <w:rFonts w:ascii="Times New Roman" w:hAnsi="Times New Roman" w:cs="Times New Roman"/>
          <w:sz w:val="28"/>
          <w:szCs w:val="28"/>
        </w:rPr>
        <w:t>долевается физическими знаниями о том,</w:t>
      </w:r>
      <w:r w:rsidRPr="00C8535F">
        <w:rPr>
          <w:rFonts w:ascii="Times New Roman" w:hAnsi="Times New Roman" w:cs="Times New Roman"/>
          <w:sz w:val="28"/>
          <w:szCs w:val="28"/>
        </w:rPr>
        <w:t xml:space="preserve"> что при этом напряжении лампа уже может перегореть. </w:t>
      </w: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 xml:space="preserve">Физика помогает и при решении тригонометрических уравнений, расширяя значения аргумента </w:t>
      </w:r>
      <w:r w:rsidRPr="00C8535F">
        <w:rPr>
          <w:rFonts w:ascii="Times New Roman" w:hAnsi="Times New Roman" w:cs="Times New Roman"/>
          <w:sz w:val="28"/>
          <w:szCs w:val="28"/>
          <w:lang w:val="en-US"/>
        </w:rPr>
        <w:t>sin</w:t>
      </w:r>
      <w:r w:rsidRPr="00C8535F">
        <w:rPr>
          <w:rFonts w:ascii="Times New Roman" w:hAnsi="Times New Roman" w:cs="Times New Roman"/>
          <w:sz w:val="28"/>
          <w:szCs w:val="28"/>
        </w:rPr>
        <w:t>(</w:t>
      </w:r>
      <w:r w:rsidRPr="00C8535F">
        <w:rPr>
          <w:rFonts w:ascii="Times New Roman" w:hAnsi="Times New Roman" w:cs="Times New Roman"/>
          <w:sz w:val="28"/>
          <w:szCs w:val="28"/>
          <w:lang w:val="en-US"/>
        </w:rPr>
        <w:t>kx</w:t>
      </w:r>
      <w:r w:rsidRPr="00C8535F">
        <w:rPr>
          <w:rFonts w:ascii="Times New Roman" w:hAnsi="Times New Roman" w:cs="Times New Roman"/>
          <w:sz w:val="28"/>
          <w:szCs w:val="28"/>
        </w:rPr>
        <w:t xml:space="preserve">) и </w:t>
      </w:r>
      <w:r w:rsidRPr="00C8535F">
        <w:rPr>
          <w:rFonts w:ascii="Times New Roman" w:hAnsi="Times New Roman" w:cs="Times New Roman"/>
          <w:sz w:val="28"/>
          <w:szCs w:val="28"/>
          <w:lang w:val="en-US"/>
        </w:rPr>
        <w:t>cos</w:t>
      </w:r>
      <w:r w:rsidRPr="00C8535F">
        <w:rPr>
          <w:rFonts w:ascii="Times New Roman" w:hAnsi="Times New Roman" w:cs="Times New Roman"/>
          <w:sz w:val="28"/>
          <w:szCs w:val="28"/>
        </w:rPr>
        <w:t>(</w:t>
      </w:r>
      <w:r w:rsidRPr="00C8535F">
        <w:rPr>
          <w:rFonts w:ascii="Times New Roman" w:hAnsi="Times New Roman" w:cs="Times New Roman"/>
          <w:sz w:val="28"/>
          <w:szCs w:val="28"/>
          <w:lang w:val="en-US"/>
        </w:rPr>
        <w:t>kx</w:t>
      </w:r>
      <w:r w:rsidRPr="00C8535F">
        <w:rPr>
          <w:rFonts w:ascii="Times New Roman" w:hAnsi="Times New Roman" w:cs="Times New Roman"/>
          <w:sz w:val="28"/>
          <w:szCs w:val="28"/>
        </w:rPr>
        <w:t xml:space="preserve">). Для многих школьников </w:t>
      </w:r>
      <w:r w:rsidRPr="00C8535F">
        <w:rPr>
          <w:rFonts w:ascii="Times New Roman" w:hAnsi="Times New Roman" w:cs="Times New Roman"/>
          <w:sz w:val="28"/>
          <w:szCs w:val="28"/>
        </w:rPr>
        <w:lastRenderedPageBreak/>
        <w:t>становится открытием, что в этих функциях используются не градусы, а радианы. А построения графиков координат, скорости и проекции возвращающей силы в колебательном процессе разъясняют соотношение между функциями, их первыми и вторыми производными. Решение многих тригонометрических уравнений можно интерпретировать через сложение физических колебаний и тем самым значительно упростить.</w:t>
      </w: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Решая  задачи по физике,  обучающиеся знакомятся с новыми методами решения систем линейных и степенных уравнений.</w:t>
      </w:r>
    </w:p>
    <w:p w:rsidR="00017F83" w:rsidRPr="00C8535F" w:rsidRDefault="00017F83"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Физика расширяет понятие «средней величины» Например, за среднюю скорость хаотического движения молекул газа принимают их среднюю квадратичную (а не среднюю арифметическую!) скорость, а средняя скорость движения и  средняя молярная масса находятся отличным от математического расчета средней величины.</w:t>
      </w:r>
    </w:p>
    <w:p w:rsidR="00017F83" w:rsidRPr="00C8535F" w:rsidRDefault="00101365"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Весьма эффективным, как показал опыт, является проведение</w:t>
      </w:r>
      <w:r w:rsidR="00017F83" w:rsidRPr="00C8535F">
        <w:rPr>
          <w:rFonts w:ascii="Times New Roman" w:hAnsi="Times New Roman" w:cs="Times New Roman"/>
          <w:sz w:val="28"/>
          <w:szCs w:val="28"/>
        </w:rPr>
        <w:t xml:space="preserve"> совместных физико-математич</w:t>
      </w:r>
      <w:r w:rsidRPr="00C8535F">
        <w:rPr>
          <w:rFonts w:ascii="Times New Roman" w:hAnsi="Times New Roman" w:cs="Times New Roman"/>
          <w:sz w:val="28"/>
          <w:szCs w:val="28"/>
        </w:rPr>
        <w:t>еских конференций:</w:t>
      </w:r>
    </w:p>
    <w:p w:rsidR="00017F83" w:rsidRPr="00C8535F" w:rsidRDefault="00017F83" w:rsidP="00C8535F">
      <w:pPr>
        <w:pStyle w:val="a3"/>
        <w:numPr>
          <w:ilvl w:val="0"/>
          <w:numId w:val="1"/>
        </w:numPr>
        <w:spacing w:after="0"/>
        <w:jc w:val="both"/>
        <w:rPr>
          <w:rFonts w:ascii="Times New Roman" w:hAnsi="Times New Roman" w:cs="Times New Roman"/>
          <w:sz w:val="28"/>
          <w:szCs w:val="28"/>
        </w:rPr>
      </w:pPr>
      <w:r w:rsidRPr="00C8535F">
        <w:rPr>
          <w:rFonts w:ascii="Times New Roman" w:hAnsi="Times New Roman" w:cs="Times New Roman"/>
          <w:sz w:val="28"/>
          <w:szCs w:val="28"/>
        </w:rPr>
        <w:t>Конические сечения,</w:t>
      </w:r>
    </w:p>
    <w:p w:rsidR="00017F83" w:rsidRPr="00C8535F" w:rsidRDefault="00017F83" w:rsidP="00C8535F">
      <w:pPr>
        <w:pStyle w:val="a3"/>
        <w:numPr>
          <w:ilvl w:val="0"/>
          <w:numId w:val="1"/>
        </w:numPr>
        <w:spacing w:after="0"/>
        <w:jc w:val="both"/>
        <w:rPr>
          <w:rFonts w:ascii="Times New Roman" w:hAnsi="Times New Roman" w:cs="Times New Roman"/>
          <w:sz w:val="28"/>
          <w:szCs w:val="28"/>
        </w:rPr>
      </w:pPr>
      <w:r w:rsidRPr="00C8535F">
        <w:rPr>
          <w:rFonts w:ascii="Times New Roman" w:hAnsi="Times New Roman" w:cs="Times New Roman"/>
          <w:sz w:val="28"/>
          <w:szCs w:val="28"/>
        </w:rPr>
        <w:t>Парабола безопасности,</w:t>
      </w:r>
    </w:p>
    <w:p w:rsidR="00017F83" w:rsidRPr="00C8535F" w:rsidRDefault="00017F83" w:rsidP="00C8535F">
      <w:pPr>
        <w:pStyle w:val="a3"/>
        <w:numPr>
          <w:ilvl w:val="0"/>
          <w:numId w:val="1"/>
        </w:numPr>
        <w:spacing w:after="0"/>
        <w:jc w:val="both"/>
        <w:rPr>
          <w:rFonts w:ascii="Times New Roman" w:hAnsi="Times New Roman" w:cs="Times New Roman"/>
          <w:sz w:val="28"/>
          <w:szCs w:val="28"/>
        </w:rPr>
      </w:pPr>
      <w:r w:rsidRPr="00C8535F">
        <w:rPr>
          <w:rFonts w:ascii="Times New Roman" w:hAnsi="Times New Roman" w:cs="Times New Roman"/>
          <w:sz w:val="28"/>
          <w:szCs w:val="28"/>
        </w:rPr>
        <w:t>Тригонометрические функции и физические процессы,</w:t>
      </w:r>
    </w:p>
    <w:p w:rsidR="00017F83" w:rsidRPr="00C8535F" w:rsidRDefault="00017F83" w:rsidP="00C8535F">
      <w:pPr>
        <w:pStyle w:val="a3"/>
        <w:numPr>
          <w:ilvl w:val="0"/>
          <w:numId w:val="1"/>
        </w:numPr>
        <w:spacing w:after="0"/>
        <w:jc w:val="both"/>
        <w:rPr>
          <w:rFonts w:ascii="Times New Roman" w:hAnsi="Times New Roman" w:cs="Times New Roman"/>
          <w:sz w:val="28"/>
          <w:szCs w:val="28"/>
        </w:rPr>
      </w:pPr>
      <w:r w:rsidRPr="00C8535F">
        <w:rPr>
          <w:rFonts w:ascii="Times New Roman" w:hAnsi="Times New Roman" w:cs="Times New Roman"/>
          <w:sz w:val="28"/>
          <w:szCs w:val="28"/>
        </w:rPr>
        <w:t>Физические модели математических кривых.</w:t>
      </w:r>
    </w:p>
    <w:p w:rsidR="00017F83" w:rsidRPr="00C8535F" w:rsidRDefault="00101365" w:rsidP="00C8535F">
      <w:pPr>
        <w:spacing w:after="0"/>
        <w:ind w:firstLine="709"/>
        <w:contextualSpacing/>
        <w:jc w:val="both"/>
        <w:rPr>
          <w:rFonts w:ascii="Times New Roman" w:hAnsi="Times New Roman" w:cs="Times New Roman"/>
          <w:sz w:val="28"/>
          <w:szCs w:val="28"/>
        </w:rPr>
      </w:pPr>
      <w:r w:rsidRPr="00C8535F">
        <w:rPr>
          <w:rFonts w:ascii="Times New Roman" w:hAnsi="Times New Roman" w:cs="Times New Roman"/>
          <w:sz w:val="28"/>
          <w:szCs w:val="28"/>
        </w:rPr>
        <w:t>Так, например, в рамках последней конференции р</w:t>
      </w:r>
      <w:r w:rsidR="00017F83" w:rsidRPr="00C8535F">
        <w:rPr>
          <w:rFonts w:ascii="Times New Roman" w:hAnsi="Times New Roman" w:cs="Times New Roman"/>
          <w:sz w:val="28"/>
          <w:szCs w:val="28"/>
        </w:rPr>
        <w:t>ассматривались такие кривые как цепная линия, трактриса, циклоида, различные спирали, кривые быстрейшего спуска и другие. Ребята, заинтересованные на</w:t>
      </w:r>
      <w:r w:rsidRPr="00C8535F">
        <w:rPr>
          <w:rFonts w:ascii="Times New Roman" w:hAnsi="Times New Roman" w:cs="Times New Roman"/>
          <w:sz w:val="28"/>
          <w:szCs w:val="28"/>
        </w:rPr>
        <w:t>званиями, не только находили разнообразную информацию</w:t>
      </w:r>
      <w:r w:rsidR="00017F83" w:rsidRPr="00C8535F">
        <w:rPr>
          <w:rFonts w:ascii="Times New Roman" w:hAnsi="Times New Roman" w:cs="Times New Roman"/>
          <w:sz w:val="28"/>
          <w:szCs w:val="28"/>
        </w:rPr>
        <w:t xml:space="preserve"> об этих кривых, но и делились примерами их применения в инженерных расчетах и архитектурных решениях.  Находки, личные открытия, желание узнать больше после таких конференций, безусловно, являются мощным мотивирующим фактором продолжения образования.</w:t>
      </w:r>
    </w:p>
    <w:p w:rsidR="00017F83" w:rsidRPr="00C8535F" w:rsidRDefault="00017F83" w:rsidP="00C8535F">
      <w:pPr>
        <w:spacing w:after="0"/>
        <w:ind w:firstLine="708"/>
        <w:jc w:val="both"/>
        <w:rPr>
          <w:rFonts w:ascii="Times New Roman" w:hAnsi="Times New Roman" w:cs="Times New Roman"/>
          <w:sz w:val="28"/>
          <w:szCs w:val="28"/>
        </w:rPr>
      </w:pPr>
      <w:r w:rsidRPr="00C8535F">
        <w:rPr>
          <w:rFonts w:ascii="Times New Roman" w:hAnsi="Times New Roman" w:cs="Times New Roman"/>
          <w:sz w:val="28"/>
          <w:szCs w:val="28"/>
        </w:rPr>
        <w:t>Примеров обмена знаний, их опережения и расширение методов решения можно привести очень много.  Понимание особенностей математики через видение ее отличий от физики развивает интеллектуальные и творческие способности учащихся, их жизненный кругозор для применения полученных в школе знаний. Взаимодействие между учителями физики и математики может значительно расширить круг решаемых задач и совершенствовать математические знания, необходимые каждому ученику при завершении школьного образования, успешного прохождения итоговой аттестации и продолжения образования в высшей школе</w:t>
      </w:r>
    </w:p>
    <w:p w:rsidR="00017F83" w:rsidRPr="00C8535F" w:rsidRDefault="00017F83" w:rsidP="00C8535F">
      <w:pPr>
        <w:spacing w:after="0"/>
        <w:jc w:val="both"/>
        <w:rPr>
          <w:rFonts w:ascii="Times New Roman" w:hAnsi="Times New Roman" w:cs="Times New Roman"/>
          <w:sz w:val="28"/>
          <w:szCs w:val="28"/>
        </w:rPr>
      </w:pPr>
    </w:p>
    <w:p w:rsidR="00116A1F" w:rsidRPr="00C8535F" w:rsidRDefault="00116A1F" w:rsidP="00C8535F">
      <w:pPr>
        <w:spacing w:after="0"/>
        <w:jc w:val="both"/>
        <w:rPr>
          <w:rFonts w:ascii="Times New Roman" w:hAnsi="Times New Roman" w:cs="Times New Roman"/>
          <w:sz w:val="28"/>
          <w:szCs w:val="28"/>
        </w:rPr>
      </w:pPr>
    </w:p>
    <w:p w:rsidR="00201957" w:rsidRPr="00C8535F" w:rsidRDefault="00201957" w:rsidP="00C8535F">
      <w:pPr>
        <w:spacing w:after="0"/>
        <w:jc w:val="center"/>
        <w:rPr>
          <w:rFonts w:ascii="Times New Roman" w:hAnsi="Times New Roman" w:cs="Times New Roman"/>
          <w:b/>
          <w:color w:val="000000"/>
          <w:sz w:val="28"/>
          <w:szCs w:val="28"/>
        </w:rPr>
      </w:pPr>
      <w:r w:rsidRPr="00C8535F">
        <w:rPr>
          <w:rFonts w:ascii="Times New Roman" w:hAnsi="Times New Roman" w:cs="Times New Roman"/>
          <w:b/>
          <w:color w:val="000000"/>
          <w:sz w:val="28"/>
          <w:szCs w:val="28"/>
        </w:rPr>
        <w:lastRenderedPageBreak/>
        <w:t>Стартовые и итоговые контрольные работы</w:t>
      </w:r>
      <w:r w:rsidR="00116A1F" w:rsidRPr="00C8535F">
        <w:rPr>
          <w:rFonts w:ascii="Times New Roman" w:hAnsi="Times New Roman" w:cs="Times New Roman"/>
          <w:b/>
          <w:color w:val="000000"/>
          <w:sz w:val="28"/>
          <w:szCs w:val="28"/>
        </w:rPr>
        <w:t xml:space="preserve"> по математике</w:t>
      </w:r>
    </w:p>
    <w:p w:rsidR="00201957" w:rsidRPr="00C8535F" w:rsidRDefault="00201957" w:rsidP="00C8535F">
      <w:pPr>
        <w:spacing w:after="0"/>
        <w:jc w:val="center"/>
        <w:rPr>
          <w:rFonts w:ascii="Times New Roman" w:hAnsi="Times New Roman" w:cs="Times New Roman"/>
          <w:b/>
          <w:sz w:val="28"/>
          <w:szCs w:val="28"/>
        </w:rPr>
      </w:pPr>
    </w:p>
    <w:p w:rsidR="00017F83" w:rsidRPr="00C8535F" w:rsidRDefault="00017F83" w:rsidP="00C8535F">
      <w:pPr>
        <w:spacing w:after="0"/>
        <w:jc w:val="center"/>
        <w:rPr>
          <w:rFonts w:ascii="Times New Roman" w:hAnsi="Times New Roman" w:cs="Times New Roman"/>
          <w:b/>
          <w:color w:val="000000"/>
          <w:sz w:val="28"/>
          <w:szCs w:val="28"/>
        </w:rPr>
      </w:pPr>
      <w:r w:rsidRPr="00C8535F">
        <w:rPr>
          <w:rFonts w:ascii="Times New Roman" w:hAnsi="Times New Roman" w:cs="Times New Roman"/>
          <w:b/>
          <w:color w:val="000000"/>
          <w:sz w:val="28"/>
          <w:szCs w:val="28"/>
        </w:rPr>
        <w:t>Г.Н.Грушенкова,  С.В.Егорова,  С.Н.Ермилова</w:t>
      </w:r>
    </w:p>
    <w:p w:rsidR="00201957" w:rsidRPr="00C8535F" w:rsidRDefault="00201957" w:rsidP="00C8535F">
      <w:pPr>
        <w:spacing w:after="0"/>
        <w:rPr>
          <w:rFonts w:ascii="Times New Roman" w:hAnsi="Times New Roman" w:cs="Times New Roman"/>
          <w:i/>
          <w:color w:val="000000"/>
          <w:sz w:val="28"/>
          <w:szCs w:val="28"/>
        </w:rPr>
      </w:pPr>
    </w:p>
    <w:p w:rsidR="00017F83" w:rsidRPr="00C8535F" w:rsidRDefault="00017F83" w:rsidP="00C8535F">
      <w:pPr>
        <w:spacing w:after="75"/>
        <w:ind w:firstLine="708"/>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Федеральный государственный образовательный стандарт содержит чёткие требования к системе оценки достижения планируемых результатов</w:t>
      </w:r>
      <w:r w:rsidRPr="00C8535F">
        <w:rPr>
          <w:rFonts w:ascii="Times New Roman" w:hAnsi="Times New Roman" w:cs="Times New Roman"/>
          <w:sz w:val="28"/>
          <w:szCs w:val="28"/>
        </w:rPr>
        <w:t xml:space="preserve"> (пункт 4.1.8)</w:t>
      </w:r>
      <w:r w:rsidRPr="00C8535F">
        <w:rPr>
          <w:rFonts w:ascii="Times New Roman" w:hAnsi="Times New Roman" w:cs="Times New Roman"/>
          <w:color w:val="000000"/>
          <w:sz w:val="28"/>
          <w:szCs w:val="28"/>
        </w:rPr>
        <w:t xml:space="preserve">.  В соответствии с ними </w:t>
      </w:r>
      <w:r w:rsidRPr="00C8535F">
        <w:rPr>
          <w:rFonts w:ascii="Times New Roman" w:hAnsi="Times New Roman" w:cs="Times New Roman"/>
          <w:bCs/>
          <w:color w:val="000000"/>
          <w:sz w:val="28"/>
          <w:szCs w:val="28"/>
        </w:rPr>
        <w:t>система оценки должна</w:t>
      </w:r>
      <w:r w:rsidRPr="00C8535F">
        <w:rPr>
          <w:rFonts w:ascii="Times New Roman" w:hAnsi="Times New Roman" w:cs="Times New Roman"/>
          <w:color w:val="000000"/>
          <w:sz w:val="28"/>
          <w:szCs w:val="28"/>
        </w:rPr>
        <w:t>:</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1</w:t>
      </w:r>
      <w:r w:rsidRPr="00C8535F">
        <w:rPr>
          <w:rFonts w:ascii="Times New Roman" w:hAnsi="Times New Roman" w:cs="Times New Roman"/>
          <w:bCs/>
          <w:color w:val="000000"/>
          <w:sz w:val="28"/>
          <w:szCs w:val="28"/>
        </w:rPr>
        <w:t>. Фиксировать цели оценочной деятельности</w:t>
      </w:r>
      <w:r w:rsidRPr="00C8535F">
        <w:rPr>
          <w:rFonts w:ascii="Times New Roman" w:hAnsi="Times New Roman" w:cs="Times New Roman"/>
          <w:color w:val="000000"/>
          <w:sz w:val="28"/>
          <w:szCs w:val="28"/>
        </w:rPr>
        <w:t>:</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а) ориентировать на достижение результата</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     -        духовно-нравственного развития и воспитания (личностные результаты),</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     -        формирования универсальных учебных действий (метапредметные результаты),</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     -        освоения содержания учебных предметов (предметные результаты);</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б) обеспечивать </w:t>
      </w:r>
      <w:r w:rsidRPr="00C8535F">
        <w:rPr>
          <w:rFonts w:ascii="Times New Roman" w:hAnsi="Times New Roman" w:cs="Times New Roman"/>
          <w:iCs/>
          <w:color w:val="000000"/>
          <w:sz w:val="28"/>
          <w:szCs w:val="28"/>
        </w:rPr>
        <w:t xml:space="preserve">комплексный подход к оценке всех </w:t>
      </w:r>
      <w:r w:rsidR="00116A1F" w:rsidRPr="00C8535F">
        <w:rPr>
          <w:rFonts w:ascii="Times New Roman" w:hAnsi="Times New Roman" w:cs="Times New Roman"/>
          <w:iCs/>
          <w:color w:val="000000"/>
          <w:sz w:val="28"/>
          <w:szCs w:val="28"/>
        </w:rPr>
        <w:t xml:space="preserve">этих </w:t>
      </w:r>
      <w:r w:rsidRPr="00C8535F">
        <w:rPr>
          <w:rFonts w:ascii="Times New Roman" w:hAnsi="Times New Roman" w:cs="Times New Roman"/>
          <w:iCs/>
          <w:color w:val="000000"/>
          <w:sz w:val="28"/>
          <w:szCs w:val="28"/>
        </w:rPr>
        <w:t>результатов</w:t>
      </w:r>
      <w:r w:rsidRPr="00C8535F">
        <w:rPr>
          <w:rFonts w:ascii="Times New Roman" w:hAnsi="Times New Roman" w:cs="Times New Roman"/>
          <w:color w:val="000000"/>
          <w:sz w:val="28"/>
          <w:szCs w:val="28"/>
        </w:rPr>
        <w:t xml:space="preserve"> образования;</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017F83" w:rsidRPr="00C8535F" w:rsidRDefault="00017F83" w:rsidP="00C8535F">
      <w:pPr>
        <w:spacing w:after="75"/>
        <w:jc w:val="both"/>
        <w:rPr>
          <w:rFonts w:ascii="Times New Roman" w:hAnsi="Times New Roman" w:cs="Times New Roman"/>
          <w:color w:val="000000"/>
          <w:sz w:val="28"/>
          <w:szCs w:val="28"/>
        </w:rPr>
      </w:pPr>
      <w:r w:rsidRPr="00C8535F">
        <w:rPr>
          <w:rFonts w:ascii="Times New Roman" w:hAnsi="Times New Roman" w:cs="Times New Roman"/>
          <w:bCs/>
          <w:color w:val="000000"/>
          <w:sz w:val="28"/>
          <w:szCs w:val="28"/>
        </w:rPr>
        <w:t>2. Фиксировать критерии, процедуры, инструменты</w:t>
      </w:r>
      <w:r w:rsidR="00116A1F" w:rsidRPr="00C8535F">
        <w:rPr>
          <w:rFonts w:ascii="Times New Roman" w:hAnsi="Times New Roman" w:cs="Times New Roman"/>
          <w:bCs/>
          <w:color w:val="000000"/>
          <w:sz w:val="28"/>
          <w:szCs w:val="28"/>
        </w:rPr>
        <w:t xml:space="preserve"> оценки и формы представления </w:t>
      </w:r>
      <w:r w:rsidRPr="00C8535F">
        <w:rPr>
          <w:rFonts w:ascii="Times New Roman" w:hAnsi="Times New Roman" w:cs="Times New Roman"/>
          <w:bCs/>
          <w:color w:val="000000"/>
          <w:sz w:val="28"/>
          <w:szCs w:val="28"/>
        </w:rPr>
        <w:t xml:space="preserve"> результатов</w:t>
      </w:r>
      <w:r w:rsidRPr="00C8535F">
        <w:rPr>
          <w:rFonts w:ascii="Times New Roman" w:hAnsi="Times New Roman" w:cs="Times New Roman"/>
          <w:color w:val="000000"/>
          <w:sz w:val="28"/>
          <w:szCs w:val="28"/>
        </w:rPr>
        <w:t>.</w:t>
      </w:r>
    </w:p>
    <w:p w:rsidR="00017F83" w:rsidRPr="00C8535F" w:rsidRDefault="00017F83" w:rsidP="00C8535F">
      <w:pPr>
        <w:spacing w:after="75"/>
        <w:jc w:val="both"/>
        <w:rPr>
          <w:rFonts w:ascii="Times New Roman" w:hAnsi="Times New Roman" w:cs="Times New Roman"/>
          <w:sz w:val="28"/>
          <w:szCs w:val="28"/>
        </w:rPr>
      </w:pPr>
      <w:r w:rsidRPr="00C8535F">
        <w:rPr>
          <w:rFonts w:ascii="Times New Roman" w:hAnsi="Times New Roman" w:cs="Times New Roman"/>
          <w:bCs/>
          <w:sz w:val="28"/>
          <w:szCs w:val="28"/>
        </w:rPr>
        <w:t>3. Фиксировать условия и границы применения системы оценки</w:t>
      </w:r>
      <w:r w:rsidRPr="00C8535F">
        <w:rPr>
          <w:rFonts w:ascii="Times New Roman" w:hAnsi="Times New Roman" w:cs="Times New Roman"/>
          <w:sz w:val="28"/>
          <w:szCs w:val="28"/>
        </w:rPr>
        <w:t>.</w:t>
      </w:r>
    </w:p>
    <w:p w:rsidR="00017F83" w:rsidRPr="00C8535F" w:rsidRDefault="00017F83" w:rsidP="00C8535F">
      <w:pPr>
        <w:spacing w:after="75"/>
        <w:ind w:firstLine="708"/>
        <w:jc w:val="both"/>
        <w:rPr>
          <w:rStyle w:val="a4"/>
          <w:rFonts w:ascii="Times New Roman" w:hAnsi="Times New Roman" w:cs="Times New Roman"/>
          <w:b w:val="0"/>
          <w:iCs/>
          <w:sz w:val="28"/>
          <w:szCs w:val="28"/>
        </w:rPr>
      </w:pPr>
      <w:r w:rsidRPr="00C8535F">
        <w:rPr>
          <w:rFonts w:ascii="Times New Roman" w:hAnsi="Times New Roman" w:cs="Times New Roman"/>
          <w:sz w:val="28"/>
          <w:szCs w:val="28"/>
        </w:rPr>
        <w:t>В настоящее время, когда происходят глобальные изменения  в сфере образования, остро   не хватает методических материалов  для  оценивания предметных  результатов ФГОС по математике, поэтому хочется предложить альтернативную  систему трехуровневых  стартовых и итоговых контрольных работ по математике для 7-9 классов, разработанных в рамках ФГОС. Актуальность работы заключается в том, что она  позволяет оценить результаты учащихся – дей</w:t>
      </w:r>
      <w:r w:rsidR="00116A1F" w:rsidRPr="00C8535F">
        <w:rPr>
          <w:rFonts w:ascii="Times New Roman" w:hAnsi="Times New Roman" w:cs="Times New Roman"/>
          <w:sz w:val="28"/>
          <w:szCs w:val="28"/>
        </w:rPr>
        <w:t xml:space="preserve">ствия по использованию знаний </w:t>
      </w:r>
      <w:r w:rsidRPr="00C8535F">
        <w:rPr>
          <w:rFonts w:ascii="Times New Roman" w:hAnsi="Times New Roman" w:cs="Times New Roman"/>
          <w:sz w:val="28"/>
          <w:szCs w:val="28"/>
        </w:rPr>
        <w:t xml:space="preserve">в ходе решения задач (личностных, метапредметных и предметных), конкретизирует и интерпретирует  задания для  формирования универсальных учебных действий учащихся на разных ступенях обучения в основной школе. </w:t>
      </w:r>
      <w:r w:rsidRPr="00C8535F">
        <w:rPr>
          <w:rStyle w:val="a4"/>
          <w:rFonts w:ascii="Times New Roman" w:hAnsi="Times New Roman" w:cs="Times New Roman"/>
          <w:b w:val="0"/>
          <w:iCs/>
          <w:sz w:val="28"/>
          <w:szCs w:val="28"/>
        </w:rPr>
        <w:t xml:space="preserve">И в начальной, и в основной школе рекомендуется использовать </w:t>
      </w:r>
      <w:r w:rsidRPr="00C8535F">
        <w:rPr>
          <w:rStyle w:val="a5"/>
          <w:rFonts w:ascii="Times New Roman" w:hAnsi="Times New Roman" w:cs="Times New Roman"/>
          <w:bCs/>
          <w:i w:val="0"/>
          <w:sz w:val="28"/>
          <w:szCs w:val="28"/>
        </w:rPr>
        <w:t>три вида оценивания:</w:t>
      </w:r>
      <w:r w:rsidRPr="00C8535F">
        <w:rPr>
          <w:rStyle w:val="a4"/>
          <w:rFonts w:ascii="Times New Roman" w:hAnsi="Times New Roman" w:cs="Times New Roman"/>
          <w:i/>
          <w:iCs/>
          <w:sz w:val="28"/>
          <w:szCs w:val="28"/>
        </w:rPr>
        <w:t xml:space="preserve"> </w:t>
      </w:r>
      <w:r w:rsidRPr="00C8535F">
        <w:rPr>
          <w:rStyle w:val="a4"/>
          <w:rFonts w:ascii="Times New Roman" w:hAnsi="Times New Roman" w:cs="Times New Roman"/>
          <w:b w:val="0"/>
          <w:iCs/>
          <w:sz w:val="28"/>
          <w:szCs w:val="28"/>
        </w:rPr>
        <w:t xml:space="preserve">стартовую </w:t>
      </w:r>
      <w:r w:rsidRPr="00C8535F">
        <w:rPr>
          <w:rStyle w:val="a4"/>
          <w:rFonts w:ascii="Times New Roman" w:hAnsi="Times New Roman" w:cs="Times New Roman"/>
          <w:b w:val="0"/>
          <w:iCs/>
          <w:sz w:val="28"/>
          <w:szCs w:val="28"/>
        </w:rPr>
        <w:lastRenderedPageBreak/>
        <w:t>диагностику, текущее оценивание, тесно связанное с процессом обучения, и итоговое оценивание.</w:t>
      </w:r>
    </w:p>
    <w:p w:rsidR="003F50BC" w:rsidRPr="00C8535F" w:rsidRDefault="00116A1F" w:rsidP="00C8535F">
      <w:pPr>
        <w:spacing w:after="0"/>
        <w:jc w:val="both"/>
        <w:rPr>
          <w:rFonts w:ascii="Times New Roman" w:hAnsi="Times New Roman" w:cs="Times New Roman"/>
          <w:color w:val="000000"/>
          <w:sz w:val="28"/>
          <w:szCs w:val="28"/>
        </w:rPr>
      </w:pPr>
      <w:r w:rsidRPr="00C8535F">
        <w:rPr>
          <w:rStyle w:val="a4"/>
          <w:rFonts w:ascii="Times New Roman" w:hAnsi="Times New Roman" w:cs="Times New Roman"/>
          <w:b w:val="0"/>
          <w:iCs/>
          <w:sz w:val="28"/>
          <w:szCs w:val="28"/>
        </w:rPr>
        <w:tab/>
      </w:r>
      <w:r w:rsidRPr="00C8535F">
        <w:rPr>
          <w:rFonts w:ascii="Times New Roman" w:hAnsi="Times New Roman" w:cs="Times New Roman"/>
          <w:sz w:val="28"/>
          <w:szCs w:val="28"/>
          <w:shd w:val="clear" w:color="auto" w:fill="FFFFFF"/>
        </w:rPr>
        <w:t xml:space="preserve">Стартовая работа </w:t>
      </w:r>
      <w:r w:rsidR="00017F83" w:rsidRPr="00C8535F">
        <w:rPr>
          <w:rFonts w:ascii="Times New Roman" w:hAnsi="Times New Roman" w:cs="Times New Roman"/>
          <w:sz w:val="28"/>
          <w:szCs w:val="28"/>
          <w:shd w:val="clear" w:color="auto" w:fill="FFFFFF"/>
        </w:rPr>
        <w:t>проводится в начале се</w:t>
      </w:r>
      <w:r w:rsidRPr="00C8535F">
        <w:rPr>
          <w:rFonts w:ascii="Times New Roman" w:hAnsi="Times New Roman" w:cs="Times New Roman"/>
          <w:sz w:val="28"/>
          <w:szCs w:val="28"/>
          <w:shd w:val="clear" w:color="auto" w:fill="FFFFFF"/>
        </w:rPr>
        <w:t>нтября</w:t>
      </w:r>
      <w:r w:rsidR="00017F83" w:rsidRPr="00C8535F">
        <w:rPr>
          <w:rFonts w:ascii="Times New Roman" w:hAnsi="Times New Roman" w:cs="Times New Roman"/>
          <w:sz w:val="28"/>
          <w:szCs w:val="28"/>
          <w:shd w:val="clear" w:color="auto" w:fill="FFFFFF"/>
        </w:rPr>
        <w:t xml:space="preserve"> без специального повторения, что дает возможность зафиксировать уровень остаточных знаний после летних каникул, позволяет определить актуальный уровень знаний, необходимый для продолжения обучения и организации уроков повторения.</w:t>
      </w:r>
      <w:r w:rsidR="00017F83" w:rsidRPr="00C8535F">
        <w:rPr>
          <w:rFonts w:ascii="Times New Roman" w:hAnsi="Times New Roman" w:cs="Times New Roman"/>
          <w:bCs/>
          <w:iCs/>
          <w:color w:val="2B2B2B"/>
          <w:sz w:val="28"/>
          <w:szCs w:val="28"/>
        </w:rPr>
        <w:t xml:space="preserve"> Предметная стартовая диагностика</w:t>
      </w:r>
      <w:r w:rsidR="00017F83" w:rsidRPr="00C8535F">
        <w:rPr>
          <w:rFonts w:ascii="Times New Roman" w:hAnsi="Times New Roman" w:cs="Times New Roman"/>
          <w:bCs/>
          <w:color w:val="2B2B2B"/>
          <w:sz w:val="28"/>
          <w:szCs w:val="28"/>
        </w:rPr>
        <w:t xml:space="preserve"> </w:t>
      </w:r>
      <w:r w:rsidR="00017F83" w:rsidRPr="00C8535F">
        <w:rPr>
          <w:rFonts w:ascii="Times New Roman" w:hAnsi="Times New Roman" w:cs="Times New Roman"/>
          <w:color w:val="000000"/>
          <w:sz w:val="28"/>
          <w:szCs w:val="28"/>
        </w:rPr>
        <w:t xml:space="preserve">также намечает «зону ближайшего развития» и предметных знаний, организует коррекционную работу в зоне актуальных знаний. </w:t>
      </w:r>
      <w:r w:rsidR="00017F83" w:rsidRPr="00C8535F">
        <w:rPr>
          <w:rFonts w:ascii="Times New Roman" w:hAnsi="Times New Roman" w:cs="Times New Roman"/>
          <w:color w:val="2B2B2B"/>
          <w:sz w:val="28"/>
          <w:szCs w:val="28"/>
        </w:rPr>
        <w:t>Частичное или даже полное отсутствие у ребенка отдельных знаний 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w:t>
      </w:r>
      <w:r w:rsidR="00017F83" w:rsidRPr="00C8535F">
        <w:rPr>
          <w:rFonts w:ascii="Times New Roman" w:hAnsi="Times New Roman" w:cs="Times New Roman"/>
          <w:sz w:val="28"/>
          <w:szCs w:val="28"/>
          <w:shd w:val="clear" w:color="auto" w:fill="FFFFFF"/>
        </w:rPr>
        <w:t xml:space="preserve"> </w:t>
      </w:r>
      <w:r w:rsidR="00017F83" w:rsidRPr="00C8535F">
        <w:rPr>
          <w:rFonts w:ascii="Times New Roman" w:hAnsi="Times New Roman" w:cs="Times New Roman"/>
          <w:color w:val="000000"/>
          <w:sz w:val="28"/>
          <w:szCs w:val="28"/>
          <w:shd w:val="clear" w:color="auto" w:fill="FFFFFF"/>
        </w:rPr>
        <w:t>Итоговая  работа (проводится в  конце мая)  в</w:t>
      </w:r>
      <w:r w:rsidR="00017F83" w:rsidRPr="00C8535F">
        <w:rPr>
          <w:rFonts w:ascii="Times New Roman" w:hAnsi="Times New Roman" w:cs="Times New Roman"/>
          <w:color w:val="000000"/>
          <w:sz w:val="28"/>
          <w:szCs w:val="28"/>
        </w:rPr>
        <w:t>ключает  основные  темы учебного  года</w:t>
      </w:r>
      <w:r w:rsidR="003F50BC" w:rsidRPr="00C8535F">
        <w:rPr>
          <w:rFonts w:ascii="Times New Roman" w:hAnsi="Times New Roman" w:cs="Times New Roman"/>
          <w:color w:val="000000"/>
          <w:sz w:val="28"/>
          <w:szCs w:val="28"/>
        </w:rPr>
        <w:t>,</w:t>
      </w:r>
      <w:r w:rsidR="00017F83" w:rsidRPr="00C8535F">
        <w:rPr>
          <w:rFonts w:ascii="Times New Roman" w:hAnsi="Times New Roman" w:cs="Times New Roman"/>
          <w:color w:val="000000"/>
          <w:sz w:val="28"/>
          <w:szCs w:val="28"/>
        </w:rPr>
        <w:t xml:space="preserve"> позволяет определить актуальный уровень знаний, намечает «зону ближайшего развития». </w:t>
      </w:r>
    </w:p>
    <w:p w:rsidR="00017F83" w:rsidRPr="00C8535F" w:rsidRDefault="00017F83"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Задания стартовых и итоговых работ  рассчитаны на проверку не только знаний, но </w:t>
      </w:r>
      <w:r w:rsidR="003F50BC" w:rsidRPr="00C8535F">
        <w:rPr>
          <w:rFonts w:ascii="Times New Roman" w:hAnsi="Times New Roman" w:cs="Times New Roman"/>
          <w:color w:val="000000"/>
          <w:sz w:val="28"/>
          <w:szCs w:val="28"/>
        </w:rPr>
        <w:t>и развивающего эффекта обучения, поэтому различаются по уровню</w:t>
      </w:r>
      <w:r w:rsidRPr="00C8535F">
        <w:rPr>
          <w:rFonts w:ascii="Times New Roman" w:hAnsi="Times New Roman" w:cs="Times New Roman"/>
          <w:color w:val="000000"/>
          <w:sz w:val="28"/>
          <w:szCs w:val="28"/>
        </w:rPr>
        <w:t xml:space="preserve"> с</w:t>
      </w:r>
      <w:r w:rsidR="003F50BC" w:rsidRPr="00C8535F">
        <w:rPr>
          <w:rFonts w:ascii="Times New Roman" w:hAnsi="Times New Roman" w:cs="Times New Roman"/>
          <w:color w:val="000000"/>
          <w:sz w:val="28"/>
          <w:szCs w:val="28"/>
        </w:rPr>
        <w:t>ложности (базовый, расширенный)</w:t>
      </w:r>
      <w:r w:rsidRPr="00C8535F">
        <w:rPr>
          <w:rFonts w:ascii="Times New Roman" w:hAnsi="Times New Roman" w:cs="Times New Roman"/>
          <w:color w:val="000000"/>
          <w:sz w:val="28"/>
          <w:szCs w:val="28"/>
        </w:rPr>
        <w:t xml:space="preserve"> и по уровню опосредствования (формальный, рефлексивный, ресурсный).  Стартовая контрольная работа нового учебного года </w:t>
      </w:r>
      <w:r w:rsidR="003F50BC" w:rsidRPr="00C8535F">
        <w:rPr>
          <w:rFonts w:ascii="Times New Roman" w:hAnsi="Times New Roman" w:cs="Times New Roman"/>
          <w:color w:val="000000"/>
          <w:sz w:val="28"/>
          <w:szCs w:val="28"/>
        </w:rPr>
        <w:t xml:space="preserve">- </w:t>
      </w:r>
      <w:r w:rsidRPr="00C8535F">
        <w:rPr>
          <w:rFonts w:ascii="Times New Roman" w:hAnsi="Times New Roman" w:cs="Times New Roman"/>
          <w:color w:val="000000"/>
          <w:sz w:val="28"/>
          <w:szCs w:val="28"/>
        </w:rPr>
        <w:t xml:space="preserve">такая же,  как и итоговая контрольная работа предыдущего года обучения, то есть работы проводятся по одним и тем же текстам. Таким образом, есть </w:t>
      </w:r>
      <w:r w:rsidR="003F50BC" w:rsidRPr="00C8535F">
        <w:rPr>
          <w:rFonts w:ascii="Times New Roman" w:hAnsi="Times New Roman" w:cs="Times New Roman"/>
          <w:color w:val="000000"/>
          <w:sz w:val="28"/>
          <w:szCs w:val="28"/>
        </w:rPr>
        <w:t>единый</w:t>
      </w:r>
      <w:r w:rsidRPr="00C8535F">
        <w:rPr>
          <w:rFonts w:ascii="Times New Roman" w:hAnsi="Times New Roman" w:cs="Times New Roman"/>
          <w:color w:val="000000"/>
          <w:sz w:val="28"/>
          <w:szCs w:val="28"/>
        </w:rPr>
        <w:t xml:space="preserve"> «инструмент», позволяющий сравнить входную  диагностику и диагностику на выходе.</w:t>
      </w:r>
    </w:p>
    <w:p w:rsidR="003F50BC" w:rsidRPr="00C8535F" w:rsidRDefault="00017F83"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sz w:val="28"/>
          <w:szCs w:val="28"/>
          <w:shd w:val="clear" w:color="auto" w:fill="FFFFFF"/>
        </w:rPr>
        <w:t>Результаты стартовой и итоговой работы фиксируются учителем в специальной тетради для учёта в работе, оценка результатов в классном журнале  может  не фиксироваться  и не учитывается при выставлении оценки за четверть  или может фиксироваться только положительный результат, при этом   не учитывается при выставлении оценки за четверть.</w:t>
      </w:r>
      <w:r w:rsidRPr="00C8535F">
        <w:rPr>
          <w:rFonts w:ascii="Times New Roman" w:hAnsi="Times New Roman" w:cs="Times New Roman"/>
          <w:color w:val="2B2B2B"/>
          <w:sz w:val="28"/>
          <w:szCs w:val="28"/>
        </w:rPr>
        <w:t xml:space="preserve">                                          </w:t>
      </w:r>
      <w:r w:rsidRPr="00C8535F">
        <w:rPr>
          <w:rFonts w:ascii="Times New Roman" w:hAnsi="Times New Roman" w:cs="Times New Roman"/>
          <w:color w:val="000000"/>
          <w:sz w:val="28"/>
          <w:szCs w:val="28"/>
          <w:shd w:val="clear" w:color="auto" w:fill="FFFFFF"/>
        </w:rPr>
        <w:t xml:space="preserve">                                                                    </w:t>
      </w:r>
      <w:r w:rsidRPr="00C8535F">
        <w:rPr>
          <w:rFonts w:ascii="Times New Roman" w:hAnsi="Times New Roman" w:cs="Times New Roman"/>
          <w:color w:val="000000"/>
          <w:sz w:val="28"/>
          <w:szCs w:val="28"/>
        </w:rPr>
        <w:t xml:space="preserve">Оценивание  </w:t>
      </w:r>
      <w:r w:rsidRPr="00C8535F">
        <w:rPr>
          <w:rFonts w:ascii="Times New Roman" w:hAnsi="Times New Roman" w:cs="Times New Roman"/>
          <w:sz w:val="28"/>
          <w:szCs w:val="28"/>
        </w:rPr>
        <w:t>работы шестнадцатибальн</w:t>
      </w:r>
      <w:r w:rsidR="003F50BC" w:rsidRPr="00C8535F">
        <w:rPr>
          <w:rFonts w:ascii="Times New Roman" w:hAnsi="Times New Roman" w:cs="Times New Roman"/>
          <w:sz w:val="28"/>
          <w:szCs w:val="28"/>
        </w:rPr>
        <w:t>ое,</w:t>
      </w:r>
      <w:r w:rsidRPr="00C8535F">
        <w:rPr>
          <w:rFonts w:ascii="Times New Roman" w:hAnsi="Times New Roman" w:cs="Times New Roman"/>
          <w:sz w:val="28"/>
          <w:szCs w:val="28"/>
        </w:rPr>
        <w:t xml:space="preserve"> каждое задание оценивается двумя баллами.</w:t>
      </w:r>
      <w:r w:rsidR="003F50BC" w:rsidRPr="00C8535F">
        <w:rPr>
          <w:rFonts w:ascii="Times New Roman" w:hAnsi="Times New Roman" w:cs="Times New Roman"/>
          <w:color w:val="000000"/>
          <w:sz w:val="28"/>
          <w:szCs w:val="28"/>
        </w:rPr>
        <w:t xml:space="preserve">  </w:t>
      </w:r>
    </w:p>
    <w:p w:rsidR="00017F83" w:rsidRPr="00C8535F" w:rsidRDefault="003F50BC" w:rsidP="00C8535F">
      <w:pPr>
        <w:spacing w:after="75"/>
        <w:ind w:firstLine="708"/>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К оценке</w:t>
      </w:r>
      <w:r w:rsidR="00017F83" w:rsidRPr="00C8535F">
        <w:rPr>
          <w:rFonts w:ascii="Times New Roman" w:hAnsi="Times New Roman" w:cs="Times New Roman"/>
          <w:color w:val="000000"/>
          <w:sz w:val="28"/>
          <w:szCs w:val="28"/>
        </w:rPr>
        <w:t xml:space="preserve"> подключаются и  учащиеся, проводя сравнительный анализ результатов своих работ и в мае, и в сентябре (работы в сентябре и мае проводят</w:t>
      </w:r>
      <w:r w:rsidRPr="00C8535F">
        <w:rPr>
          <w:rFonts w:ascii="Times New Roman" w:hAnsi="Times New Roman" w:cs="Times New Roman"/>
          <w:color w:val="000000"/>
          <w:sz w:val="28"/>
          <w:szCs w:val="28"/>
        </w:rPr>
        <w:t>ся по одним текстам). В сентябре они</w:t>
      </w:r>
      <w:r w:rsidR="00017F83" w:rsidRPr="00C8535F">
        <w:rPr>
          <w:rFonts w:ascii="Times New Roman" w:hAnsi="Times New Roman" w:cs="Times New Roman"/>
          <w:color w:val="000000"/>
          <w:sz w:val="28"/>
          <w:szCs w:val="28"/>
        </w:rPr>
        <w:t xml:space="preserve"> получают обе работы </w:t>
      </w:r>
      <w:r w:rsidRPr="00C8535F">
        <w:rPr>
          <w:rFonts w:ascii="Times New Roman" w:hAnsi="Times New Roman" w:cs="Times New Roman"/>
          <w:color w:val="000000"/>
          <w:sz w:val="28"/>
          <w:szCs w:val="28"/>
        </w:rPr>
        <w:t xml:space="preserve"> -</w:t>
      </w:r>
      <w:r w:rsidR="00017F83" w:rsidRPr="00C8535F">
        <w:rPr>
          <w:rFonts w:ascii="Times New Roman" w:hAnsi="Times New Roman" w:cs="Times New Roman"/>
          <w:color w:val="000000"/>
          <w:sz w:val="28"/>
          <w:szCs w:val="28"/>
        </w:rPr>
        <w:t>итоговую и стартовую, проводят сравнение  выполненных заданий, р</w:t>
      </w:r>
      <w:r w:rsidRPr="00C8535F">
        <w:rPr>
          <w:rFonts w:ascii="Times New Roman" w:hAnsi="Times New Roman" w:cs="Times New Roman"/>
          <w:color w:val="000000"/>
          <w:sz w:val="28"/>
          <w:szCs w:val="28"/>
        </w:rPr>
        <w:t>езультаты сравнения фиксируют, н</w:t>
      </w:r>
      <w:r w:rsidR="00017F83" w:rsidRPr="00C8535F">
        <w:rPr>
          <w:rFonts w:ascii="Times New Roman" w:hAnsi="Times New Roman" w:cs="Times New Roman"/>
          <w:color w:val="000000"/>
          <w:sz w:val="28"/>
          <w:szCs w:val="28"/>
        </w:rPr>
        <w:t>а основ</w:t>
      </w:r>
      <w:r w:rsidRPr="00C8535F">
        <w:rPr>
          <w:rFonts w:ascii="Times New Roman" w:hAnsi="Times New Roman" w:cs="Times New Roman"/>
          <w:color w:val="000000"/>
          <w:sz w:val="28"/>
          <w:szCs w:val="28"/>
        </w:rPr>
        <w:t xml:space="preserve">е выявленных затруднений </w:t>
      </w:r>
      <w:r w:rsidR="00017F83" w:rsidRPr="00C8535F">
        <w:rPr>
          <w:rFonts w:ascii="Times New Roman" w:hAnsi="Times New Roman" w:cs="Times New Roman"/>
          <w:color w:val="000000"/>
          <w:sz w:val="28"/>
          <w:szCs w:val="28"/>
        </w:rPr>
        <w:t xml:space="preserve"> совместно с учителем разрабатывают индивидуальные планы по их  ликвидации.</w:t>
      </w:r>
      <w:r w:rsidR="00017F83" w:rsidRPr="00C8535F">
        <w:rPr>
          <w:rFonts w:ascii="Times New Roman" w:hAnsi="Times New Roman" w:cs="Times New Roman"/>
          <w:sz w:val="28"/>
          <w:szCs w:val="28"/>
          <w:shd w:val="clear" w:color="auto" w:fill="FFFFFF"/>
        </w:rPr>
        <w:t xml:space="preserve"> Материалы стартовых и  итоговых</w:t>
      </w:r>
      <w:r w:rsidR="00017F83" w:rsidRPr="00C8535F">
        <w:rPr>
          <w:rFonts w:ascii="Times New Roman" w:hAnsi="Times New Roman" w:cs="Times New Roman"/>
          <w:color w:val="000000"/>
          <w:sz w:val="28"/>
          <w:szCs w:val="28"/>
          <w:shd w:val="clear" w:color="auto" w:fill="FFFFFF"/>
        </w:rPr>
        <w:t xml:space="preserve"> диагностик  </w:t>
      </w:r>
      <w:r w:rsidR="00017F83" w:rsidRPr="00C8535F">
        <w:rPr>
          <w:rFonts w:ascii="Times New Roman" w:hAnsi="Times New Roman" w:cs="Times New Roman"/>
          <w:sz w:val="28"/>
          <w:szCs w:val="28"/>
          <w:shd w:val="clear" w:color="auto" w:fill="FFFFFF"/>
        </w:rPr>
        <w:t>можно</w:t>
      </w:r>
      <w:r w:rsidR="00017F83" w:rsidRPr="00C8535F">
        <w:rPr>
          <w:rFonts w:ascii="Times New Roman" w:hAnsi="Times New Roman" w:cs="Times New Roman"/>
          <w:color w:val="008000"/>
          <w:sz w:val="28"/>
          <w:szCs w:val="28"/>
          <w:shd w:val="clear" w:color="auto" w:fill="FFFFFF"/>
        </w:rPr>
        <w:t xml:space="preserve">  </w:t>
      </w:r>
      <w:r w:rsidR="00017F83" w:rsidRPr="00C8535F">
        <w:rPr>
          <w:rFonts w:ascii="Times New Roman" w:hAnsi="Times New Roman" w:cs="Times New Roman"/>
          <w:color w:val="000000"/>
          <w:sz w:val="28"/>
          <w:szCs w:val="28"/>
          <w:shd w:val="clear" w:color="auto" w:fill="FFFFFF"/>
        </w:rPr>
        <w:t xml:space="preserve"> включить  в состав портфолио  обучающегося.</w:t>
      </w:r>
    </w:p>
    <w:p w:rsidR="00017F83" w:rsidRPr="00C8535F" w:rsidRDefault="00017F83" w:rsidP="00C8535F">
      <w:pPr>
        <w:pStyle w:val="a6"/>
        <w:spacing w:line="276" w:lineRule="auto"/>
        <w:ind w:left="0" w:firstLine="360"/>
        <w:jc w:val="both"/>
        <w:rPr>
          <w:i/>
          <w:sz w:val="28"/>
          <w:szCs w:val="28"/>
        </w:rPr>
      </w:pPr>
      <w:r w:rsidRPr="00C8535F">
        <w:rPr>
          <w:sz w:val="28"/>
          <w:szCs w:val="28"/>
        </w:rPr>
        <w:lastRenderedPageBreak/>
        <w:t xml:space="preserve">Стартовые  и итоговые контрольные работы по алгебре  и геометрии строятся одинаково.  Пакет для контрольной работы состоит из двух блоков. Первый блок </w:t>
      </w:r>
      <w:r w:rsidR="003F50BC" w:rsidRPr="00C8535F">
        <w:rPr>
          <w:sz w:val="28"/>
          <w:szCs w:val="28"/>
        </w:rPr>
        <w:t xml:space="preserve">- для ученика - </w:t>
      </w:r>
      <w:r w:rsidRPr="00C8535F">
        <w:rPr>
          <w:sz w:val="28"/>
          <w:szCs w:val="28"/>
        </w:rPr>
        <w:t>со</w:t>
      </w:r>
      <w:r w:rsidR="003F50BC" w:rsidRPr="00C8535F">
        <w:rPr>
          <w:sz w:val="28"/>
          <w:szCs w:val="28"/>
        </w:rPr>
        <w:t>держит инструкцию  и текст контрольной работы, в</w:t>
      </w:r>
      <w:r w:rsidRPr="00C8535F">
        <w:rPr>
          <w:sz w:val="28"/>
          <w:szCs w:val="28"/>
        </w:rPr>
        <w:t>торой блок – для учителя</w:t>
      </w:r>
      <w:r w:rsidR="003F50BC" w:rsidRPr="00C8535F">
        <w:rPr>
          <w:sz w:val="28"/>
          <w:szCs w:val="28"/>
        </w:rPr>
        <w:t xml:space="preserve"> -</w:t>
      </w:r>
      <w:r w:rsidRPr="00C8535F">
        <w:rPr>
          <w:sz w:val="28"/>
          <w:szCs w:val="28"/>
        </w:rPr>
        <w:t xml:space="preserve">  инструкцию для проверки, в которую входят ответы к заданиям,  шкала оценивания и  интерпретация  результатов.  В каждый текст работы вк</w:t>
      </w:r>
      <w:r w:rsidR="003F50BC" w:rsidRPr="00C8535F">
        <w:rPr>
          <w:sz w:val="28"/>
          <w:szCs w:val="28"/>
        </w:rPr>
        <w:t>лючены задания  трех типов</w:t>
      </w:r>
      <w:r w:rsidRPr="00C8535F">
        <w:rPr>
          <w:sz w:val="28"/>
          <w:szCs w:val="28"/>
        </w:rPr>
        <w:t xml:space="preserve">. </w:t>
      </w:r>
    </w:p>
    <w:p w:rsidR="00017F83" w:rsidRPr="00C8535F" w:rsidRDefault="00017F83" w:rsidP="00C8535F">
      <w:pPr>
        <w:pStyle w:val="a3"/>
        <w:numPr>
          <w:ilvl w:val="0"/>
          <w:numId w:val="2"/>
        </w:numPr>
        <w:jc w:val="both"/>
        <w:rPr>
          <w:rFonts w:ascii="Times New Roman" w:hAnsi="Times New Roman" w:cs="Times New Roman"/>
          <w:sz w:val="28"/>
          <w:szCs w:val="28"/>
        </w:rPr>
      </w:pPr>
      <w:r w:rsidRPr="00C8535F">
        <w:rPr>
          <w:rFonts w:ascii="Times New Roman" w:hAnsi="Times New Roman" w:cs="Times New Roman"/>
          <w:sz w:val="28"/>
          <w:szCs w:val="28"/>
        </w:rPr>
        <w:t xml:space="preserve">Задания первого типа, соответствующие предметному  материалу </w:t>
      </w:r>
      <w:r w:rsidR="003F50BC" w:rsidRPr="00C8535F">
        <w:rPr>
          <w:rFonts w:ascii="Times New Roman" w:hAnsi="Times New Roman" w:cs="Times New Roman"/>
          <w:sz w:val="28"/>
          <w:szCs w:val="28"/>
        </w:rPr>
        <w:t>–</w:t>
      </w:r>
      <w:r w:rsidRPr="00C8535F">
        <w:rPr>
          <w:rFonts w:ascii="Times New Roman" w:hAnsi="Times New Roman" w:cs="Times New Roman"/>
          <w:i/>
          <w:sz w:val="28"/>
          <w:szCs w:val="28"/>
        </w:rPr>
        <w:t xml:space="preserve"> </w:t>
      </w:r>
      <w:r w:rsidR="003F50BC" w:rsidRPr="00C8535F">
        <w:rPr>
          <w:rFonts w:ascii="Times New Roman" w:hAnsi="Times New Roman" w:cs="Times New Roman"/>
          <w:sz w:val="28"/>
          <w:szCs w:val="28"/>
        </w:rPr>
        <w:t>это</w:t>
      </w:r>
      <w:r w:rsidR="003F50BC" w:rsidRPr="00C8535F">
        <w:rPr>
          <w:rFonts w:ascii="Times New Roman" w:hAnsi="Times New Roman" w:cs="Times New Roman"/>
          <w:i/>
          <w:sz w:val="28"/>
          <w:szCs w:val="28"/>
        </w:rPr>
        <w:t xml:space="preserve">  </w:t>
      </w:r>
      <w:r w:rsidRPr="00C8535F">
        <w:rPr>
          <w:rFonts w:ascii="Times New Roman" w:hAnsi="Times New Roman" w:cs="Times New Roman"/>
          <w:sz w:val="28"/>
          <w:szCs w:val="28"/>
        </w:rPr>
        <w:t>типовые задачи, когда используются отработанные действия</w:t>
      </w:r>
      <w:r w:rsidR="003F50BC" w:rsidRPr="00C8535F">
        <w:rPr>
          <w:rFonts w:ascii="Times New Roman" w:hAnsi="Times New Roman" w:cs="Times New Roman"/>
          <w:sz w:val="28"/>
          <w:szCs w:val="28"/>
        </w:rPr>
        <w:t xml:space="preserve"> и усвоенные знания. Их</w:t>
      </w:r>
      <w:r w:rsidRPr="00C8535F">
        <w:rPr>
          <w:rFonts w:ascii="Times New Roman" w:hAnsi="Times New Roman" w:cs="Times New Roman"/>
          <w:sz w:val="28"/>
          <w:szCs w:val="28"/>
        </w:rPr>
        <w:t xml:space="preserve"> можно выполнить, опираясь на внешние признаки, на формализованный образец (шаблон, правило, алгоритм) действия. Формулировка задания стандартна и содержит прямое указания на само действие. </w:t>
      </w:r>
    </w:p>
    <w:p w:rsidR="00017F83" w:rsidRPr="00C8535F" w:rsidRDefault="003F50BC" w:rsidP="00C8535F">
      <w:pPr>
        <w:pStyle w:val="a3"/>
        <w:numPr>
          <w:ilvl w:val="0"/>
          <w:numId w:val="2"/>
        </w:numPr>
        <w:jc w:val="both"/>
        <w:rPr>
          <w:rFonts w:ascii="Times New Roman" w:hAnsi="Times New Roman" w:cs="Times New Roman"/>
          <w:sz w:val="28"/>
          <w:szCs w:val="28"/>
        </w:rPr>
      </w:pPr>
      <w:r w:rsidRPr="00C8535F">
        <w:rPr>
          <w:rFonts w:ascii="Times New Roman" w:hAnsi="Times New Roman" w:cs="Times New Roman"/>
          <w:sz w:val="28"/>
          <w:szCs w:val="28"/>
        </w:rPr>
        <w:t>Задания второго типа - это</w:t>
      </w:r>
      <w:r w:rsidR="00017F83" w:rsidRPr="00C8535F">
        <w:rPr>
          <w:rFonts w:ascii="Times New Roman" w:hAnsi="Times New Roman" w:cs="Times New Roman"/>
          <w:sz w:val="28"/>
          <w:szCs w:val="28"/>
        </w:rPr>
        <w:t xml:space="preserve"> внешне похожие на задания первого типа, но которые уже нельзя решить известными учащ</w:t>
      </w:r>
      <w:r w:rsidRPr="00C8535F">
        <w:rPr>
          <w:rFonts w:ascii="Times New Roman" w:hAnsi="Times New Roman" w:cs="Times New Roman"/>
          <w:sz w:val="28"/>
          <w:szCs w:val="28"/>
        </w:rPr>
        <w:t>емуся способами. В них</w:t>
      </w:r>
      <w:r w:rsidR="00017F83" w:rsidRPr="00C8535F">
        <w:rPr>
          <w:rFonts w:ascii="Times New Roman" w:hAnsi="Times New Roman" w:cs="Times New Roman"/>
          <w:sz w:val="28"/>
          <w:szCs w:val="28"/>
        </w:rPr>
        <w:t xml:space="preserve"> отражена сущность изучаемого действия, действие в новой, непривычной ситуации и (или) испо</w:t>
      </w:r>
      <w:r w:rsidRPr="00C8535F">
        <w:rPr>
          <w:rFonts w:ascii="Times New Roman" w:hAnsi="Times New Roman" w:cs="Times New Roman"/>
          <w:sz w:val="28"/>
          <w:szCs w:val="28"/>
        </w:rPr>
        <w:t>льзование новых знаний по</w:t>
      </w:r>
      <w:r w:rsidR="00017F83" w:rsidRPr="00C8535F">
        <w:rPr>
          <w:rFonts w:ascii="Times New Roman" w:hAnsi="Times New Roman" w:cs="Times New Roman"/>
          <w:sz w:val="28"/>
          <w:szCs w:val="28"/>
        </w:rPr>
        <w:t xml:space="preserve"> изучаемой теме. В задании могут быть провокации, лишние данные, недостающие условия, буквенная символика и прочее.</w:t>
      </w:r>
    </w:p>
    <w:p w:rsidR="00017F83" w:rsidRPr="00C8535F" w:rsidRDefault="003F50BC" w:rsidP="00C8535F">
      <w:pPr>
        <w:pStyle w:val="a3"/>
        <w:numPr>
          <w:ilvl w:val="0"/>
          <w:numId w:val="2"/>
        </w:numPr>
        <w:jc w:val="both"/>
        <w:rPr>
          <w:rFonts w:ascii="Times New Roman" w:hAnsi="Times New Roman" w:cs="Times New Roman"/>
          <w:sz w:val="28"/>
          <w:szCs w:val="28"/>
        </w:rPr>
      </w:pPr>
      <w:r w:rsidRPr="00C8535F">
        <w:rPr>
          <w:rFonts w:ascii="Times New Roman" w:hAnsi="Times New Roman" w:cs="Times New Roman"/>
          <w:sz w:val="28"/>
          <w:szCs w:val="28"/>
        </w:rPr>
        <w:t>Задания третьего типа – это те, к</w:t>
      </w:r>
      <w:r w:rsidR="004409CE" w:rsidRPr="00C8535F">
        <w:rPr>
          <w:rFonts w:ascii="Times New Roman" w:hAnsi="Times New Roman" w:cs="Times New Roman"/>
          <w:sz w:val="28"/>
          <w:szCs w:val="28"/>
        </w:rPr>
        <w:t>о</w:t>
      </w:r>
      <w:r w:rsidRPr="00C8535F">
        <w:rPr>
          <w:rFonts w:ascii="Times New Roman" w:hAnsi="Times New Roman" w:cs="Times New Roman"/>
          <w:sz w:val="28"/>
          <w:szCs w:val="28"/>
        </w:rPr>
        <w:t>торые</w:t>
      </w:r>
      <w:r w:rsidR="00017F83" w:rsidRPr="00C8535F">
        <w:rPr>
          <w:rFonts w:ascii="Times New Roman" w:hAnsi="Times New Roman" w:cs="Times New Roman"/>
          <w:sz w:val="28"/>
          <w:szCs w:val="28"/>
        </w:rPr>
        <w:t xml:space="preserve"> </w:t>
      </w:r>
      <w:r w:rsidR="004409CE" w:rsidRPr="00C8535F">
        <w:rPr>
          <w:rFonts w:ascii="Times New Roman" w:hAnsi="Times New Roman" w:cs="Times New Roman"/>
          <w:sz w:val="28"/>
          <w:szCs w:val="28"/>
        </w:rPr>
        <w:t>не имеют</w:t>
      </w:r>
      <w:r w:rsidR="00017F83" w:rsidRPr="00C8535F">
        <w:rPr>
          <w:rFonts w:ascii="Times New Roman" w:hAnsi="Times New Roman" w:cs="Times New Roman"/>
          <w:sz w:val="28"/>
          <w:szCs w:val="28"/>
        </w:rPr>
        <w:t xml:space="preserve">  непосредственного отношения к  основному предметному  курсу  математики.</w:t>
      </w:r>
    </w:p>
    <w:p w:rsidR="00017F83" w:rsidRPr="00C8535F" w:rsidRDefault="00017F83" w:rsidP="00C8535F">
      <w:pPr>
        <w:pStyle w:val="a3"/>
        <w:ind w:left="360" w:firstLine="348"/>
        <w:jc w:val="both"/>
        <w:rPr>
          <w:rFonts w:ascii="Times New Roman" w:hAnsi="Times New Roman" w:cs="Times New Roman"/>
          <w:sz w:val="28"/>
          <w:szCs w:val="28"/>
        </w:rPr>
      </w:pPr>
      <w:r w:rsidRPr="00C8535F">
        <w:rPr>
          <w:rFonts w:ascii="Times New Roman" w:hAnsi="Times New Roman" w:cs="Times New Roman"/>
          <w:sz w:val="28"/>
          <w:szCs w:val="28"/>
        </w:rPr>
        <w:t>Текст каждой работы представлен в двух равноценных  вариантах.</w:t>
      </w:r>
      <w:r w:rsidR="004409CE" w:rsidRPr="00C8535F">
        <w:rPr>
          <w:rFonts w:ascii="Times New Roman" w:hAnsi="Times New Roman" w:cs="Times New Roman"/>
          <w:sz w:val="28"/>
          <w:szCs w:val="28"/>
        </w:rPr>
        <w:t xml:space="preserve"> </w:t>
      </w:r>
      <w:r w:rsidRPr="00C8535F">
        <w:rPr>
          <w:rFonts w:ascii="Times New Roman" w:hAnsi="Times New Roman" w:cs="Times New Roman"/>
          <w:sz w:val="28"/>
          <w:szCs w:val="28"/>
        </w:rPr>
        <w:t xml:space="preserve">Контрольная работа состоит из восьми заданий  (пять  заданий первого типа,  два задания второго типа и одно задание третьего типа).  </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Структура всех контрольных работ по геометрии</w:t>
      </w:r>
      <w:r w:rsidR="004409CE" w:rsidRPr="00C8535F">
        <w:rPr>
          <w:rFonts w:ascii="Times New Roman" w:hAnsi="Times New Roman" w:cs="Times New Roman"/>
          <w:sz w:val="28"/>
          <w:szCs w:val="28"/>
        </w:rPr>
        <w:t xml:space="preserve"> включает</w:t>
      </w:r>
      <w:r w:rsidRPr="00C8535F">
        <w:rPr>
          <w:rFonts w:ascii="Times New Roman" w:hAnsi="Times New Roman" w:cs="Times New Roman"/>
          <w:sz w:val="28"/>
          <w:szCs w:val="28"/>
        </w:rPr>
        <w:t>:</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№1 - на знание теории</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№2 - задача по готовому чертежу</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№3 - задача без готового чертежа</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 xml:space="preserve">Задание №4 - задача на построение </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№5 – задача на доказательство</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№6 - задача, предполагающая два решения</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№7 – задача с использованием алгоритма, модели, текста</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 xml:space="preserve">Задание №8 – нестандартная задача </w:t>
      </w:r>
    </w:p>
    <w:p w:rsidR="00017F83" w:rsidRPr="00C8535F" w:rsidRDefault="004409CE"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О</w:t>
      </w:r>
      <w:r w:rsidR="00017F83" w:rsidRPr="00C8535F">
        <w:rPr>
          <w:rFonts w:ascii="Times New Roman" w:hAnsi="Times New Roman" w:cs="Times New Roman"/>
          <w:sz w:val="28"/>
          <w:szCs w:val="28"/>
        </w:rPr>
        <w:t xml:space="preserve">дна из задач в данной типологии </w:t>
      </w:r>
      <w:r w:rsidRPr="00C8535F">
        <w:rPr>
          <w:rFonts w:ascii="Times New Roman" w:hAnsi="Times New Roman" w:cs="Times New Roman"/>
          <w:sz w:val="28"/>
          <w:szCs w:val="28"/>
        </w:rPr>
        <w:t xml:space="preserve">– это </w:t>
      </w:r>
      <w:r w:rsidR="00017F83" w:rsidRPr="00C8535F">
        <w:rPr>
          <w:rFonts w:ascii="Times New Roman" w:hAnsi="Times New Roman" w:cs="Times New Roman"/>
          <w:sz w:val="28"/>
          <w:szCs w:val="28"/>
        </w:rPr>
        <w:t>обязательно задача с практическим содержанием.</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Структура всех контрольных работ по алгебре</w:t>
      </w:r>
      <w:r w:rsidR="004409CE" w:rsidRPr="00C8535F">
        <w:rPr>
          <w:rFonts w:ascii="Times New Roman" w:hAnsi="Times New Roman" w:cs="Times New Roman"/>
          <w:sz w:val="28"/>
          <w:szCs w:val="28"/>
        </w:rPr>
        <w:t xml:space="preserve"> включает</w:t>
      </w:r>
      <w:r w:rsidRPr="00C8535F">
        <w:rPr>
          <w:rFonts w:ascii="Times New Roman" w:hAnsi="Times New Roman" w:cs="Times New Roman"/>
          <w:sz w:val="28"/>
          <w:szCs w:val="28"/>
        </w:rPr>
        <w:t>:</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№1 – на вычисление с разными видами чисел</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№2 – упрощение выражений</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lastRenderedPageBreak/>
        <w:t>Задание №3 – решение текстовой задачи</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№4 – решение уравнения</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№5 – аналитическое решение задание по теме: «Функция»</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№6 – решение задачи с использованием модели</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 xml:space="preserve">Задание №7 – построение графика функции </w:t>
      </w:r>
    </w:p>
    <w:p w:rsidR="00017F83" w:rsidRPr="00C8535F" w:rsidRDefault="00017F83" w:rsidP="00C8535F">
      <w:pPr>
        <w:pStyle w:val="a3"/>
        <w:ind w:left="360"/>
        <w:jc w:val="both"/>
        <w:rPr>
          <w:rFonts w:ascii="Times New Roman" w:hAnsi="Times New Roman" w:cs="Times New Roman"/>
          <w:sz w:val="28"/>
          <w:szCs w:val="28"/>
        </w:rPr>
      </w:pPr>
      <w:r w:rsidRPr="00C8535F">
        <w:rPr>
          <w:rFonts w:ascii="Times New Roman" w:hAnsi="Times New Roman" w:cs="Times New Roman"/>
          <w:sz w:val="28"/>
          <w:szCs w:val="28"/>
        </w:rPr>
        <w:t>Задание №8 – нестандартная задача</w:t>
      </w:r>
    </w:p>
    <w:p w:rsidR="00017F83" w:rsidRPr="00C8535F" w:rsidRDefault="00017F83" w:rsidP="00C8535F">
      <w:pPr>
        <w:pStyle w:val="a3"/>
        <w:ind w:left="360" w:firstLine="348"/>
        <w:jc w:val="both"/>
        <w:rPr>
          <w:rFonts w:ascii="Times New Roman" w:hAnsi="Times New Roman" w:cs="Times New Roman"/>
          <w:sz w:val="28"/>
          <w:szCs w:val="28"/>
        </w:rPr>
      </w:pPr>
      <w:r w:rsidRPr="00C8535F">
        <w:rPr>
          <w:rFonts w:ascii="Times New Roman" w:hAnsi="Times New Roman" w:cs="Times New Roman"/>
          <w:sz w:val="28"/>
          <w:szCs w:val="28"/>
        </w:rPr>
        <w:t>Каждое задание оценивается в 2 балла. Максимальное количество баллов, которое можно набрать за контрольную работу – 16, но для получения оценки «5» достаточно решить 6 заданий из 8 и таким образом для получения «5» достаточно набрать 12 баллов.</w:t>
      </w:r>
    </w:p>
    <w:p w:rsidR="00017F83" w:rsidRPr="00C8535F" w:rsidRDefault="00017F83" w:rsidP="00C8535F">
      <w:pPr>
        <w:pStyle w:val="a3"/>
        <w:ind w:left="360" w:firstLine="348"/>
        <w:jc w:val="both"/>
        <w:rPr>
          <w:rFonts w:ascii="Times New Roman" w:hAnsi="Times New Roman" w:cs="Times New Roman"/>
          <w:sz w:val="28"/>
          <w:szCs w:val="28"/>
        </w:rPr>
      </w:pPr>
      <w:r w:rsidRPr="00C8535F">
        <w:rPr>
          <w:rFonts w:ascii="Times New Roman" w:hAnsi="Times New Roman" w:cs="Times New Roman"/>
          <w:sz w:val="28"/>
          <w:szCs w:val="28"/>
        </w:rPr>
        <w:t xml:space="preserve">Процедура проведения   контрольной работы состоит из следующих этапов: </w:t>
      </w:r>
    </w:p>
    <w:p w:rsidR="00017F83" w:rsidRPr="00C8535F" w:rsidRDefault="00017F83" w:rsidP="00C8535F">
      <w:pPr>
        <w:pStyle w:val="a3"/>
        <w:numPr>
          <w:ilvl w:val="0"/>
          <w:numId w:val="3"/>
        </w:numPr>
        <w:jc w:val="both"/>
        <w:rPr>
          <w:rFonts w:ascii="Times New Roman" w:hAnsi="Times New Roman" w:cs="Times New Roman"/>
          <w:sz w:val="28"/>
          <w:szCs w:val="28"/>
        </w:rPr>
      </w:pPr>
      <w:r w:rsidRPr="00C8535F">
        <w:rPr>
          <w:rFonts w:ascii="Times New Roman" w:hAnsi="Times New Roman" w:cs="Times New Roman"/>
          <w:sz w:val="28"/>
          <w:szCs w:val="28"/>
        </w:rPr>
        <w:t>каждый ученик получает текст  контрольной работы, где  он с левой стороны напротив номера задания делает прогностическую оценку своей работы, определяет какие задания, и в какой последовательности будет выполнять,  а от вып</w:t>
      </w:r>
      <w:r w:rsidR="004409CE" w:rsidRPr="00C8535F">
        <w:rPr>
          <w:rFonts w:ascii="Times New Roman" w:hAnsi="Times New Roman" w:cs="Times New Roman"/>
          <w:sz w:val="28"/>
          <w:szCs w:val="28"/>
        </w:rPr>
        <w:t>олнения каких заданий откажется;</w:t>
      </w:r>
      <w:r w:rsidRPr="00C8535F">
        <w:rPr>
          <w:rFonts w:ascii="Times New Roman" w:hAnsi="Times New Roman" w:cs="Times New Roman"/>
          <w:sz w:val="28"/>
          <w:szCs w:val="28"/>
        </w:rPr>
        <w:t xml:space="preserve"> </w:t>
      </w:r>
    </w:p>
    <w:p w:rsidR="00017F83" w:rsidRPr="00C8535F" w:rsidRDefault="00017F83" w:rsidP="00C8535F">
      <w:pPr>
        <w:pStyle w:val="a3"/>
        <w:numPr>
          <w:ilvl w:val="0"/>
          <w:numId w:val="3"/>
        </w:numPr>
        <w:jc w:val="both"/>
        <w:rPr>
          <w:rFonts w:ascii="Times New Roman" w:hAnsi="Times New Roman" w:cs="Times New Roman"/>
          <w:sz w:val="28"/>
          <w:szCs w:val="28"/>
        </w:rPr>
      </w:pPr>
      <w:r w:rsidRPr="00C8535F">
        <w:rPr>
          <w:rFonts w:ascii="Times New Roman" w:hAnsi="Times New Roman" w:cs="Times New Roman"/>
          <w:sz w:val="28"/>
          <w:szCs w:val="28"/>
        </w:rPr>
        <w:t xml:space="preserve">после выполнения  работы, на которую отводится один урок, ученики сдают работу, выполненную на отдельных листах и тексты </w:t>
      </w:r>
      <w:r w:rsidR="004409CE" w:rsidRPr="00C8535F">
        <w:rPr>
          <w:rFonts w:ascii="Times New Roman" w:hAnsi="Times New Roman" w:cs="Times New Roman"/>
          <w:sz w:val="28"/>
          <w:szCs w:val="28"/>
        </w:rPr>
        <w:t>работ с прогностической оценкой;</w:t>
      </w:r>
      <w:r w:rsidRPr="00C8535F">
        <w:rPr>
          <w:rFonts w:ascii="Times New Roman" w:hAnsi="Times New Roman" w:cs="Times New Roman"/>
          <w:sz w:val="28"/>
          <w:szCs w:val="28"/>
        </w:rPr>
        <w:t xml:space="preserve"> </w:t>
      </w:r>
    </w:p>
    <w:p w:rsidR="00017F83" w:rsidRPr="00C8535F" w:rsidRDefault="004409CE" w:rsidP="00C8535F">
      <w:pPr>
        <w:pStyle w:val="a3"/>
        <w:numPr>
          <w:ilvl w:val="0"/>
          <w:numId w:val="3"/>
        </w:numPr>
        <w:jc w:val="both"/>
        <w:rPr>
          <w:rFonts w:ascii="Times New Roman" w:hAnsi="Times New Roman" w:cs="Times New Roman"/>
          <w:sz w:val="28"/>
          <w:szCs w:val="28"/>
        </w:rPr>
      </w:pPr>
      <w:r w:rsidRPr="00C8535F">
        <w:rPr>
          <w:rFonts w:ascii="Times New Roman" w:hAnsi="Times New Roman" w:cs="Times New Roman"/>
          <w:sz w:val="28"/>
          <w:szCs w:val="28"/>
        </w:rPr>
        <w:t xml:space="preserve">учитель </w:t>
      </w:r>
      <w:r w:rsidR="00017F83" w:rsidRPr="00C8535F">
        <w:rPr>
          <w:rFonts w:ascii="Times New Roman" w:hAnsi="Times New Roman" w:cs="Times New Roman"/>
          <w:sz w:val="28"/>
          <w:szCs w:val="28"/>
        </w:rPr>
        <w:t xml:space="preserve">  проверяет и  оценивает</w:t>
      </w:r>
      <w:r w:rsidRPr="00C8535F">
        <w:rPr>
          <w:rFonts w:ascii="Times New Roman" w:hAnsi="Times New Roman" w:cs="Times New Roman"/>
          <w:sz w:val="28"/>
          <w:szCs w:val="28"/>
        </w:rPr>
        <w:t xml:space="preserve"> работу;</w:t>
      </w:r>
    </w:p>
    <w:p w:rsidR="00017F83" w:rsidRPr="00C8535F" w:rsidRDefault="00017F83" w:rsidP="00C8535F">
      <w:pPr>
        <w:pStyle w:val="a3"/>
        <w:numPr>
          <w:ilvl w:val="0"/>
          <w:numId w:val="3"/>
        </w:numPr>
        <w:jc w:val="both"/>
        <w:rPr>
          <w:rFonts w:ascii="Times New Roman" w:hAnsi="Times New Roman" w:cs="Times New Roman"/>
          <w:sz w:val="28"/>
          <w:szCs w:val="28"/>
        </w:rPr>
      </w:pPr>
      <w:r w:rsidRPr="00C8535F">
        <w:rPr>
          <w:rFonts w:ascii="Times New Roman" w:hAnsi="Times New Roman" w:cs="Times New Roman"/>
          <w:sz w:val="28"/>
          <w:szCs w:val="28"/>
        </w:rPr>
        <w:t xml:space="preserve">каждый ученик проводит рефлексию полученных результатов.                                               </w:t>
      </w:r>
    </w:p>
    <w:p w:rsidR="00017F83" w:rsidRPr="00C8535F" w:rsidRDefault="004409CE" w:rsidP="00C8535F">
      <w:pPr>
        <w:pStyle w:val="a3"/>
        <w:spacing w:after="0"/>
        <w:ind w:left="360" w:firstLine="348"/>
        <w:jc w:val="both"/>
        <w:rPr>
          <w:rFonts w:ascii="Times New Roman" w:hAnsi="Times New Roman" w:cs="Times New Roman"/>
          <w:sz w:val="28"/>
          <w:szCs w:val="28"/>
        </w:rPr>
      </w:pPr>
      <w:r w:rsidRPr="00C8535F">
        <w:rPr>
          <w:rFonts w:ascii="Times New Roman" w:hAnsi="Times New Roman" w:cs="Times New Roman"/>
          <w:sz w:val="28"/>
          <w:szCs w:val="28"/>
        </w:rPr>
        <w:t>Система</w:t>
      </w:r>
      <w:r w:rsidR="00017F83" w:rsidRPr="00C8535F">
        <w:rPr>
          <w:rFonts w:ascii="Times New Roman" w:hAnsi="Times New Roman" w:cs="Times New Roman"/>
          <w:sz w:val="28"/>
          <w:szCs w:val="28"/>
        </w:rPr>
        <w:t xml:space="preserve"> работ имеет практическую  направленность, она может исполь</w:t>
      </w:r>
      <w:r w:rsidR="0064795B" w:rsidRPr="00C8535F">
        <w:rPr>
          <w:rFonts w:ascii="Times New Roman" w:hAnsi="Times New Roman" w:cs="Times New Roman"/>
          <w:sz w:val="28"/>
          <w:szCs w:val="28"/>
        </w:rPr>
        <w:t>зоваться учителями средних школ для</w:t>
      </w:r>
      <w:r w:rsidR="00017F83" w:rsidRPr="00C8535F">
        <w:rPr>
          <w:rFonts w:ascii="Times New Roman" w:hAnsi="Times New Roman" w:cs="Times New Roman"/>
          <w:sz w:val="28"/>
          <w:szCs w:val="28"/>
        </w:rPr>
        <w:t xml:space="preserve"> более эффективного достижения образовательных, развивающих и воспитательных целей обучения математике. Контрольные работы ориентированы на учителей, работающих по учебникам  «Геометрия 7-9 класс»  Л.С.Атанасяна; «Алгебра 7-9» А.Г. Мордковича; «Алгебра 7-9» Ю.Н.Макарычева, но могут быть использованы учителями, работающими по другим УМК.</w:t>
      </w:r>
    </w:p>
    <w:p w:rsidR="00017F83" w:rsidRPr="00C8535F" w:rsidRDefault="00017F83" w:rsidP="00C8535F">
      <w:pPr>
        <w:spacing w:after="0"/>
        <w:jc w:val="both"/>
        <w:rPr>
          <w:rFonts w:ascii="Times New Roman" w:hAnsi="Times New Roman" w:cs="Times New Roman"/>
          <w:sz w:val="28"/>
          <w:szCs w:val="28"/>
        </w:rPr>
      </w:pPr>
    </w:p>
    <w:p w:rsidR="00017F83" w:rsidRPr="00C8535F" w:rsidRDefault="0064795B" w:rsidP="00C8535F">
      <w:pPr>
        <w:spacing w:after="0"/>
        <w:jc w:val="center"/>
        <w:rPr>
          <w:rFonts w:ascii="Times New Roman" w:hAnsi="Times New Roman" w:cs="Times New Roman"/>
          <w:sz w:val="28"/>
          <w:szCs w:val="28"/>
        </w:rPr>
      </w:pPr>
      <w:r w:rsidRPr="00C8535F">
        <w:rPr>
          <w:rFonts w:ascii="Times New Roman" w:hAnsi="Times New Roman" w:cs="Times New Roman"/>
          <w:sz w:val="28"/>
          <w:szCs w:val="28"/>
        </w:rPr>
        <w:t>Литература</w:t>
      </w:r>
    </w:p>
    <w:p w:rsidR="00017F83" w:rsidRPr="00C8535F" w:rsidRDefault="00017F83" w:rsidP="00C8535F">
      <w:pPr>
        <w:pStyle w:val="a3"/>
        <w:shd w:val="clear" w:color="auto" w:fill="FFFFFF"/>
        <w:tabs>
          <w:tab w:val="left" w:pos="1134"/>
        </w:tabs>
        <w:spacing w:after="0"/>
        <w:ind w:left="0" w:firstLine="720"/>
        <w:jc w:val="both"/>
        <w:rPr>
          <w:rFonts w:ascii="Times New Roman" w:hAnsi="Times New Roman" w:cs="Times New Roman"/>
          <w:sz w:val="28"/>
          <w:szCs w:val="28"/>
        </w:rPr>
      </w:pPr>
      <w:r w:rsidRPr="00C8535F">
        <w:rPr>
          <w:rFonts w:ascii="Times New Roman" w:hAnsi="Times New Roman" w:cs="Times New Roman"/>
          <w:sz w:val="28"/>
          <w:szCs w:val="28"/>
        </w:rPr>
        <w:t>1. Примерная основная образовательная программа образовательного учреждения. Основная школа. Серия:</w:t>
      </w:r>
      <w:r w:rsidRPr="00C8535F">
        <w:rPr>
          <w:rStyle w:val="apple-converted-space"/>
          <w:rFonts w:ascii="Times New Roman" w:hAnsi="Times New Roman" w:cs="Times New Roman"/>
          <w:sz w:val="28"/>
          <w:szCs w:val="28"/>
        </w:rPr>
        <w:t> </w:t>
      </w:r>
      <w:hyperlink r:id="rId8" w:tooltip="Стандарты второго поколения" w:history="1">
        <w:r w:rsidRPr="00C8535F">
          <w:rPr>
            <w:rStyle w:val="a8"/>
            <w:rFonts w:ascii="Times New Roman" w:hAnsi="Times New Roman" w:cs="Times New Roman"/>
            <w:sz w:val="28"/>
            <w:szCs w:val="28"/>
          </w:rPr>
          <w:t>Стандарты второго поколения</w:t>
        </w:r>
      </w:hyperlink>
      <w:r w:rsidRPr="00C8535F">
        <w:rPr>
          <w:rFonts w:ascii="Times New Roman" w:hAnsi="Times New Roman" w:cs="Times New Roman"/>
          <w:sz w:val="28"/>
          <w:szCs w:val="28"/>
        </w:rPr>
        <w:t xml:space="preserve"> М:</w:t>
      </w:r>
      <w:r w:rsidRPr="00C8535F">
        <w:rPr>
          <w:rStyle w:val="apple-converted-space"/>
          <w:rFonts w:ascii="Times New Roman" w:hAnsi="Times New Roman" w:cs="Times New Roman"/>
          <w:sz w:val="28"/>
          <w:szCs w:val="28"/>
        </w:rPr>
        <w:t> </w:t>
      </w:r>
      <w:hyperlink r:id="rId9" w:tooltip="Просвещение" w:history="1">
        <w:r w:rsidRPr="00C8535F">
          <w:rPr>
            <w:rStyle w:val="a8"/>
            <w:rFonts w:ascii="Times New Roman" w:hAnsi="Times New Roman" w:cs="Times New Roman"/>
            <w:sz w:val="28"/>
            <w:szCs w:val="28"/>
          </w:rPr>
          <w:t>Просвещение</w:t>
        </w:r>
      </w:hyperlink>
      <w:r w:rsidRPr="00C8535F">
        <w:rPr>
          <w:rFonts w:ascii="Times New Roman" w:hAnsi="Times New Roman" w:cs="Times New Roman"/>
          <w:sz w:val="28"/>
          <w:szCs w:val="28"/>
        </w:rPr>
        <w:t>. 2011 – 352с.</w:t>
      </w:r>
    </w:p>
    <w:p w:rsidR="00017F83" w:rsidRPr="00C8535F" w:rsidRDefault="00017F83" w:rsidP="00C8535F">
      <w:pPr>
        <w:pStyle w:val="a3"/>
        <w:tabs>
          <w:tab w:val="left" w:pos="1134"/>
        </w:tabs>
        <w:spacing w:after="0"/>
        <w:ind w:left="0" w:firstLine="720"/>
        <w:jc w:val="both"/>
        <w:rPr>
          <w:rFonts w:ascii="Times New Roman" w:hAnsi="Times New Roman" w:cs="Times New Roman"/>
          <w:sz w:val="28"/>
          <w:szCs w:val="28"/>
        </w:rPr>
      </w:pPr>
      <w:r w:rsidRPr="00C8535F">
        <w:rPr>
          <w:rFonts w:ascii="Times New Roman" w:hAnsi="Times New Roman" w:cs="Times New Roman"/>
          <w:sz w:val="28"/>
          <w:szCs w:val="28"/>
        </w:rPr>
        <w:t>2. Примерные программы по учебным предметам. Математика 5-9 классы  - 3-е издание, переработанное – М. Просвещение. 2011 – 64с (Стандарты второго поколения)</w:t>
      </w:r>
    </w:p>
    <w:p w:rsidR="00017F83" w:rsidRPr="00C8535F" w:rsidRDefault="00017F83" w:rsidP="00C8535F">
      <w:pPr>
        <w:pStyle w:val="a3"/>
        <w:spacing w:after="0"/>
        <w:ind w:left="0" w:firstLine="720"/>
        <w:jc w:val="both"/>
        <w:rPr>
          <w:rFonts w:ascii="Times New Roman" w:hAnsi="Times New Roman" w:cs="Times New Roman"/>
          <w:sz w:val="28"/>
          <w:szCs w:val="28"/>
        </w:rPr>
      </w:pPr>
      <w:r w:rsidRPr="00C8535F">
        <w:rPr>
          <w:rFonts w:ascii="Times New Roman" w:hAnsi="Times New Roman" w:cs="Times New Roman"/>
          <w:sz w:val="28"/>
          <w:szCs w:val="28"/>
        </w:rPr>
        <w:lastRenderedPageBreak/>
        <w:t>3. Федеральный государственный общеобразовательный стандарт основного общего образования (Министерство образования и науки Российской Федерации. М. Просвещение. 2011 – 48с (Стандарты второго поколения)</w:t>
      </w:r>
    </w:p>
    <w:p w:rsidR="00017F83" w:rsidRPr="00C8535F" w:rsidRDefault="00017F83" w:rsidP="00C8535F">
      <w:pPr>
        <w:pStyle w:val="a3"/>
        <w:spacing w:after="0"/>
        <w:ind w:left="0" w:firstLine="720"/>
        <w:jc w:val="both"/>
        <w:rPr>
          <w:rFonts w:ascii="Times New Roman" w:hAnsi="Times New Roman" w:cs="Times New Roman"/>
          <w:sz w:val="28"/>
          <w:szCs w:val="28"/>
        </w:rPr>
      </w:pPr>
      <w:r w:rsidRPr="00C8535F">
        <w:rPr>
          <w:rFonts w:ascii="Times New Roman" w:hAnsi="Times New Roman" w:cs="Times New Roman"/>
          <w:sz w:val="28"/>
          <w:szCs w:val="28"/>
        </w:rPr>
        <w:t>4. Примерные программы по учебным предметам. Математика 5-9 классы  - 3-е издание, переработанное – М. Просвещение. 2011 – 64с (Стандарты второго поколения)</w:t>
      </w:r>
    </w:p>
    <w:p w:rsidR="00017F83" w:rsidRPr="00C8535F" w:rsidRDefault="0064795B" w:rsidP="00C8535F">
      <w:pPr>
        <w:pStyle w:val="Style1"/>
        <w:tabs>
          <w:tab w:val="left" w:pos="720"/>
          <w:tab w:val="left" w:pos="900"/>
          <w:tab w:val="left" w:pos="1260"/>
        </w:tabs>
        <w:spacing w:line="276" w:lineRule="auto"/>
        <w:ind w:firstLine="720"/>
        <w:jc w:val="both"/>
        <w:rPr>
          <w:sz w:val="28"/>
          <w:szCs w:val="28"/>
        </w:rPr>
      </w:pPr>
      <w:r w:rsidRPr="00C8535F">
        <w:rPr>
          <w:sz w:val="28"/>
          <w:szCs w:val="28"/>
        </w:rPr>
        <w:t xml:space="preserve"> </w:t>
      </w:r>
      <w:r w:rsidR="00017F83" w:rsidRPr="00C8535F">
        <w:rPr>
          <w:sz w:val="28"/>
          <w:szCs w:val="28"/>
        </w:rPr>
        <w:t>5. Данилов Д.Д.</w:t>
      </w:r>
      <w:r w:rsidR="00017F83" w:rsidRPr="00C8535F">
        <w:rPr>
          <w:b/>
          <w:sz w:val="28"/>
          <w:szCs w:val="28"/>
        </w:rPr>
        <w:t xml:space="preserve"> </w:t>
      </w:r>
      <w:r w:rsidR="00017F83" w:rsidRPr="00C8535F">
        <w:rPr>
          <w:sz w:val="28"/>
          <w:szCs w:val="28"/>
        </w:rPr>
        <w:t>Система оценки достижения плани</w:t>
      </w:r>
      <w:r w:rsidRPr="00C8535F">
        <w:rPr>
          <w:sz w:val="28"/>
          <w:szCs w:val="28"/>
        </w:rPr>
        <w:t xml:space="preserve">руемых результатов освоения </w:t>
      </w:r>
      <w:r w:rsidR="00017F83" w:rsidRPr="00C8535F">
        <w:rPr>
          <w:sz w:val="28"/>
          <w:szCs w:val="28"/>
        </w:rPr>
        <w:t>новой образовательной программы нача</w:t>
      </w:r>
      <w:r w:rsidRPr="00C8535F">
        <w:rPr>
          <w:sz w:val="28"/>
          <w:szCs w:val="28"/>
        </w:rPr>
        <w:t>льного общего образования «Школа</w:t>
      </w:r>
      <w:r w:rsidR="00017F83" w:rsidRPr="00C8535F">
        <w:rPr>
          <w:sz w:val="28"/>
          <w:szCs w:val="28"/>
        </w:rPr>
        <w:t xml:space="preserve"> 2100»</w:t>
      </w:r>
    </w:p>
    <w:p w:rsidR="00017F83" w:rsidRPr="00C8535F" w:rsidRDefault="00017F83" w:rsidP="00C8535F">
      <w:pPr>
        <w:pStyle w:val="a3"/>
        <w:spacing w:after="0"/>
        <w:jc w:val="both"/>
        <w:rPr>
          <w:rFonts w:ascii="Times New Roman" w:hAnsi="Times New Roman" w:cs="Times New Roman"/>
          <w:sz w:val="28"/>
          <w:szCs w:val="28"/>
        </w:rPr>
      </w:pPr>
    </w:p>
    <w:p w:rsidR="00017F83" w:rsidRPr="00C8535F" w:rsidRDefault="00017F83" w:rsidP="00C8535F">
      <w:pPr>
        <w:ind w:firstLine="900"/>
        <w:jc w:val="both"/>
        <w:rPr>
          <w:rFonts w:ascii="Times New Roman" w:hAnsi="Times New Roman" w:cs="Times New Roman"/>
          <w:sz w:val="28"/>
          <w:szCs w:val="28"/>
        </w:rPr>
      </w:pPr>
    </w:p>
    <w:p w:rsidR="001141D3" w:rsidRPr="00C8535F" w:rsidRDefault="001141D3" w:rsidP="00C8535F">
      <w:pPr>
        <w:pStyle w:val="a3"/>
        <w:ind w:left="1146"/>
        <w:jc w:val="center"/>
        <w:rPr>
          <w:rFonts w:ascii="Times New Roman" w:hAnsi="Times New Roman" w:cs="Times New Roman"/>
          <w:b/>
          <w:sz w:val="28"/>
          <w:szCs w:val="28"/>
        </w:rPr>
      </w:pPr>
    </w:p>
    <w:p w:rsidR="001141D3" w:rsidRPr="00C8535F" w:rsidRDefault="00017F83" w:rsidP="00C8535F">
      <w:pPr>
        <w:pStyle w:val="a3"/>
        <w:ind w:left="1146"/>
        <w:jc w:val="center"/>
        <w:rPr>
          <w:rFonts w:ascii="Times New Roman" w:hAnsi="Times New Roman" w:cs="Times New Roman"/>
          <w:b/>
          <w:sz w:val="28"/>
          <w:szCs w:val="28"/>
        </w:rPr>
      </w:pPr>
      <w:r w:rsidRPr="00C8535F">
        <w:rPr>
          <w:rFonts w:ascii="Times New Roman" w:hAnsi="Times New Roman" w:cs="Times New Roman"/>
          <w:b/>
          <w:sz w:val="28"/>
          <w:szCs w:val="28"/>
        </w:rPr>
        <w:t xml:space="preserve">Электронный учебник одна из форм </w:t>
      </w:r>
    </w:p>
    <w:p w:rsidR="00017F83" w:rsidRPr="00C8535F" w:rsidRDefault="00017F83" w:rsidP="00C8535F">
      <w:pPr>
        <w:pStyle w:val="a3"/>
        <w:ind w:left="1146"/>
        <w:jc w:val="center"/>
        <w:rPr>
          <w:rFonts w:ascii="Times New Roman" w:hAnsi="Times New Roman" w:cs="Times New Roman"/>
          <w:b/>
          <w:sz w:val="28"/>
          <w:szCs w:val="28"/>
        </w:rPr>
      </w:pPr>
      <w:r w:rsidRPr="00C8535F">
        <w:rPr>
          <w:rFonts w:ascii="Times New Roman" w:hAnsi="Times New Roman" w:cs="Times New Roman"/>
          <w:b/>
          <w:sz w:val="28"/>
          <w:szCs w:val="28"/>
        </w:rPr>
        <w:t>эффективной модели обучения.</w:t>
      </w:r>
    </w:p>
    <w:p w:rsidR="001141D3" w:rsidRPr="00C8535F" w:rsidRDefault="001141D3" w:rsidP="00C8535F">
      <w:pPr>
        <w:pStyle w:val="a3"/>
        <w:ind w:left="1146"/>
        <w:jc w:val="center"/>
        <w:rPr>
          <w:rFonts w:ascii="Times New Roman" w:hAnsi="Times New Roman" w:cs="Times New Roman"/>
          <w:b/>
          <w:i/>
          <w:sz w:val="28"/>
          <w:szCs w:val="28"/>
        </w:rPr>
      </w:pPr>
    </w:p>
    <w:p w:rsidR="00157E21" w:rsidRPr="00C8535F" w:rsidRDefault="001141D3" w:rsidP="00C8535F">
      <w:pPr>
        <w:spacing w:after="0"/>
        <w:ind w:firstLine="709"/>
        <w:jc w:val="center"/>
        <w:rPr>
          <w:rFonts w:ascii="Times New Roman" w:hAnsi="Times New Roman" w:cs="Times New Roman"/>
          <w:b/>
          <w:sz w:val="28"/>
          <w:szCs w:val="28"/>
        </w:rPr>
      </w:pPr>
      <w:r w:rsidRPr="00C8535F">
        <w:rPr>
          <w:rFonts w:ascii="Times New Roman" w:hAnsi="Times New Roman" w:cs="Times New Roman"/>
          <w:b/>
          <w:sz w:val="28"/>
          <w:szCs w:val="28"/>
        </w:rPr>
        <w:t>Павлюк Л. Л.</w:t>
      </w:r>
    </w:p>
    <w:p w:rsidR="00017F83" w:rsidRPr="00C8535F" w:rsidRDefault="00017F83" w:rsidP="00C8535F">
      <w:pPr>
        <w:spacing w:after="0"/>
        <w:ind w:firstLine="709"/>
        <w:jc w:val="center"/>
        <w:rPr>
          <w:rFonts w:ascii="Times New Roman" w:hAnsi="Times New Roman" w:cs="Times New Roman"/>
          <w:i/>
          <w:sz w:val="28"/>
          <w:szCs w:val="28"/>
        </w:rPr>
      </w:pPr>
      <w:r w:rsidRPr="00C8535F">
        <w:rPr>
          <w:rFonts w:ascii="Times New Roman" w:hAnsi="Times New Roman" w:cs="Times New Roman"/>
          <w:i/>
          <w:sz w:val="28"/>
          <w:szCs w:val="28"/>
        </w:rPr>
        <w:t>муниципальное автономное общеобразовательное учреждение «Средняя школа №2», город Малая Вишера</w:t>
      </w:r>
    </w:p>
    <w:p w:rsidR="00017F83" w:rsidRPr="00C8535F" w:rsidRDefault="00017F83" w:rsidP="00C8535F">
      <w:pPr>
        <w:spacing w:after="0"/>
        <w:ind w:firstLine="709"/>
        <w:jc w:val="both"/>
        <w:rPr>
          <w:rFonts w:ascii="Times New Roman" w:hAnsi="Times New Roman" w:cs="Times New Roman"/>
          <w:color w:val="FF0000"/>
          <w:sz w:val="28"/>
          <w:szCs w:val="28"/>
        </w:rPr>
      </w:pPr>
    </w:p>
    <w:p w:rsidR="00017F83" w:rsidRPr="00C8535F" w:rsidRDefault="00017F83"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Единый государственный экзамен (ЕГЭ) – это современная форма государственной аттестации учащихся, оканчивающих среднюю школу.</w:t>
      </w:r>
      <w:r w:rsidR="00E2441F" w:rsidRPr="00C8535F">
        <w:rPr>
          <w:rFonts w:ascii="Times New Roman" w:hAnsi="Times New Roman" w:cs="Times New Roman"/>
          <w:sz w:val="28"/>
          <w:szCs w:val="28"/>
        </w:rPr>
        <w:t xml:space="preserve"> </w:t>
      </w:r>
      <w:r w:rsidRPr="00C8535F">
        <w:rPr>
          <w:rFonts w:ascii="Times New Roman" w:hAnsi="Times New Roman" w:cs="Times New Roman"/>
          <w:sz w:val="28"/>
          <w:szCs w:val="28"/>
        </w:rPr>
        <w:t>По словам В.В.Воронова ( «Педаг</w:t>
      </w:r>
      <w:r w:rsidR="001141D3" w:rsidRPr="00C8535F">
        <w:rPr>
          <w:rFonts w:ascii="Times New Roman" w:hAnsi="Times New Roman" w:cs="Times New Roman"/>
          <w:sz w:val="28"/>
          <w:szCs w:val="28"/>
        </w:rPr>
        <w:t>огика школы в двух словах»)</w:t>
      </w:r>
      <w:r w:rsidR="00E2441F" w:rsidRPr="00C8535F">
        <w:rPr>
          <w:rFonts w:ascii="Times New Roman" w:hAnsi="Times New Roman" w:cs="Times New Roman"/>
          <w:sz w:val="28"/>
          <w:szCs w:val="28"/>
        </w:rPr>
        <w:t xml:space="preserve">, </w:t>
      </w:r>
      <w:r w:rsidRPr="00C8535F">
        <w:rPr>
          <w:rFonts w:ascii="Times New Roman" w:hAnsi="Times New Roman" w:cs="Times New Roman"/>
          <w:sz w:val="28"/>
          <w:szCs w:val="28"/>
        </w:rPr>
        <w:t xml:space="preserve">общая дидактика отвечает на вопросы: с какими целями, чему и как обучать учащихся по всем предметам и на всех уровнях. Если на первый и второй  вопросы мы можем дать точный ответ (применительно к математике), то на вопрос – как обучать учащихся, чтобы хорошо подготовить  к сдаче ЕГЭ – ответить достаточно сложно.  Подготовленность к чему-либо понимается </w:t>
      </w:r>
      <w:r w:rsidR="00E2441F" w:rsidRPr="00C8535F">
        <w:rPr>
          <w:rFonts w:ascii="Times New Roman" w:hAnsi="Times New Roman" w:cs="Times New Roman"/>
          <w:sz w:val="28"/>
          <w:szCs w:val="28"/>
        </w:rPr>
        <w:t>при этом</w:t>
      </w:r>
      <w:r w:rsidRPr="00C8535F">
        <w:rPr>
          <w:rFonts w:ascii="Times New Roman" w:hAnsi="Times New Roman" w:cs="Times New Roman"/>
          <w:sz w:val="28"/>
          <w:szCs w:val="28"/>
        </w:rPr>
        <w:t xml:space="preserve"> как комплекс приобретенных знаний, навыков, умений, качеств, позволяющих успешно выполнять определенную деятельность, в частности – успешно сдать ЕГЭ.</w:t>
      </w:r>
    </w:p>
    <w:p w:rsidR="00017F83" w:rsidRPr="00C8535F" w:rsidRDefault="00E2441F"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В</w:t>
      </w:r>
      <w:r w:rsidR="00017F83" w:rsidRPr="00C8535F">
        <w:rPr>
          <w:rFonts w:ascii="Times New Roman" w:hAnsi="Times New Roman" w:cs="Times New Roman"/>
          <w:sz w:val="28"/>
          <w:szCs w:val="28"/>
        </w:rPr>
        <w:t xml:space="preserve"> математике нет </w:t>
      </w:r>
      <w:r w:rsidRPr="00C8535F">
        <w:rPr>
          <w:rFonts w:ascii="Times New Roman" w:hAnsi="Times New Roman" w:cs="Times New Roman"/>
          <w:sz w:val="28"/>
          <w:szCs w:val="28"/>
        </w:rPr>
        <w:t>«</w:t>
      </w:r>
      <w:r w:rsidR="00017F83" w:rsidRPr="00C8535F">
        <w:rPr>
          <w:rFonts w:ascii="Times New Roman" w:hAnsi="Times New Roman" w:cs="Times New Roman"/>
          <w:sz w:val="28"/>
          <w:szCs w:val="28"/>
        </w:rPr>
        <w:t>царских путей</w:t>
      </w:r>
      <w:r w:rsidRPr="00C8535F">
        <w:rPr>
          <w:rFonts w:ascii="Times New Roman" w:hAnsi="Times New Roman" w:cs="Times New Roman"/>
          <w:sz w:val="28"/>
          <w:szCs w:val="28"/>
        </w:rPr>
        <w:t>»</w:t>
      </w:r>
      <w:r w:rsidR="00017F83" w:rsidRPr="00C8535F">
        <w:rPr>
          <w:rFonts w:ascii="Times New Roman" w:hAnsi="Times New Roman" w:cs="Times New Roman"/>
          <w:sz w:val="28"/>
          <w:szCs w:val="28"/>
        </w:rPr>
        <w:t xml:space="preserve">. Математика </w:t>
      </w:r>
      <w:r w:rsidRPr="00C8535F">
        <w:rPr>
          <w:rFonts w:ascii="Times New Roman" w:hAnsi="Times New Roman" w:cs="Times New Roman"/>
          <w:sz w:val="28"/>
          <w:szCs w:val="28"/>
        </w:rPr>
        <w:t>–</w:t>
      </w:r>
      <w:r w:rsidR="00017F83" w:rsidRPr="00C8535F">
        <w:rPr>
          <w:rFonts w:ascii="Times New Roman" w:hAnsi="Times New Roman" w:cs="Times New Roman"/>
          <w:sz w:val="28"/>
          <w:szCs w:val="28"/>
        </w:rPr>
        <w:t xml:space="preserve"> </w:t>
      </w:r>
      <w:r w:rsidRPr="00C8535F">
        <w:rPr>
          <w:rFonts w:ascii="Times New Roman" w:hAnsi="Times New Roman" w:cs="Times New Roman"/>
          <w:sz w:val="28"/>
          <w:szCs w:val="28"/>
        </w:rPr>
        <w:t xml:space="preserve">это </w:t>
      </w:r>
      <w:r w:rsidR="00017F83" w:rsidRPr="00C8535F">
        <w:rPr>
          <w:rFonts w:ascii="Times New Roman" w:hAnsi="Times New Roman" w:cs="Times New Roman"/>
          <w:sz w:val="28"/>
          <w:szCs w:val="28"/>
        </w:rPr>
        <w:t xml:space="preserve">высокая </w:t>
      </w:r>
      <w:r w:rsidRPr="00C8535F">
        <w:rPr>
          <w:rFonts w:ascii="Times New Roman" w:hAnsi="Times New Roman" w:cs="Times New Roman"/>
          <w:sz w:val="28"/>
          <w:szCs w:val="28"/>
        </w:rPr>
        <w:t>«</w:t>
      </w:r>
      <w:r w:rsidR="00017F83" w:rsidRPr="00C8535F">
        <w:rPr>
          <w:rFonts w:ascii="Times New Roman" w:hAnsi="Times New Roman" w:cs="Times New Roman"/>
          <w:sz w:val="28"/>
          <w:szCs w:val="28"/>
        </w:rPr>
        <w:t>винтовая лестница</w:t>
      </w:r>
      <w:r w:rsidRPr="00C8535F">
        <w:rPr>
          <w:rFonts w:ascii="Times New Roman" w:hAnsi="Times New Roman" w:cs="Times New Roman"/>
          <w:sz w:val="28"/>
          <w:szCs w:val="28"/>
        </w:rPr>
        <w:t>»</w:t>
      </w:r>
      <w:r w:rsidR="00017F83" w:rsidRPr="00C8535F">
        <w:rPr>
          <w:rFonts w:ascii="Times New Roman" w:hAnsi="Times New Roman" w:cs="Times New Roman"/>
          <w:sz w:val="28"/>
          <w:szCs w:val="28"/>
        </w:rPr>
        <w:t>. Чтобы взобраться по ней к вершинам знаний, надо пройти каждую ступеньку, от первой до последне</w:t>
      </w:r>
      <w:r w:rsidRPr="00C8535F">
        <w:rPr>
          <w:rFonts w:ascii="Times New Roman" w:hAnsi="Times New Roman" w:cs="Times New Roman"/>
          <w:sz w:val="28"/>
          <w:szCs w:val="28"/>
        </w:rPr>
        <w:t xml:space="preserve">й. Прежде чем достичь вершины, </w:t>
      </w:r>
      <w:r w:rsidR="00017F83" w:rsidRPr="00C8535F">
        <w:rPr>
          <w:rFonts w:ascii="Times New Roman" w:hAnsi="Times New Roman" w:cs="Times New Roman"/>
          <w:sz w:val="28"/>
          <w:szCs w:val="28"/>
        </w:rPr>
        <w:t xml:space="preserve"> вместе с учениками нужно пройти долгий путь познания.</w:t>
      </w:r>
    </w:p>
    <w:p w:rsidR="00017F83" w:rsidRPr="00C8535F" w:rsidRDefault="00E2441F"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С</w:t>
      </w:r>
      <w:r w:rsidR="00017F83" w:rsidRPr="00C8535F">
        <w:rPr>
          <w:rFonts w:ascii="Times New Roman" w:hAnsi="Times New Roman" w:cs="Times New Roman"/>
          <w:sz w:val="28"/>
          <w:szCs w:val="28"/>
          <w:lang w:eastAsia="ru-RU"/>
        </w:rPr>
        <w:t xml:space="preserve">тавить перед выпускником  задачу избежать двоек, во что бы то ни стало — цель более чем сомнительная, это постоянное нервное напряжение. </w:t>
      </w:r>
      <w:r w:rsidRPr="00C8535F">
        <w:rPr>
          <w:rFonts w:ascii="Times New Roman" w:hAnsi="Times New Roman" w:cs="Times New Roman"/>
          <w:sz w:val="28"/>
          <w:szCs w:val="28"/>
          <w:lang w:eastAsia="ru-RU"/>
        </w:rPr>
        <w:t>М</w:t>
      </w:r>
      <w:r w:rsidR="00017F83" w:rsidRPr="00C8535F">
        <w:rPr>
          <w:rFonts w:ascii="Times New Roman" w:hAnsi="Times New Roman" w:cs="Times New Roman"/>
          <w:sz w:val="28"/>
          <w:szCs w:val="28"/>
          <w:lang w:eastAsia="ru-RU"/>
        </w:rPr>
        <w:t xml:space="preserve">ало кто это испытание достойно выдерживает. Даже </w:t>
      </w:r>
      <w:r w:rsidR="00017F83" w:rsidRPr="00C8535F">
        <w:rPr>
          <w:rFonts w:ascii="Times New Roman" w:hAnsi="Times New Roman" w:cs="Times New Roman"/>
          <w:sz w:val="28"/>
          <w:szCs w:val="28"/>
          <w:lang w:eastAsia="ru-RU"/>
        </w:rPr>
        <w:lastRenderedPageBreak/>
        <w:t xml:space="preserve">взрослый человек, окончивший школу, техникум и два вуза, получает психическую травму, не сдав какой </w:t>
      </w:r>
      <w:r w:rsidRPr="00C8535F">
        <w:rPr>
          <w:rFonts w:ascii="Times New Roman" w:hAnsi="Times New Roman" w:cs="Times New Roman"/>
          <w:sz w:val="28"/>
          <w:szCs w:val="28"/>
          <w:lang w:eastAsia="ru-RU"/>
        </w:rPr>
        <w:t>- либо экзамен</w:t>
      </w:r>
      <w:r w:rsidR="00017F83" w:rsidRPr="00C8535F">
        <w:rPr>
          <w:rFonts w:ascii="Times New Roman" w:hAnsi="Times New Roman" w:cs="Times New Roman"/>
          <w:sz w:val="28"/>
          <w:szCs w:val="28"/>
          <w:lang w:eastAsia="ru-RU"/>
        </w:rPr>
        <w:t xml:space="preserve">. Что же говорить о ребенке, для которого оценка является чем-то вроде </w:t>
      </w:r>
      <w:r w:rsidRPr="00C8535F">
        <w:rPr>
          <w:rFonts w:ascii="Times New Roman" w:hAnsi="Times New Roman" w:cs="Times New Roman"/>
          <w:sz w:val="28"/>
          <w:szCs w:val="28"/>
          <w:lang w:eastAsia="ru-RU"/>
        </w:rPr>
        <w:t>«</w:t>
      </w:r>
      <w:r w:rsidR="00017F83" w:rsidRPr="00C8535F">
        <w:rPr>
          <w:rFonts w:ascii="Times New Roman" w:hAnsi="Times New Roman" w:cs="Times New Roman"/>
          <w:sz w:val="28"/>
          <w:szCs w:val="28"/>
          <w:lang w:eastAsia="ru-RU"/>
        </w:rPr>
        <w:t>сертификата качества</w:t>
      </w:r>
      <w:r w:rsidRPr="00C8535F">
        <w:rPr>
          <w:rFonts w:ascii="Times New Roman" w:hAnsi="Times New Roman" w:cs="Times New Roman"/>
          <w:sz w:val="28"/>
          <w:szCs w:val="28"/>
          <w:lang w:eastAsia="ru-RU"/>
        </w:rPr>
        <w:t>»</w:t>
      </w:r>
      <w:r w:rsidR="00017F83" w:rsidRPr="00C8535F">
        <w:rPr>
          <w:rFonts w:ascii="Times New Roman" w:hAnsi="Times New Roman" w:cs="Times New Roman"/>
          <w:sz w:val="28"/>
          <w:szCs w:val="28"/>
          <w:lang w:eastAsia="ru-RU"/>
        </w:rPr>
        <w:t xml:space="preserve"> его личности!</w:t>
      </w:r>
    </w:p>
    <w:p w:rsidR="00E2441F" w:rsidRPr="00C8535F" w:rsidRDefault="00017F83"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xml:space="preserve">Каковы же наиболее вероятные причины двоек? Анализируя конкретную ситуацию </w:t>
      </w:r>
      <w:r w:rsidR="00E2441F" w:rsidRPr="00C8535F">
        <w:rPr>
          <w:rFonts w:ascii="Times New Roman" w:hAnsi="Times New Roman" w:cs="Times New Roman"/>
          <w:sz w:val="28"/>
          <w:szCs w:val="28"/>
          <w:lang w:eastAsia="ru-RU"/>
        </w:rPr>
        <w:t xml:space="preserve">получения </w:t>
      </w:r>
      <w:r w:rsidRPr="00C8535F">
        <w:rPr>
          <w:rFonts w:ascii="Times New Roman" w:hAnsi="Times New Roman" w:cs="Times New Roman"/>
          <w:sz w:val="28"/>
          <w:szCs w:val="28"/>
          <w:lang w:eastAsia="ru-RU"/>
        </w:rPr>
        <w:t xml:space="preserve">двойки, </w:t>
      </w:r>
      <w:r w:rsidR="00E2441F" w:rsidRPr="00C8535F">
        <w:rPr>
          <w:rFonts w:ascii="Times New Roman" w:hAnsi="Times New Roman" w:cs="Times New Roman"/>
          <w:sz w:val="28"/>
          <w:szCs w:val="28"/>
          <w:lang w:eastAsia="ru-RU"/>
        </w:rPr>
        <w:t>можно выделить ряд причин:</w:t>
      </w:r>
    </w:p>
    <w:p w:rsidR="00017F83" w:rsidRPr="00C8535F" w:rsidRDefault="00E2441F"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xml:space="preserve"> - пробелы</w:t>
      </w:r>
      <w:r w:rsidR="00017F83" w:rsidRPr="00C8535F">
        <w:rPr>
          <w:rFonts w:ascii="Times New Roman" w:hAnsi="Times New Roman" w:cs="Times New Roman"/>
          <w:sz w:val="28"/>
          <w:szCs w:val="28"/>
          <w:lang w:eastAsia="ru-RU"/>
        </w:rPr>
        <w:t xml:space="preserve"> в знаниях за основную школу и прежде всего вычислительные навыки (математика 5-6 класс)</w:t>
      </w:r>
      <w:r w:rsidRPr="00C8535F">
        <w:rPr>
          <w:rFonts w:ascii="Times New Roman" w:hAnsi="Times New Roman" w:cs="Times New Roman"/>
          <w:sz w:val="28"/>
          <w:szCs w:val="28"/>
          <w:lang w:eastAsia="ru-RU"/>
        </w:rPr>
        <w:t>;</w:t>
      </w:r>
    </w:p>
    <w:p w:rsidR="00017F83" w:rsidRPr="00C8535F" w:rsidRDefault="00E2441F" w:rsidP="00C8535F">
      <w:pPr>
        <w:spacing w:after="0"/>
        <w:ind w:firstLine="708"/>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уникальность</w:t>
      </w:r>
      <w:r w:rsidR="00017F83" w:rsidRPr="00C8535F">
        <w:rPr>
          <w:rFonts w:ascii="Times New Roman" w:hAnsi="Times New Roman" w:cs="Times New Roman"/>
          <w:sz w:val="28"/>
          <w:szCs w:val="28"/>
          <w:lang w:eastAsia="ru-RU"/>
        </w:rPr>
        <w:t xml:space="preserve"> способностей и мотивационных механизмов</w:t>
      </w:r>
      <w:r w:rsidRPr="00C8535F">
        <w:rPr>
          <w:rFonts w:ascii="Times New Roman" w:hAnsi="Times New Roman" w:cs="Times New Roman"/>
          <w:sz w:val="28"/>
          <w:szCs w:val="28"/>
          <w:lang w:eastAsia="ru-RU"/>
        </w:rPr>
        <w:t xml:space="preserve"> каждого ученика, что требует такого построения урока, при котором </w:t>
      </w:r>
      <w:r w:rsidR="00017F83" w:rsidRPr="00C8535F">
        <w:rPr>
          <w:rFonts w:ascii="Times New Roman" w:hAnsi="Times New Roman" w:cs="Times New Roman"/>
          <w:sz w:val="28"/>
          <w:szCs w:val="28"/>
          <w:lang w:eastAsia="ru-RU"/>
        </w:rPr>
        <w:t xml:space="preserve">он имел </w:t>
      </w:r>
      <w:r w:rsidRPr="00C8535F">
        <w:rPr>
          <w:rFonts w:ascii="Times New Roman" w:hAnsi="Times New Roman" w:cs="Times New Roman"/>
          <w:sz w:val="28"/>
          <w:szCs w:val="28"/>
          <w:lang w:eastAsia="ru-RU"/>
        </w:rPr>
        <w:t xml:space="preserve">бы </w:t>
      </w:r>
      <w:r w:rsidR="00017F83" w:rsidRPr="00C8535F">
        <w:rPr>
          <w:rFonts w:ascii="Times New Roman" w:hAnsi="Times New Roman" w:cs="Times New Roman"/>
          <w:sz w:val="28"/>
          <w:szCs w:val="28"/>
          <w:lang w:eastAsia="ru-RU"/>
        </w:rPr>
        <w:t>равную силу воздейст</w:t>
      </w:r>
      <w:r w:rsidRPr="00C8535F">
        <w:rPr>
          <w:rFonts w:ascii="Times New Roman" w:hAnsi="Times New Roman" w:cs="Times New Roman"/>
          <w:sz w:val="28"/>
          <w:szCs w:val="28"/>
          <w:lang w:eastAsia="ru-RU"/>
        </w:rPr>
        <w:t>вия на каждого ученика в классе;</w:t>
      </w:r>
    </w:p>
    <w:p w:rsidR="00017F83" w:rsidRPr="00C8535F" w:rsidRDefault="00FC17C4" w:rsidP="00C8535F">
      <w:pPr>
        <w:pStyle w:val="a3"/>
        <w:spacing w:after="0"/>
        <w:ind w:left="709"/>
        <w:contextualSpacing w:val="0"/>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 н</w:t>
      </w:r>
      <w:r w:rsidR="00017F83" w:rsidRPr="00C8535F">
        <w:rPr>
          <w:rFonts w:ascii="Times New Roman" w:hAnsi="Times New Roman" w:cs="Times New Roman"/>
          <w:sz w:val="28"/>
          <w:szCs w:val="28"/>
          <w:lang w:eastAsia="ru-RU"/>
        </w:rPr>
        <w:t>еуспеваемость</w:t>
      </w:r>
      <w:r w:rsidRPr="00C8535F">
        <w:rPr>
          <w:rFonts w:ascii="Times New Roman" w:hAnsi="Times New Roman" w:cs="Times New Roman"/>
          <w:sz w:val="28"/>
          <w:szCs w:val="28"/>
          <w:lang w:eastAsia="ru-RU"/>
        </w:rPr>
        <w:t>, обусловленная недостаточной скоростью работы;</w:t>
      </w:r>
      <w:r w:rsidR="00017F83" w:rsidRPr="00C8535F">
        <w:rPr>
          <w:rFonts w:ascii="Times New Roman" w:hAnsi="Times New Roman" w:cs="Times New Roman"/>
          <w:sz w:val="28"/>
          <w:szCs w:val="28"/>
          <w:lang w:eastAsia="ru-RU"/>
        </w:rPr>
        <w:t xml:space="preserve"> </w:t>
      </w:r>
    </w:p>
    <w:p w:rsidR="00017F83" w:rsidRPr="00C8535F" w:rsidRDefault="00017F83"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Одной из причин, делающей сложной работу современного учителя, является то, что оценка перестала играть значимую роль для обучающихся, особенно в старших классах.</w:t>
      </w:r>
    </w:p>
    <w:p w:rsidR="00FC17C4" w:rsidRPr="00C8535F" w:rsidRDefault="00017F83" w:rsidP="00C8535F">
      <w:pPr>
        <w:spacing w:after="0"/>
        <w:ind w:firstLine="709"/>
        <w:jc w:val="both"/>
        <w:rPr>
          <w:rFonts w:ascii="Times New Roman" w:hAnsi="Times New Roman" w:cs="Times New Roman"/>
          <w:sz w:val="28"/>
          <w:szCs w:val="28"/>
          <w:shd w:val="clear" w:color="auto" w:fill="FFFFFF"/>
        </w:rPr>
      </w:pPr>
      <w:r w:rsidRPr="00C8535F">
        <w:rPr>
          <w:rFonts w:ascii="Times New Roman" w:hAnsi="Times New Roman" w:cs="Times New Roman"/>
          <w:sz w:val="28"/>
          <w:szCs w:val="28"/>
          <w:shd w:val="clear" w:color="auto" w:fill="FFFFFF"/>
        </w:rPr>
        <w:t xml:space="preserve">Никогда </w:t>
      </w:r>
      <w:r w:rsidR="00FC17C4" w:rsidRPr="00C8535F">
        <w:rPr>
          <w:rFonts w:ascii="Times New Roman" w:hAnsi="Times New Roman" w:cs="Times New Roman"/>
          <w:sz w:val="28"/>
          <w:szCs w:val="28"/>
          <w:shd w:val="clear" w:color="auto" w:fill="FFFFFF"/>
        </w:rPr>
        <w:t>столько как сейчас</w:t>
      </w:r>
      <w:r w:rsidRPr="00C8535F">
        <w:rPr>
          <w:rFonts w:ascii="Times New Roman" w:hAnsi="Times New Roman" w:cs="Times New Roman"/>
          <w:sz w:val="28"/>
          <w:szCs w:val="28"/>
          <w:shd w:val="clear" w:color="auto" w:fill="FFFFFF"/>
        </w:rPr>
        <w:t xml:space="preserve"> времени не уделяли ученикам 10-11 классов на целенаправленную подготовку к сдаче ЕГЭ</w:t>
      </w:r>
      <w:r w:rsidR="00FC17C4" w:rsidRPr="00C8535F">
        <w:rPr>
          <w:rFonts w:ascii="Times New Roman" w:hAnsi="Times New Roman" w:cs="Times New Roman"/>
          <w:sz w:val="28"/>
          <w:szCs w:val="28"/>
          <w:shd w:val="clear" w:color="auto" w:fill="FFFFFF"/>
        </w:rPr>
        <w:t>.</w:t>
      </w:r>
    </w:p>
    <w:p w:rsidR="00017F83" w:rsidRPr="00C8535F" w:rsidRDefault="00017F83" w:rsidP="00C8535F">
      <w:pPr>
        <w:spacing w:after="0"/>
        <w:ind w:firstLine="709"/>
        <w:jc w:val="both"/>
        <w:rPr>
          <w:rFonts w:ascii="Times New Roman" w:hAnsi="Times New Roman" w:cs="Times New Roman"/>
          <w:color w:val="111111"/>
          <w:sz w:val="28"/>
          <w:szCs w:val="28"/>
          <w:shd w:val="clear" w:color="auto" w:fill="FFFFFF"/>
        </w:rPr>
      </w:pPr>
      <w:r w:rsidRPr="00C8535F">
        <w:rPr>
          <w:rFonts w:ascii="Times New Roman" w:hAnsi="Times New Roman" w:cs="Times New Roman"/>
          <w:sz w:val="28"/>
          <w:szCs w:val="28"/>
          <w:shd w:val="clear" w:color="auto" w:fill="FFFFFF"/>
        </w:rPr>
        <w:t xml:space="preserve">Как добиться того, чтобы слабые ученики не были </w:t>
      </w:r>
      <w:r w:rsidR="00FC17C4" w:rsidRPr="00C8535F">
        <w:rPr>
          <w:rFonts w:ascii="Times New Roman" w:hAnsi="Times New Roman" w:cs="Times New Roman"/>
          <w:sz w:val="28"/>
          <w:szCs w:val="28"/>
          <w:shd w:val="clear" w:color="auto" w:fill="FFFFFF"/>
        </w:rPr>
        <w:t>«</w:t>
      </w:r>
      <w:r w:rsidRPr="00C8535F">
        <w:rPr>
          <w:rFonts w:ascii="Times New Roman" w:hAnsi="Times New Roman" w:cs="Times New Roman"/>
          <w:sz w:val="28"/>
          <w:szCs w:val="28"/>
          <w:shd w:val="clear" w:color="auto" w:fill="FFFFFF"/>
        </w:rPr>
        <w:t>потеряны</w:t>
      </w:r>
      <w:r w:rsidR="00FC17C4" w:rsidRPr="00C8535F">
        <w:rPr>
          <w:rFonts w:ascii="Times New Roman" w:hAnsi="Times New Roman" w:cs="Times New Roman"/>
          <w:sz w:val="28"/>
          <w:szCs w:val="28"/>
          <w:shd w:val="clear" w:color="auto" w:fill="FFFFFF"/>
        </w:rPr>
        <w:t>»</w:t>
      </w:r>
      <w:r w:rsidRPr="00C8535F">
        <w:rPr>
          <w:rFonts w:ascii="Times New Roman" w:hAnsi="Times New Roman" w:cs="Times New Roman"/>
          <w:sz w:val="28"/>
          <w:szCs w:val="28"/>
          <w:shd w:val="clear" w:color="auto" w:fill="FFFFFF"/>
        </w:rPr>
        <w:t xml:space="preserve"> в процессе обучения?</w:t>
      </w:r>
    </w:p>
    <w:p w:rsidR="00017F83" w:rsidRPr="00C8535F" w:rsidRDefault="00FC17C4"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Прежде всего, н</w:t>
      </w:r>
      <w:r w:rsidR="00017F83" w:rsidRPr="00C8535F">
        <w:rPr>
          <w:rFonts w:ascii="Times New Roman" w:hAnsi="Times New Roman" w:cs="Times New Roman"/>
          <w:sz w:val="28"/>
          <w:szCs w:val="28"/>
        </w:rPr>
        <w:t xml:space="preserve">ужно обеспечить учителю возможность индивидуальной работы с теми, кто в этом особенно нуждается. </w:t>
      </w:r>
    </w:p>
    <w:p w:rsidR="00017F83" w:rsidRPr="00C8535F" w:rsidRDefault="00017F83" w:rsidP="00C8535F">
      <w:pPr>
        <w:spacing w:after="0"/>
        <w:ind w:firstLine="709"/>
        <w:jc w:val="both"/>
        <w:rPr>
          <w:rFonts w:ascii="Times New Roman" w:hAnsi="Times New Roman" w:cs="Times New Roman"/>
          <w:sz w:val="28"/>
          <w:szCs w:val="28"/>
          <w:shd w:val="clear" w:color="auto" w:fill="FFFFFF"/>
        </w:rPr>
      </w:pPr>
      <w:r w:rsidRPr="00C8535F">
        <w:rPr>
          <w:rFonts w:ascii="Times New Roman" w:hAnsi="Times New Roman" w:cs="Times New Roman"/>
          <w:sz w:val="28"/>
          <w:szCs w:val="28"/>
          <w:shd w:val="clear" w:color="auto" w:fill="FFFFFF"/>
        </w:rPr>
        <w:t>Дифференцированный подход в обучении должен осуществляться на индивидуальном (субъектном) уровне, когда сам учащийся, исходя из своих особенностей, возможностей и потребностей (как правило, неосознаваемых или осознаваемых с возрастом), определяет личную траект</w:t>
      </w:r>
      <w:r w:rsidR="00FC17C4" w:rsidRPr="00C8535F">
        <w:rPr>
          <w:rFonts w:ascii="Times New Roman" w:hAnsi="Times New Roman" w:cs="Times New Roman"/>
          <w:sz w:val="28"/>
          <w:szCs w:val="28"/>
          <w:shd w:val="clear" w:color="auto" w:fill="FFFFFF"/>
        </w:rPr>
        <w:t xml:space="preserve">орию своего развития. Задачей </w:t>
      </w:r>
      <w:r w:rsidRPr="00C8535F">
        <w:rPr>
          <w:rFonts w:ascii="Times New Roman" w:hAnsi="Times New Roman" w:cs="Times New Roman"/>
          <w:sz w:val="28"/>
          <w:szCs w:val="28"/>
          <w:shd w:val="clear" w:color="auto" w:fill="FFFFFF"/>
        </w:rPr>
        <w:t xml:space="preserve"> педагогов при осуществлении такого подхода в обучении становится создание психолого-педагогических условий, которые бы стимулировали образовательную деятельность учащихся на основе самообразова</w:t>
      </w:r>
      <w:r w:rsidR="00FC17C4" w:rsidRPr="00C8535F">
        <w:rPr>
          <w:rFonts w:ascii="Times New Roman" w:hAnsi="Times New Roman" w:cs="Times New Roman"/>
          <w:sz w:val="28"/>
          <w:szCs w:val="28"/>
          <w:shd w:val="clear" w:color="auto" w:fill="FFFFFF"/>
        </w:rPr>
        <w:t>ния, саморазвития</w:t>
      </w:r>
      <w:r w:rsidRPr="00C8535F">
        <w:rPr>
          <w:rFonts w:ascii="Times New Roman" w:hAnsi="Times New Roman" w:cs="Times New Roman"/>
          <w:sz w:val="28"/>
          <w:szCs w:val="28"/>
          <w:shd w:val="clear" w:color="auto" w:fill="FFFFFF"/>
        </w:rPr>
        <w:t xml:space="preserve"> в ходе овладения знаниями. Разрешить поставленную задачу можно, только проектируя такую технологию обучения, которая предусматривала бы дифференцированный подход </w:t>
      </w:r>
      <w:r w:rsidR="00FC17C4" w:rsidRPr="00C8535F">
        <w:rPr>
          <w:rFonts w:ascii="Times New Roman" w:hAnsi="Times New Roman" w:cs="Times New Roman"/>
          <w:sz w:val="28"/>
          <w:szCs w:val="28"/>
          <w:shd w:val="clear" w:color="auto" w:fill="FFFFFF"/>
        </w:rPr>
        <w:t>на индивидуальном</w:t>
      </w:r>
      <w:r w:rsidRPr="00C8535F">
        <w:rPr>
          <w:rFonts w:ascii="Times New Roman" w:hAnsi="Times New Roman" w:cs="Times New Roman"/>
          <w:sz w:val="28"/>
          <w:szCs w:val="28"/>
          <w:shd w:val="clear" w:color="auto" w:fill="FFFFFF"/>
        </w:rPr>
        <w:t xml:space="preserve"> уровне.[4.</w:t>
      </w:r>
      <w:r w:rsidRPr="00C8535F">
        <w:rPr>
          <w:rFonts w:ascii="Times New Roman" w:hAnsi="Times New Roman" w:cs="Times New Roman"/>
          <w:sz w:val="28"/>
          <w:szCs w:val="28"/>
          <w:shd w:val="clear" w:color="auto" w:fill="FFFFFF"/>
          <w:lang w:val="en-US"/>
        </w:rPr>
        <w:t>c</w:t>
      </w:r>
      <w:r w:rsidRPr="00C8535F">
        <w:rPr>
          <w:rFonts w:ascii="Times New Roman" w:hAnsi="Times New Roman" w:cs="Times New Roman"/>
          <w:sz w:val="28"/>
          <w:szCs w:val="28"/>
          <w:shd w:val="clear" w:color="auto" w:fill="FFFFFF"/>
        </w:rPr>
        <w:t xml:space="preserve">.249] </w:t>
      </w:r>
    </w:p>
    <w:p w:rsidR="00017F83" w:rsidRPr="00C8535F" w:rsidRDefault="00017F83"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sz w:val="28"/>
          <w:szCs w:val="28"/>
        </w:rPr>
        <w:t xml:space="preserve"> Одним из вариантов реализации </w:t>
      </w:r>
      <w:r w:rsidR="00FC17C4" w:rsidRPr="00C8535F">
        <w:rPr>
          <w:rFonts w:ascii="Times New Roman" w:hAnsi="Times New Roman" w:cs="Times New Roman"/>
          <w:sz w:val="28"/>
          <w:szCs w:val="28"/>
        </w:rPr>
        <w:t>такого</w:t>
      </w:r>
      <w:r w:rsidRPr="00C8535F">
        <w:rPr>
          <w:rFonts w:ascii="Times New Roman" w:hAnsi="Times New Roman" w:cs="Times New Roman"/>
          <w:sz w:val="28"/>
          <w:szCs w:val="28"/>
        </w:rPr>
        <w:t xml:space="preserve"> подхода может стать </w:t>
      </w:r>
      <w:r w:rsidRPr="00C8535F">
        <w:rPr>
          <w:rFonts w:ascii="Times New Roman" w:hAnsi="Times New Roman" w:cs="Times New Roman"/>
          <w:i/>
          <w:sz w:val="28"/>
          <w:szCs w:val="28"/>
        </w:rPr>
        <w:t>электронный учебник</w:t>
      </w:r>
      <w:r w:rsidRPr="00C8535F">
        <w:rPr>
          <w:rFonts w:ascii="Times New Roman" w:hAnsi="Times New Roman" w:cs="Times New Roman"/>
          <w:sz w:val="28"/>
          <w:szCs w:val="28"/>
        </w:rPr>
        <w:t>, так как именно он призван адаптировать классно — урочную систему к возможностям и потребностям каждого ученика, и</w:t>
      </w:r>
      <w:r w:rsidR="00FC17C4" w:rsidRPr="00C8535F">
        <w:rPr>
          <w:rFonts w:ascii="Times New Roman" w:hAnsi="Times New Roman" w:cs="Times New Roman"/>
          <w:sz w:val="28"/>
          <w:szCs w:val="28"/>
        </w:rPr>
        <w:t xml:space="preserve"> направлен</w:t>
      </w:r>
      <w:r w:rsidRPr="00C8535F">
        <w:rPr>
          <w:rFonts w:ascii="Times New Roman" w:hAnsi="Times New Roman" w:cs="Times New Roman"/>
          <w:sz w:val="28"/>
          <w:szCs w:val="28"/>
        </w:rPr>
        <w:t xml:space="preserve"> на разрешение основного противоречия традиционной школы, связанного с групповой формой организации обучения и индивидуальным характером усвоения знаний, умений и навыков каждым</w:t>
      </w:r>
      <w:r w:rsidR="00FC17C4" w:rsidRPr="00C8535F">
        <w:rPr>
          <w:rFonts w:ascii="Times New Roman" w:hAnsi="Times New Roman" w:cs="Times New Roman"/>
          <w:sz w:val="28"/>
          <w:szCs w:val="28"/>
        </w:rPr>
        <w:t xml:space="preserve"> учащимся. Электронный учебник </w:t>
      </w:r>
      <w:r w:rsidRPr="00C8535F">
        <w:rPr>
          <w:rFonts w:ascii="Times New Roman" w:hAnsi="Times New Roman" w:cs="Times New Roman"/>
          <w:sz w:val="28"/>
          <w:szCs w:val="28"/>
        </w:rPr>
        <w:t xml:space="preserve"> является литературой нового поколения, которая </w:t>
      </w:r>
      <w:r w:rsidRPr="00C8535F">
        <w:rPr>
          <w:rFonts w:ascii="Times New Roman" w:hAnsi="Times New Roman" w:cs="Times New Roman"/>
          <w:sz w:val="28"/>
          <w:szCs w:val="28"/>
        </w:rPr>
        <w:lastRenderedPageBreak/>
        <w:t>объединила в себе достоинства традиционных учебников и возможности компьютерных технологий</w:t>
      </w:r>
      <w:r w:rsidRPr="00C8535F">
        <w:rPr>
          <w:rFonts w:ascii="Times New Roman" w:hAnsi="Times New Roman" w:cs="Times New Roman"/>
          <w:color w:val="333333"/>
          <w:sz w:val="28"/>
          <w:szCs w:val="28"/>
          <w:shd w:val="clear" w:color="auto" w:fill="FFFFFF"/>
        </w:rPr>
        <w:t xml:space="preserve">. </w:t>
      </w:r>
      <w:r w:rsidR="00FC17C4" w:rsidRPr="00C8535F">
        <w:rPr>
          <w:rFonts w:ascii="Times New Roman" w:hAnsi="Times New Roman" w:cs="Times New Roman"/>
          <w:sz w:val="28"/>
          <w:szCs w:val="28"/>
          <w:shd w:val="clear" w:color="auto" w:fill="FFFFFF"/>
        </w:rPr>
        <w:t>Он</w:t>
      </w:r>
      <w:r w:rsidRPr="00C8535F">
        <w:rPr>
          <w:rFonts w:ascii="Times New Roman" w:hAnsi="Times New Roman" w:cs="Times New Roman"/>
          <w:sz w:val="28"/>
          <w:szCs w:val="28"/>
          <w:shd w:val="clear" w:color="auto" w:fill="FFFFFF"/>
        </w:rPr>
        <w:t xml:space="preserve"> обладает рядом отличительных особенностей, которые объясняют целесообразность </w:t>
      </w:r>
      <w:r w:rsidR="00FC17C4" w:rsidRPr="00C8535F">
        <w:rPr>
          <w:rFonts w:ascii="Times New Roman" w:hAnsi="Times New Roman" w:cs="Times New Roman"/>
          <w:sz w:val="28"/>
          <w:szCs w:val="28"/>
          <w:shd w:val="clear" w:color="auto" w:fill="FFFFFF"/>
        </w:rPr>
        <w:t>его разработки и использования</w:t>
      </w:r>
      <w:r w:rsidRPr="00C8535F">
        <w:rPr>
          <w:rFonts w:ascii="Times New Roman" w:hAnsi="Times New Roman" w:cs="Times New Roman"/>
          <w:sz w:val="28"/>
          <w:szCs w:val="28"/>
          <w:shd w:val="clear" w:color="auto" w:fill="FFFFFF"/>
        </w:rPr>
        <w:t xml:space="preserve">. </w:t>
      </w:r>
      <w:r w:rsidRPr="00C8535F">
        <w:rPr>
          <w:rFonts w:ascii="Times New Roman" w:hAnsi="Times New Roman" w:cs="Times New Roman"/>
          <w:sz w:val="28"/>
          <w:szCs w:val="28"/>
        </w:rPr>
        <w:t>В обращении он прост и позволяет ученику легко вернут</w:t>
      </w:r>
      <w:r w:rsidR="00FC17C4" w:rsidRPr="00C8535F">
        <w:rPr>
          <w:rFonts w:ascii="Times New Roman" w:hAnsi="Times New Roman" w:cs="Times New Roman"/>
          <w:sz w:val="28"/>
          <w:szCs w:val="28"/>
        </w:rPr>
        <w:t>ься к той информации, которую</w:t>
      </w:r>
      <w:r w:rsidRPr="00C8535F">
        <w:rPr>
          <w:rFonts w:ascii="Times New Roman" w:hAnsi="Times New Roman" w:cs="Times New Roman"/>
          <w:sz w:val="28"/>
          <w:szCs w:val="28"/>
        </w:rPr>
        <w:t xml:space="preserve"> не понял. </w:t>
      </w:r>
      <w:r w:rsidR="00FC17C4" w:rsidRPr="00C8535F">
        <w:rPr>
          <w:rFonts w:ascii="Times New Roman" w:hAnsi="Times New Roman" w:cs="Times New Roman"/>
          <w:sz w:val="28"/>
          <w:szCs w:val="28"/>
        </w:rPr>
        <w:t>(</w:t>
      </w:r>
      <w:r w:rsidRPr="00C8535F">
        <w:rPr>
          <w:rFonts w:ascii="Times New Roman" w:hAnsi="Times New Roman" w:cs="Times New Roman"/>
          <w:sz w:val="28"/>
          <w:szCs w:val="28"/>
        </w:rPr>
        <w:t>Нажать кнопки клавиатуры гораздо быстрее и проще, чем перелистывать страницы учебника назад.</w:t>
      </w:r>
      <w:r w:rsidR="00FC17C4" w:rsidRPr="00C8535F">
        <w:rPr>
          <w:rFonts w:ascii="Times New Roman" w:hAnsi="Times New Roman" w:cs="Times New Roman"/>
          <w:sz w:val="28"/>
          <w:szCs w:val="28"/>
        </w:rPr>
        <w:t>)</w:t>
      </w:r>
      <w:r w:rsidRPr="00C8535F">
        <w:rPr>
          <w:rFonts w:ascii="Times New Roman" w:hAnsi="Times New Roman" w:cs="Times New Roman"/>
          <w:color w:val="333333"/>
          <w:sz w:val="28"/>
          <w:szCs w:val="28"/>
          <w:shd w:val="clear" w:color="auto" w:fill="FFFFFF"/>
        </w:rPr>
        <w:t xml:space="preserve"> </w:t>
      </w:r>
      <w:r w:rsidRPr="00C8535F">
        <w:rPr>
          <w:rFonts w:ascii="Times New Roman" w:hAnsi="Times New Roman" w:cs="Times New Roman"/>
          <w:sz w:val="28"/>
          <w:szCs w:val="28"/>
        </w:rPr>
        <w:t xml:space="preserve">Такое </w:t>
      </w:r>
      <w:r w:rsidR="00FC17C4" w:rsidRPr="00C8535F">
        <w:rPr>
          <w:rFonts w:ascii="Times New Roman" w:hAnsi="Times New Roman" w:cs="Times New Roman"/>
          <w:sz w:val="28"/>
          <w:szCs w:val="28"/>
        </w:rPr>
        <w:t>новое школьное пособие вызывает</w:t>
      </w:r>
      <w:r w:rsidRPr="00C8535F">
        <w:rPr>
          <w:rFonts w:ascii="Times New Roman" w:hAnsi="Times New Roman" w:cs="Times New Roman"/>
          <w:sz w:val="28"/>
          <w:szCs w:val="28"/>
        </w:rPr>
        <w:t xml:space="preserve"> у учеников большой интерес к учебе и желание изучать предмет в более углубленной форме, что, несомненно, сказывается на их уровне знаний. Способ ведения урока, когда учитель связан с каждым учеником класса единой компьютерной сетью, позволяет учителю более детально и персонально подойти к вопросу </w:t>
      </w:r>
      <w:r w:rsidR="00FC17C4" w:rsidRPr="00C8535F">
        <w:rPr>
          <w:rFonts w:ascii="Times New Roman" w:hAnsi="Times New Roman" w:cs="Times New Roman"/>
          <w:sz w:val="28"/>
          <w:szCs w:val="28"/>
        </w:rPr>
        <w:t xml:space="preserve">его </w:t>
      </w:r>
      <w:r w:rsidRPr="00C8535F">
        <w:rPr>
          <w:rFonts w:ascii="Times New Roman" w:hAnsi="Times New Roman" w:cs="Times New Roman"/>
          <w:sz w:val="28"/>
          <w:szCs w:val="28"/>
        </w:rPr>
        <w:t>обучен</w:t>
      </w:r>
      <w:r w:rsidR="00FC17C4" w:rsidRPr="00C8535F">
        <w:rPr>
          <w:rFonts w:ascii="Times New Roman" w:hAnsi="Times New Roman" w:cs="Times New Roman"/>
          <w:sz w:val="28"/>
          <w:szCs w:val="28"/>
        </w:rPr>
        <w:t>ия</w:t>
      </w:r>
      <w:r w:rsidRPr="00C8535F">
        <w:rPr>
          <w:rFonts w:ascii="Times New Roman" w:hAnsi="Times New Roman" w:cs="Times New Roman"/>
          <w:sz w:val="28"/>
          <w:szCs w:val="28"/>
        </w:rPr>
        <w:t>, проверить его уровень зна</w:t>
      </w:r>
      <w:r w:rsidR="00FC17C4" w:rsidRPr="00C8535F">
        <w:rPr>
          <w:rFonts w:ascii="Times New Roman" w:hAnsi="Times New Roman" w:cs="Times New Roman"/>
          <w:sz w:val="28"/>
          <w:szCs w:val="28"/>
        </w:rPr>
        <w:t xml:space="preserve">ний и наверстать «пробелы» в </w:t>
      </w:r>
      <w:r w:rsidRPr="00C8535F">
        <w:rPr>
          <w:rFonts w:ascii="Times New Roman" w:hAnsi="Times New Roman" w:cs="Times New Roman"/>
          <w:sz w:val="28"/>
          <w:szCs w:val="28"/>
        </w:rPr>
        <w:t xml:space="preserve"> знаниях.</w:t>
      </w:r>
      <w:r w:rsidRPr="00C8535F">
        <w:rPr>
          <w:rFonts w:ascii="Times New Roman" w:hAnsi="Times New Roman" w:cs="Times New Roman"/>
          <w:color w:val="000000"/>
          <w:sz w:val="28"/>
          <w:szCs w:val="28"/>
        </w:rPr>
        <w:t xml:space="preserve"> </w:t>
      </w:r>
    </w:p>
    <w:p w:rsidR="00017F83" w:rsidRPr="00C8535F" w:rsidRDefault="00017F83"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Электронный учебник позволяет качественно изменить </w:t>
      </w:r>
      <w:r w:rsidR="00FC17C4" w:rsidRPr="00C8535F">
        <w:rPr>
          <w:rFonts w:ascii="Times New Roman" w:hAnsi="Times New Roman" w:cs="Times New Roman"/>
          <w:sz w:val="28"/>
          <w:szCs w:val="28"/>
        </w:rPr>
        <w:t xml:space="preserve">и </w:t>
      </w:r>
      <w:r w:rsidRPr="00C8535F">
        <w:rPr>
          <w:rFonts w:ascii="Times New Roman" w:hAnsi="Times New Roman" w:cs="Times New Roman"/>
          <w:sz w:val="28"/>
          <w:szCs w:val="28"/>
        </w:rPr>
        <w:t>контроль за деятельностью учащихся, обеспечивая при этом гибкость управления учебным процессом, возможность проверить все ответы, а во многих случаях он не только фиксирует ошибку, но довольно точно определяет ее характер, что помогает вовремя устранить причину, обуславливающую ее появление. В процессе индивидуальной работы с каждым школьником, у преподавателя появляется возможность выявить ин</w:t>
      </w:r>
      <w:r w:rsidR="00FC17C4" w:rsidRPr="00C8535F">
        <w:rPr>
          <w:rFonts w:ascii="Times New Roman" w:hAnsi="Times New Roman" w:cs="Times New Roman"/>
          <w:sz w:val="28"/>
          <w:szCs w:val="28"/>
        </w:rPr>
        <w:t>дивидуальные области затруднений и траектории развития</w:t>
      </w:r>
      <w:r w:rsidRPr="00C8535F">
        <w:rPr>
          <w:rFonts w:ascii="Times New Roman" w:hAnsi="Times New Roman" w:cs="Times New Roman"/>
          <w:sz w:val="28"/>
          <w:szCs w:val="28"/>
        </w:rPr>
        <w:t xml:space="preserve">. </w:t>
      </w:r>
      <w:r w:rsidR="00FC17C4" w:rsidRPr="00C8535F">
        <w:rPr>
          <w:rFonts w:ascii="Times New Roman" w:hAnsi="Times New Roman" w:cs="Times New Roman"/>
          <w:sz w:val="28"/>
          <w:szCs w:val="28"/>
        </w:rPr>
        <w:t>Кроме того,</w:t>
      </w:r>
      <w:r w:rsidRPr="00C8535F">
        <w:rPr>
          <w:rFonts w:ascii="Times New Roman" w:hAnsi="Times New Roman" w:cs="Times New Roman"/>
          <w:sz w:val="28"/>
          <w:szCs w:val="28"/>
        </w:rPr>
        <w:t xml:space="preserve"> электронные учебники дают возможность приучить школьников получать знания самостоятельно</w:t>
      </w:r>
      <w:r w:rsidR="00FC17C4" w:rsidRPr="00C8535F">
        <w:rPr>
          <w:rFonts w:ascii="Times New Roman" w:hAnsi="Times New Roman" w:cs="Times New Roman"/>
          <w:sz w:val="28"/>
          <w:szCs w:val="28"/>
        </w:rPr>
        <w:t xml:space="preserve">. </w:t>
      </w:r>
      <w:r w:rsidRPr="00C8535F">
        <w:rPr>
          <w:rFonts w:ascii="Times New Roman" w:hAnsi="Times New Roman" w:cs="Times New Roman"/>
          <w:sz w:val="28"/>
          <w:szCs w:val="28"/>
        </w:rPr>
        <w:t>Использование электронных пособий создает ситуацию, когда каждый ученик сможет осилить программу согласно индивидуальному темпу развития.</w:t>
      </w:r>
    </w:p>
    <w:p w:rsidR="00017F83" w:rsidRPr="00C8535F" w:rsidRDefault="00017F83"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Наша школа заключила договор с Просвещением и организовала работу по электронным учебникам. Пока эта работа ведется на уровне эксперимента. Прежде чем  закупить и использовать сами учебники, мы апр</w:t>
      </w:r>
      <w:r w:rsidR="00FC17C4" w:rsidRPr="00C8535F">
        <w:rPr>
          <w:rFonts w:ascii="Times New Roman" w:hAnsi="Times New Roman" w:cs="Times New Roman"/>
          <w:sz w:val="28"/>
          <w:szCs w:val="28"/>
        </w:rPr>
        <w:t>обировали их демоверсии, получив,</w:t>
      </w:r>
      <w:r w:rsidRPr="00C8535F">
        <w:rPr>
          <w:rFonts w:ascii="Times New Roman" w:hAnsi="Times New Roman" w:cs="Times New Roman"/>
          <w:sz w:val="28"/>
          <w:szCs w:val="28"/>
        </w:rPr>
        <w:t xml:space="preserve"> как в любом эксперименте как положительные, так и ряд отрицательных результатов.</w:t>
      </w:r>
    </w:p>
    <w:p w:rsidR="00017F83" w:rsidRPr="00C8535F" w:rsidRDefault="00FC17C4" w:rsidP="00C8535F">
      <w:pPr>
        <w:spacing w:after="0"/>
        <w:ind w:firstLine="709"/>
        <w:jc w:val="both"/>
        <w:rPr>
          <w:rFonts w:ascii="Times New Roman" w:hAnsi="Times New Roman" w:cs="Times New Roman"/>
          <w:sz w:val="28"/>
          <w:szCs w:val="28"/>
          <w:lang w:eastAsia="ru-RU"/>
        </w:rPr>
      </w:pPr>
      <w:bookmarkStart w:id="1" w:name="_Toc400661113"/>
      <w:r w:rsidRPr="00C8535F">
        <w:rPr>
          <w:rFonts w:ascii="Times New Roman" w:hAnsi="Times New Roman" w:cs="Times New Roman"/>
          <w:sz w:val="28"/>
          <w:szCs w:val="28"/>
          <w:lang w:eastAsia="ru-RU"/>
        </w:rPr>
        <w:t>Положительным</w:t>
      </w:r>
      <w:r w:rsidR="00017F83" w:rsidRPr="00C8535F">
        <w:rPr>
          <w:rFonts w:ascii="Times New Roman" w:hAnsi="Times New Roman" w:cs="Times New Roman"/>
          <w:sz w:val="28"/>
          <w:szCs w:val="28"/>
          <w:lang w:eastAsia="ru-RU"/>
        </w:rPr>
        <w:t xml:space="preserve"> можно </w:t>
      </w:r>
      <w:r w:rsidRPr="00C8535F">
        <w:rPr>
          <w:rFonts w:ascii="Times New Roman" w:hAnsi="Times New Roman" w:cs="Times New Roman"/>
          <w:sz w:val="28"/>
          <w:szCs w:val="28"/>
          <w:lang w:eastAsia="ru-RU"/>
        </w:rPr>
        <w:t>считать то, что</w:t>
      </w:r>
      <w:r w:rsidR="00017F83" w:rsidRPr="00C8535F">
        <w:rPr>
          <w:rFonts w:ascii="Times New Roman" w:hAnsi="Times New Roman" w:cs="Times New Roman"/>
          <w:sz w:val="28"/>
          <w:szCs w:val="28"/>
          <w:lang w:eastAsia="ru-RU"/>
        </w:rPr>
        <w:t xml:space="preserve"> электронный учебник позволяет решать такие основные педагогические задачи, как:</w:t>
      </w:r>
      <w:bookmarkEnd w:id="1"/>
    </w:p>
    <w:p w:rsidR="00017F83" w:rsidRPr="00C8535F" w:rsidRDefault="00017F83"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1) ознакомление с предметом, освоение его базовых понятий и конструкций;</w:t>
      </w:r>
    </w:p>
    <w:p w:rsidR="00017F83" w:rsidRPr="00C8535F" w:rsidRDefault="00017F83"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2) базовая подготовка на разных уровнях глубины и детальности;</w:t>
      </w:r>
    </w:p>
    <w:p w:rsidR="00017F83" w:rsidRPr="00C8535F" w:rsidRDefault="00017F83"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lang w:eastAsia="ru-RU"/>
        </w:rPr>
        <w:t xml:space="preserve">3) контроль и оценивание знаний и умений; </w:t>
      </w:r>
      <w:r w:rsidR="00950DB8" w:rsidRPr="00C8535F">
        <w:rPr>
          <w:rFonts w:ascii="Times New Roman" w:hAnsi="Times New Roman" w:cs="Times New Roman"/>
          <w:sz w:val="28"/>
          <w:szCs w:val="28"/>
          <w:lang w:eastAsia="ru-RU"/>
        </w:rPr>
        <w:t>который</w:t>
      </w:r>
      <w:r w:rsidRPr="00C8535F">
        <w:rPr>
          <w:rFonts w:ascii="Times New Roman" w:hAnsi="Times New Roman" w:cs="Times New Roman"/>
          <w:sz w:val="28"/>
          <w:szCs w:val="28"/>
        </w:rPr>
        <w:t xml:space="preserve"> достигается за счет автом</w:t>
      </w:r>
      <w:r w:rsidR="00950DB8" w:rsidRPr="00C8535F">
        <w:rPr>
          <w:rFonts w:ascii="Times New Roman" w:hAnsi="Times New Roman" w:cs="Times New Roman"/>
          <w:sz w:val="28"/>
          <w:szCs w:val="28"/>
        </w:rPr>
        <w:t>атизированного тестирования, давая</w:t>
      </w:r>
      <w:r w:rsidRPr="00C8535F">
        <w:rPr>
          <w:rFonts w:ascii="Times New Roman" w:hAnsi="Times New Roman" w:cs="Times New Roman"/>
          <w:sz w:val="28"/>
          <w:szCs w:val="28"/>
        </w:rPr>
        <w:t xml:space="preserve"> объективную оценку учебных достижений учащихся.  Педагогическая значимость данного</w:t>
      </w:r>
      <w:r w:rsidR="00950DB8" w:rsidRPr="00C8535F">
        <w:rPr>
          <w:rFonts w:ascii="Times New Roman" w:hAnsi="Times New Roman" w:cs="Times New Roman"/>
          <w:sz w:val="28"/>
          <w:szCs w:val="28"/>
        </w:rPr>
        <w:t xml:space="preserve"> компонента исключительно важна - о</w:t>
      </w:r>
      <w:r w:rsidRPr="00C8535F">
        <w:rPr>
          <w:rFonts w:ascii="Times New Roman" w:hAnsi="Times New Roman" w:cs="Times New Roman"/>
          <w:sz w:val="28"/>
          <w:szCs w:val="28"/>
        </w:rPr>
        <w:t xml:space="preserve">на формирует адекватную </w:t>
      </w:r>
      <w:r w:rsidRPr="00C8535F">
        <w:rPr>
          <w:rFonts w:ascii="Times New Roman" w:hAnsi="Times New Roman" w:cs="Times New Roman"/>
          <w:sz w:val="28"/>
          <w:szCs w:val="28"/>
        </w:rPr>
        <w:lastRenderedPageBreak/>
        <w:t xml:space="preserve">самооценку школьника. Кроме этого, отвечая на вопросы теста, </w:t>
      </w:r>
      <w:r w:rsidR="00950DB8" w:rsidRPr="00C8535F">
        <w:rPr>
          <w:rFonts w:ascii="Times New Roman" w:hAnsi="Times New Roman" w:cs="Times New Roman"/>
          <w:sz w:val="28"/>
          <w:szCs w:val="28"/>
        </w:rPr>
        <w:t>он</w:t>
      </w:r>
      <w:r w:rsidRPr="00C8535F">
        <w:rPr>
          <w:rFonts w:ascii="Times New Roman" w:hAnsi="Times New Roman" w:cs="Times New Roman"/>
          <w:sz w:val="28"/>
          <w:szCs w:val="28"/>
        </w:rPr>
        <w:t xml:space="preserve"> становится </w:t>
      </w:r>
      <w:r w:rsidR="00950DB8" w:rsidRPr="00C8535F">
        <w:rPr>
          <w:rFonts w:ascii="Times New Roman" w:hAnsi="Times New Roman" w:cs="Times New Roman"/>
          <w:sz w:val="28"/>
          <w:szCs w:val="28"/>
        </w:rPr>
        <w:t>«</w:t>
      </w:r>
      <w:r w:rsidRPr="00C8535F">
        <w:rPr>
          <w:rFonts w:ascii="Times New Roman" w:hAnsi="Times New Roman" w:cs="Times New Roman"/>
          <w:sz w:val="28"/>
          <w:szCs w:val="28"/>
        </w:rPr>
        <w:t>частью</w:t>
      </w:r>
      <w:r w:rsidR="00950DB8" w:rsidRPr="00C8535F">
        <w:rPr>
          <w:rFonts w:ascii="Times New Roman" w:hAnsi="Times New Roman" w:cs="Times New Roman"/>
          <w:sz w:val="28"/>
          <w:szCs w:val="28"/>
        </w:rPr>
        <w:t>»</w:t>
      </w:r>
      <w:r w:rsidRPr="00C8535F">
        <w:rPr>
          <w:rFonts w:ascii="Times New Roman" w:hAnsi="Times New Roman" w:cs="Times New Roman"/>
          <w:sz w:val="28"/>
          <w:szCs w:val="28"/>
        </w:rPr>
        <w:t xml:space="preserve"> предоставленной ему программы. Тестирующая среда позволяет поддерживать самостоятельную работу и усиленный контроль за ее выполнением, с одобряющей обратной связью, указывая и анализируя допущенные неверные ответы.</w:t>
      </w:r>
    </w:p>
    <w:p w:rsidR="00017F83" w:rsidRPr="00C8535F" w:rsidRDefault="00017F83"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4) развитие способностей к определенным видам деятельности;</w:t>
      </w:r>
    </w:p>
    <w:p w:rsidR="00017F83" w:rsidRPr="00C8535F" w:rsidRDefault="00017F83"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5) восстановление знаний и умений.</w:t>
      </w:r>
    </w:p>
    <w:p w:rsidR="00017F83" w:rsidRPr="00C8535F" w:rsidRDefault="00950DB8"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Отрицательными моментами являются следующие</w:t>
      </w:r>
      <w:r w:rsidR="00017F83" w:rsidRPr="00C8535F">
        <w:rPr>
          <w:rFonts w:ascii="Times New Roman" w:hAnsi="Times New Roman" w:cs="Times New Roman"/>
          <w:sz w:val="28"/>
          <w:szCs w:val="28"/>
        </w:rPr>
        <w:t>:</w:t>
      </w:r>
    </w:p>
    <w:p w:rsidR="00017F83" w:rsidRPr="00C8535F" w:rsidRDefault="00017F83" w:rsidP="00C8535F">
      <w:pPr>
        <w:pStyle w:val="a3"/>
        <w:numPr>
          <w:ilvl w:val="0"/>
          <w:numId w:val="13"/>
        </w:numPr>
        <w:spacing w:after="0"/>
        <w:ind w:left="0" w:firstLine="709"/>
        <w:contextualSpacing w:val="0"/>
        <w:jc w:val="both"/>
        <w:rPr>
          <w:rFonts w:ascii="Times New Roman" w:hAnsi="Times New Roman" w:cs="Times New Roman"/>
          <w:sz w:val="28"/>
          <w:szCs w:val="28"/>
        </w:rPr>
      </w:pPr>
      <w:r w:rsidRPr="00C8535F">
        <w:rPr>
          <w:rFonts w:ascii="Times New Roman" w:hAnsi="Times New Roman" w:cs="Times New Roman"/>
          <w:sz w:val="28"/>
          <w:szCs w:val="28"/>
        </w:rPr>
        <w:t>Уровень технической оснащенности не всегда соответствует требованиям</w:t>
      </w:r>
    </w:p>
    <w:p w:rsidR="00017F83" w:rsidRPr="00C8535F" w:rsidRDefault="00017F83" w:rsidP="00C8535F">
      <w:pPr>
        <w:numPr>
          <w:ilvl w:val="0"/>
          <w:numId w:val="13"/>
        </w:numPr>
        <w:ind w:left="0" w:firstLine="709"/>
        <w:jc w:val="both"/>
        <w:rPr>
          <w:rFonts w:ascii="Times New Roman" w:hAnsi="Times New Roman" w:cs="Times New Roman"/>
          <w:sz w:val="28"/>
          <w:szCs w:val="28"/>
        </w:rPr>
      </w:pPr>
      <w:r w:rsidRPr="00C8535F">
        <w:rPr>
          <w:rFonts w:ascii="Times New Roman" w:hAnsi="Times New Roman" w:cs="Times New Roman"/>
          <w:sz w:val="28"/>
          <w:szCs w:val="28"/>
        </w:rPr>
        <w:t>В плане</w:t>
      </w:r>
      <w:r w:rsidR="00950DB8" w:rsidRPr="00C8535F">
        <w:rPr>
          <w:rFonts w:ascii="Times New Roman" w:hAnsi="Times New Roman" w:cs="Times New Roman"/>
          <w:sz w:val="28"/>
          <w:szCs w:val="28"/>
        </w:rPr>
        <w:t xml:space="preserve"> здоровья ребенка тоже могут возникать</w:t>
      </w:r>
      <w:r w:rsidRPr="00C8535F">
        <w:rPr>
          <w:rFonts w:ascii="Times New Roman" w:hAnsi="Times New Roman" w:cs="Times New Roman"/>
          <w:sz w:val="28"/>
          <w:szCs w:val="28"/>
        </w:rPr>
        <w:t xml:space="preserve"> </w:t>
      </w:r>
      <w:r w:rsidR="00950DB8" w:rsidRPr="00C8535F">
        <w:rPr>
          <w:rFonts w:ascii="Times New Roman" w:hAnsi="Times New Roman" w:cs="Times New Roman"/>
          <w:sz w:val="28"/>
          <w:szCs w:val="28"/>
        </w:rPr>
        <w:t>риски.</w:t>
      </w:r>
    </w:p>
    <w:p w:rsidR="00017F83" w:rsidRPr="00C8535F" w:rsidRDefault="00017F83" w:rsidP="00C8535F">
      <w:pPr>
        <w:pStyle w:val="a3"/>
        <w:numPr>
          <w:ilvl w:val="0"/>
          <w:numId w:val="13"/>
        </w:numPr>
        <w:spacing w:after="0"/>
        <w:ind w:left="0" w:firstLine="709"/>
        <w:contextualSpacing w:val="0"/>
        <w:jc w:val="both"/>
        <w:rPr>
          <w:rFonts w:ascii="Times New Roman" w:hAnsi="Times New Roman" w:cs="Times New Roman"/>
          <w:sz w:val="28"/>
          <w:szCs w:val="28"/>
        </w:rPr>
      </w:pPr>
      <w:r w:rsidRPr="00C8535F">
        <w:rPr>
          <w:rFonts w:ascii="Times New Roman" w:hAnsi="Times New Roman" w:cs="Times New Roman"/>
          <w:sz w:val="28"/>
          <w:szCs w:val="28"/>
          <w:shd w:val="clear" w:color="auto" w:fill="FFFFFF"/>
        </w:rPr>
        <w:t>Не все достаточно хорошо воспринимают текст на экране.</w:t>
      </w:r>
    </w:p>
    <w:p w:rsidR="00017F83" w:rsidRPr="00C8535F" w:rsidRDefault="00017F83" w:rsidP="00C8535F">
      <w:pPr>
        <w:spacing w:after="0"/>
        <w:ind w:firstLine="709"/>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Режимы работы электронн</w:t>
      </w:r>
      <w:r w:rsidR="00950DB8" w:rsidRPr="00C8535F">
        <w:rPr>
          <w:rFonts w:ascii="Times New Roman" w:hAnsi="Times New Roman" w:cs="Times New Roman"/>
          <w:sz w:val="28"/>
          <w:szCs w:val="28"/>
          <w:lang w:eastAsia="ru-RU"/>
        </w:rPr>
        <w:t>ого учебника на</w:t>
      </w:r>
      <w:r w:rsidRPr="00C8535F">
        <w:rPr>
          <w:rFonts w:ascii="Times New Roman" w:hAnsi="Times New Roman" w:cs="Times New Roman"/>
          <w:sz w:val="28"/>
          <w:szCs w:val="28"/>
          <w:lang w:eastAsia="ru-RU"/>
        </w:rPr>
        <w:t xml:space="preserve"> уроках</w:t>
      </w:r>
      <w:r w:rsidR="00950DB8" w:rsidRPr="00C8535F">
        <w:rPr>
          <w:rFonts w:ascii="Times New Roman" w:hAnsi="Times New Roman" w:cs="Times New Roman"/>
          <w:sz w:val="28"/>
          <w:szCs w:val="28"/>
          <w:lang w:eastAsia="ru-RU"/>
        </w:rPr>
        <w:t>, как показывает наш опыт, может включать</w:t>
      </w:r>
      <w:r w:rsidRPr="00C8535F">
        <w:rPr>
          <w:rFonts w:ascii="Times New Roman" w:hAnsi="Times New Roman" w:cs="Times New Roman"/>
          <w:sz w:val="28"/>
          <w:szCs w:val="28"/>
          <w:lang w:eastAsia="ru-RU"/>
        </w:rPr>
        <w:t>:</w:t>
      </w:r>
    </w:p>
    <w:p w:rsidR="00017F83" w:rsidRPr="00C8535F" w:rsidRDefault="00017F83" w:rsidP="00C8535F">
      <w:pPr>
        <w:pStyle w:val="a3"/>
        <w:numPr>
          <w:ilvl w:val="0"/>
          <w:numId w:val="16"/>
        </w:numPr>
        <w:spacing w:after="0"/>
        <w:ind w:left="0" w:firstLine="709"/>
        <w:contextualSpacing w:val="0"/>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обучение без проверки;</w:t>
      </w:r>
    </w:p>
    <w:p w:rsidR="00017F83" w:rsidRPr="00C8535F" w:rsidRDefault="00017F83" w:rsidP="00C8535F">
      <w:pPr>
        <w:pStyle w:val="a3"/>
        <w:numPr>
          <w:ilvl w:val="0"/>
          <w:numId w:val="16"/>
        </w:numPr>
        <w:spacing w:after="0"/>
        <w:ind w:left="0" w:firstLine="709"/>
        <w:contextualSpacing w:val="0"/>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обучение с проверкой, при котором в конце каждой главы (параграфа) ученику предлагается ответить на несколько вопросов, позволяющих определить степень усвоения материала;</w:t>
      </w:r>
    </w:p>
    <w:p w:rsidR="00017F83" w:rsidRPr="00C8535F" w:rsidRDefault="00017F83" w:rsidP="00C8535F">
      <w:pPr>
        <w:pStyle w:val="a3"/>
        <w:numPr>
          <w:ilvl w:val="0"/>
          <w:numId w:val="16"/>
        </w:numPr>
        <w:spacing w:after="0"/>
        <w:ind w:left="0" w:firstLine="709"/>
        <w:contextualSpacing w:val="0"/>
        <w:jc w:val="both"/>
        <w:rPr>
          <w:rFonts w:ascii="Times New Roman" w:hAnsi="Times New Roman" w:cs="Times New Roman"/>
          <w:sz w:val="28"/>
          <w:szCs w:val="28"/>
          <w:lang w:eastAsia="ru-RU"/>
        </w:rPr>
      </w:pPr>
      <w:r w:rsidRPr="00C8535F">
        <w:rPr>
          <w:rFonts w:ascii="Times New Roman" w:hAnsi="Times New Roman" w:cs="Times New Roman"/>
          <w:sz w:val="28"/>
          <w:szCs w:val="28"/>
          <w:lang w:eastAsia="ru-RU"/>
        </w:rPr>
        <w:t>тестовый контроль, предназначенный для итогового контроля знаний с выставлением оценки.</w:t>
      </w:r>
    </w:p>
    <w:p w:rsidR="00017F83" w:rsidRPr="00C8535F" w:rsidRDefault="00017F83"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lang w:eastAsia="ru-RU"/>
        </w:rPr>
        <w:t xml:space="preserve">Человек обогащается знаниями только тогда, когда эти знания для него что-то значат. Одна из задач школы – преподавать предметы в такой интересной и </w:t>
      </w:r>
      <w:r w:rsidR="00950DB8" w:rsidRPr="00C8535F">
        <w:rPr>
          <w:rFonts w:ascii="Times New Roman" w:hAnsi="Times New Roman" w:cs="Times New Roman"/>
          <w:sz w:val="28"/>
          <w:szCs w:val="28"/>
          <w:lang w:eastAsia="ru-RU"/>
        </w:rPr>
        <w:t>«живой» форме, чтобы ученику</w:t>
      </w:r>
      <w:r w:rsidRPr="00C8535F">
        <w:rPr>
          <w:rFonts w:ascii="Times New Roman" w:hAnsi="Times New Roman" w:cs="Times New Roman"/>
          <w:sz w:val="28"/>
          <w:szCs w:val="28"/>
          <w:lang w:eastAsia="ru-RU"/>
        </w:rPr>
        <w:t xml:space="preserve"> самому захотелось изучать их и запомнить. Изучение только по книгам и при помощи бесед довольно </w:t>
      </w:r>
      <w:r w:rsidR="00950DB8" w:rsidRPr="00C8535F">
        <w:rPr>
          <w:rFonts w:ascii="Times New Roman" w:hAnsi="Times New Roman" w:cs="Times New Roman"/>
          <w:sz w:val="28"/>
          <w:szCs w:val="28"/>
          <w:lang w:eastAsia="ru-RU"/>
        </w:rPr>
        <w:t>ограничено - п</w:t>
      </w:r>
      <w:r w:rsidRPr="00C8535F">
        <w:rPr>
          <w:rFonts w:ascii="Times New Roman" w:hAnsi="Times New Roman" w:cs="Times New Roman"/>
          <w:sz w:val="28"/>
          <w:szCs w:val="28"/>
          <w:lang w:eastAsia="ru-RU"/>
        </w:rPr>
        <w:t xml:space="preserve">редмет постигается гораздо глубже и быстрее, если его изучают в реальной обстановке. </w:t>
      </w:r>
      <w:r w:rsidRPr="00C8535F">
        <w:rPr>
          <w:rFonts w:ascii="Times New Roman" w:hAnsi="Times New Roman" w:cs="Times New Roman"/>
          <w:sz w:val="28"/>
          <w:szCs w:val="28"/>
        </w:rPr>
        <w:t>И</w:t>
      </w:r>
      <w:r w:rsidR="00950DB8" w:rsidRPr="00C8535F">
        <w:rPr>
          <w:rFonts w:ascii="Times New Roman" w:hAnsi="Times New Roman" w:cs="Times New Roman"/>
          <w:sz w:val="28"/>
          <w:szCs w:val="28"/>
        </w:rPr>
        <w:t>менно работа с электронным учебником  сегодня этому способствует.</w:t>
      </w:r>
    </w:p>
    <w:p w:rsidR="00017F83" w:rsidRPr="00C8535F" w:rsidRDefault="00017F83" w:rsidP="00C8535F">
      <w:pPr>
        <w:ind w:firstLine="709"/>
        <w:jc w:val="both"/>
        <w:rPr>
          <w:rFonts w:ascii="Times New Roman" w:hAnsi="Times New Roman" w:cs="Times New Roman"/>
          <w:color w:val="000000"/>
          <w:sz w:val="28"/>
          <w:szCs w:val="28"/>
          <w:lang w:eastAsia="ru-RU"/>
        </w:rPr>
      </w:pPr>
    </w:p>
    <w:p w:rsidR="00017F83" w:rsidRPr="00C8535F" w:rsidRDefault="00950DB8" w:rsidP="00C8535F">
      <w:pPr>
        <w:ind w:firstLine="709"/>
        <w:jc w:val="center"/>
        <w:rPr>
          <w:rFonts w:ascii="Times New Roman" w:hAnsi="Times New Roman" w:cs="Times New Roman"/>
          <w:sz w:val="28"/>
          <w:szCs w:val="28"/>
          <w:lang w:eastAsia="ru-RU"/>
        </w:rPr>
      </w:pPr>
      <w:r w:rsidRPr="00C8535F">
        <w:rPr>
          <w:rFonts w:ascii="Times New Roman" w:hAnsi="Times New Roman" w:cs="Times New Roman"/>
          <w:sz w:val="28"/>
          <w:szCs w:val="28"/>
          <w:lang w:eastAsia="ru-RU"/>
        </w:rPr>
        <w:t>Л</w:t>
      </w:r>
      <w:r w:rsidR="00017F83" w:rsidRPr="00C8535F">
        <w:rPr>
          <w:rFonts w:ascii="Times New Roman" w:hAnsi="Times New Roman" w:cs="Times New Roman"/>
          <w:sz w:val="28"/>
          <w:szCs w:val="28"/>
          <w:lang w:eastAsia="ru-RU"/>
        </w:rPr>
        <w:t>итерат</w:t>
      </w:r>
      <w:r w:rsidRPr="00C8535F">
        <w:rPr>
          <w:rFonts w:ascii="Times New Roman" w:hAnsi="Times New Roman" w:cs="Times New Roman"/>
          <w:sz w:val="28"/>
          <w:szCs w:val="28"/>
          <w:lang w:eastAsia="ru-RU"/>
        </w:rPr>
        <w:t>ура</w:t>
      </w:r>
    </w:p>
    <w:p w:rsidR="00017F83" w:rsidRPr="00C8535F" w:rsidRDefault="00017F83" w:rsidP="00C8535F">
      <w:pPr>
        <w:numPr>
          <w:ilvl w:val="0"/>
          <w:numId w:val="19"/>
        </w:numPr>
        <w:spacing w:after="0"/>
        <w:jc w:val="both"/>
        <w:rPr>
          <w:rFonts w:ascii="Times New Roman" w:hAnsi="Times New Roman" w:cs="Times New Roman"/>
          <w:sz w:val="28"/>
          <w:szCs w:val="28"/>
        </w:rPr>
      </w:pPr>
      <w:r w:rsidRPr="00C8535F">
        <w:rPr>
          <w:rFonts w:ascii="Times New Roman" w:hAnsi="Times New Roman" w:cs="Times New Roman"/>
          <w:sz w:val="28"/>
          <w:szCs w:val="28"/>
        </w:rPr>
        <w:t xml:space="preserve">Иванов В.Л. Структура электронного учебника. // Информатика и образование. 2001 - № 6. </w:t>
      </w:r>
    </w:p>
    <w:p w:rsidR="00017F83" w:rsidRPr="00C8535F" w:rsidRDefault="00017F83" w:rsidP="00C8535F">
      <w:pPr>
        <w:numPr>
          <w:ilvl w:val="0"/>
          <w:numId w:val="19"/>
        </w:numPr>
        <w:spacing w:after="0"/>
        <w:jc w:val="both"/>
        <w:rPr>
          <w:rFonts w:ascii="Times New Roman" w:hAnsi="Times New Roman" w:cs="Times New Roman"/>
          <w:sz w:val="28"/>
          <w:szCs w:val="28"/>
        </w:rPr>
      </w:pPr>
      <w:r w:rsidRPr="00C8535F">
        <w:rPr>
          <w:rFonts w:ascii="Times New Roman" w:hAnsi="Times New Roman" w:cs="Times New Roman"/>
          <w:sz w:val="28"/>
          <w:szCs w:val="28"/>
        </w:rPr>
        <w:t xml:space="preserve">Матрос Д.Ш. Электронная модель школьного учебника. // Информатика и образование. 2000 - № 8. </w:t>
      </w:r>
    </w:p>
    <w:p w:rsidR="00017F83" w:rsidRPr="00C8535F" w:rsidRDefault="00017F83" w:rsidP="00C8535F">
      <w:pPr>
        <w:numPr>
          <w:ilvl w:val="0"/>
          <w:numId w:val="19"/>
        </w:numPr>
        <w:spacing w:after="0"/>
        <w:jc w:val="both"/>
        <w:rPr>
          <w:rFonts w:ascii="Times New Roman" w:hAnsi="Times New Roman" w:cs="Times New Roman"/>
          <w:sz w:val="28"/>
          <w:szCs w:val="28"/>
        </w:rPr>
      </w:pPr>
      <w:r w:rsidRPr="00C8535F">
        <w:rPr>
          <w:rFonts w:ascii="Times New Roman" w:hAnsi="Times New Roman" w:cs="Times New Roman"/>
          <w:sz w:val="28"/>
          <w:szCs w:val="28"/>
        </w:rPr>
        <w:t xml:space="preserve">Христочевский С.А. Электронные мультимедийные учебники и энциклопедии. 2008. </w:t>
      </w:r>
    </w:p>
    <w:p w:rsidR="00017F83" w:rsidRPr="00C8535F" w:rsidRDefault="00017F83" w:rsidP="00C8535F">
      <w:pPr>
        <w:numPr>
          <w:ilvl w:val="0"/>
          <w:numId w:val="19"/>
        </w:numPr>
        <w:jc w:val="both"/>
        <w:rPr>
          <w:rFonts w:ascii="Times New Roman" w:hAnsi="Times New Roman" w:cs="Times New Roman"/>
          <w:sz w:val="28"/>
          <w:szCs w:val="28"/>
        </w:rPr>
      </w:pPr>
      <w:r w:rsidRPr="00C8535F">
        <w:rPr>
          <w:rFonts w:ascii="Times New Roman" w:hAnsi="Times New Roman" w:cs="Times New Roman"/>
          <w:sz w:val="28"/>
          <w:szCs w:val="28"/>
          <w:shd w:val="clear" w:color="auto" w:fill="FFFFFF"/>
        </w:rPr>
        <w:t xml:space="preserve">Ялукова И. В. Электронный учебник как средство индивидуального подхода на уроках информатики [Текст] / И. В. Ялукова // Проблемы </w:t>
      </w:r>
      <w:r w:rsidRPr="00C8535F">
        <w:rPr>
          <w:rFonts w:ascii="Times New Roman" w:hAnsi="Times New Roman" w:cs="Times New Roman"/>
          <w:sz w:val="28"/>
          <w:szCs w:val="28"/>
          <w:shd w:val="clear" w:color="auto" w:fill="FFFFFF"/>
        </w:rPr>
        <w:lastRenderedPageBreak/>
        <w:t>и перспективы развития образования: материалы V междунар. науч. конф. (г. Пермь, март 2014 г.).  — Пермь: Меркурий, 2014. — С. 249-251.</w:t>
      </w:r>
    </w:p>
    <w:p w:rsidR="00017F83" w:rsidRPr="00C8535F" w:rsidRDefault="00017F83" w:rsidP="00C8535F">
      <w:pPr>
        <w:pStyle w:val="ae"/>
        <w:spacing w:line="276" w:lineRule="auto"/>
        <w:ind w:firstLine="360"/>
        <w:jc w:val="both"/>
        <w:rPr>
          <w:sz w:val="28"/>
          <w:szCs w:val="28"/>
        </w:rPr>
      </w:pPr>
    </w:p>
    <w:p w:rsidR="00017F83" w:rsidRPr="00C8535F" w:rsidRDefault="00017F83" w:rsidP="00C8535F">
      <w:pPr>
        <w:spacing w:after="0"/>
        <w:jc w:val="center"/>
        <w:rPr>
          <w:rFonts w:ascii="Times New Roman" w:hAnsi="Times New Roman" w:cs="Times New Roman"/>
          <w:b/>
          <w:sz w:val="28"/>
          <w:szCs w:val="28"/>
        </w:rPr>
      </w:pPr>
      <w:r w:rsidRPr="00C8535F">
        <w:rPr>
          <w:rFonts w:ascii="Times New Roman" w:hAnsi="Times New Roman" w:cs="Times New Roman"/>
          <w:b/>
          <w:sz w:val="28"/>
          <w:szCs w:val="28"/>
        </w:rPr>
        <w:t>Реализация концепции физико-математического образования в МАОУ «Первая университетская гимназия имени академика В.В.Сороки»</w:t>
      </w:r>
    </w:p>
    <w:p w:rsidR="00234E08" w:rsidRPr="00C8535F" w:rsidRDefault="00234E08" w:rsidP="00C8535F">
      <w:pPr>
        <w:spacing w:after="0"/>
        <w:jc w:val="center"/>
        <w:rPr>
          <w:rFonts w:ascii="Times New Roman" w:hAnsi="Times New Roman" w:cs="Times New Roman"/>
          <w:b/>
          <w:sz w:val="28"/>
          <w:szCs w:val="28"/>
        </w:rPr>
      </w:pPr>
    </w:p>
    <w:p w:rsidR="00157E21" w:rsidRPr="00C8535F" w:rsidRDefault="00234E08" w:rsidP="00C8535F">
      <w:pPr>
        <w:spacing w:after="0"/>
        <w:jc w:val="center"/>
        <w:rPr>
          <w:rFonts w:ascii="Times New Roman" w:hAnsi="Times New Roman" w:cs="Times New Roman"/>
          <w:b/>
          <w:sz w:val="28"/>
          <w:szCs w:val="28"/>
        </w:rPr>
      </w:pPr>
      <w:r w:rsidRPr="00C8535F">
        <w:rPr>
          <w:rFonts w:ascii="Times New Roman" w:hAnsi="Times New Roman" w:cs="Times New Roman"/>
          <w:b/>
          <w:sz w:val="28"/>
          <w:szCs w:val="28"/>
        </w:rPr>
        <w:t xml:space="preserve">Быстрова Т.И. </w:t>
      </w:r>
    </w:p>
    <w:p w:rsidR="00234E08" w:rsidRPr="00C8535F" w:rsidRDefault="00234E08" w:rsidP="00C8535F">
      <w:pPr>
        <w:spacing w:after="0"/>
        <w:jc w:val="center"/>
        <w:rPr>
          <w:rFonts w:ascii="Times New Roman" w:hAnsi="Times New Roman" w:cs="Times New Roman"/>
          <w:i/>
          <w:sz w:val="28"/>
          <w:szCs w:val="28"/>
        </w:rPr>
      </w:pPr>
      <w:r w:rsidRPr="00C8535F">
        <w:rPr>
          <w:rFonts w:ascii="Times New Roman" w:hAnsi="Times New Roman" w:cs="Times New Roman"/>
          <w:i/>
          <w:sz w:val="28"/>
          <w:szCs w:val="28"/>
        </w:rPr>
        <w:t>руководитель проекта по реализации</w:t>
      </w:r>
    </w:p>
    <w:p w:rsidR="00234E08" w:rsidRPr="00C8535F" w:rsidRDefault="00234E08" w:rsidP="00C8535F">
      <w:pPr>
        <w:spacing w:after="0"/>
        <w:jc w:val="center"/>
        <w:rPr>
          <w:rFonts w:ascii="Times New Roman" w:hAnsi="Times New Roman" w:cs="Times New Roman"/>
          <w:i/>
          <w:sz w:val="28"/>
          <w:szCs w:val="28"/>
        </w:rPr>
      </w:pPr>
      <w:r w:rsidRPr="00C8535F">
        <w:rPr>
          <w:rFonts w:ascii="Times New Roman" w:hAnsi="Times New Roman" w:cs="Times New Roman"/>
          <w:i/>
          <w:sz w:val="28"/>
          <w:szCs w:val="28"/>
        </w:rPr>
        <w:t>концепции математического образования</w:t>
      </w:r>
    </w:p>
    <w:p w:rsidR="00234E08" w:rsidRPr="00C8535F" w:rsidRDefault="00234E08" w:rsidP="00C8535F">
      <w:pPr>
        <w:spacing w:after="0"/>
        <w:jc w:val="center"/>
        <w:rPr>
          <w:rFonts w:ascii="Times New Roman" w:hAnsi="Times New Roman" w:cs="Times New Roman"/>
          <w:i/>
          <w:sz w:val="28"/>
          <w:szCs w:val="28"/>
        </w:rPr>
      </w:pPr>
      <w:r w:rsidRPr="00C8535F">
        <w:rPr>
          <w:rFonts w:ascii="Times New Roman" w:hAnsi="Times New Roman" w:cs="Times New Roman"/>
          <w:i/>
          <w:sz w:val="28"/>
          <w:szCs w:val="28"/>
        </w:rPr>
        <w:t>в МАОУ «Гимназия №1»</w:t>
      </w:r>
    </w:p>
    <w:p w:rsidR="00017F83" w:rsidRPr="00C8535F" w:rsidRDefault="00017F83" w:rsidP="00C8535F">
      <w:pPr>
        <w:jc w:val="both"/>
        <w:rPr>
          <w:rFonts w:ascii="Times New Roman" w:hAnsi="Times New Roman" w:cs="Times New Roman"/>
          <w:sz w:val="28"/>
          <w:szCs w:val="28"/>
        </w:rPr>
      </w:pPr>
    </w:p>
    <w:p w:rsidR="00017F83" w:rsidRPr="00C8535F" w:rsidRDefault="00017F83"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Математическое образование является неотъемлемой частью гуманитарного образования в широком понимании этого слова, существенным элементом формирования личности. </w:t>
      </w:r>
    </w:p>
    <w:p w:rsidR="00017F83" w:rsidRPr="00C8535F" w:rsidRDefault="00017F83"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Следует обратить внимание на то, что повышенный средний уровень математических знаний в обществе оказывает решающее воздействие на развитие научного творчества. Поэтому приобретает все возрастающую значимость развитие интереса учащихся к изучению математики.</w:t>
      </w:r>
    </w:p>
    <w:p w:rsidR="00017F83" w:rsidRPr="00C8535F" w:rsidRDefault="007817CA" w:rsidP="00C8535F">
      <w:pPr>
        <w:spacing w:after="0"/>
        <w:ind w:firstLine="709"/>
        <w:jc w:val="both"/>
        <w:rPr>
          <w:rFonts w:ascii="Times New Roman" w:hAnsi="Times New Roman" w:cs="Times New Roman"/>
          <w:i/>
          <w:sz w:val="28"/>
          <w:szCs w:val="28"/>
        </w:rPr>
      </w:pPr>
      <w:r w:rsidRPr="00C8535F">
        <w:rPr>
          <w:rFonts w:ascii="Times New Roman" w:hAnsi="Times New Roman" w:cs="Times New Roman"/>
          <w:sz w:val="28"/>
          <w:szCs w:val="28"/>
        </w:rPr>
        <w:t>Анализ реализации К</w:t>
      </w:r>
      <w:r w:rsidR="00017F83" w:rsidRPr="00C8535F">
        <w:rPr>
          <w:rFonts w:ascii="Times New Roman" w:hAnsi="Times New Roman" w:cs="Times New Roman"/>
          <w:sz w:val="28"/>
          <w:szCs w:val="28"/>
        </w:rPr>
        <w:t xml:space="preserve">онцепции  </w:t>
      </w:r>
      <w:r w:rsidRPr="00C8535F">
        <w:rPr>
          <w:rFonts w:ascii="Times New Roman" w:hAnsi="Times New Roman" w:cs="Times New Roman"/>
          <w:sz w:val="28"/>
          <w:szCs w:val="28"/>
        </w:rPr>
        <w:t xml:space="preserve">развития математического образования </w:t>
      </w:r>
      <w:r w:rsidR="00017F83" w:rsidRPr="00C8535F">
        <w:rPr>
          <w:rFonts w:ascii="Times New Roman" w:hAnsi="Times New Roman" w:cs="Times New Roman"/>
          <w:sz w:val="28"/>
          <w:szCs w:val="28"/>
        </w:rPr>
        <w:t xml:space="preserve">позволяет выделить те моменты, которые характеризуют </w:t>
      </w:r>
      <w:r w:rsidRPr="00C8535F">
        <w:rPr>
          <w:rFonts w:ascii="Times New Roman" w:hAnsi="Times New Roman" w:cs="Times New Roman"/>
          <w:sz w:val="28"/>
          <w:szCs w:val="28"/>
        </w:rPr>
        <w:t xml:space="preserve">его </w:t>
      </w:r>
      <w:r w:rsidRPr="00C8535F">
        <w:rPr>
          <w:rFonts w:ascii="Times New Roman" w:hAnsi="Times New Roman" w:cs="Times New Roman"/>
          <w:i/>
          <w:sz w:val="28"/>
          <w:szCs w:val="28"/>
        </w:rPr>
        <w:t>состояние в гимназии:</w:t>
      </w:r>
    </w:p>
    <w:p w:rsidR="00017F83" w:rsidRPr="00C8535F" w:rsidRDefault="007817CA"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sz w:val="28"/>
          <w:szCs w:val="28"/>
        </w:rPr>
        <w:t>- в</w:t>
      </w:r>
      <w:r w:rsidR="00234E08" w:rsidRPr="00C8535F">
        <w:rPr>
          <w:rFonts w:ascii="Times New Roman" w:hAnsi="Times New Roman" w:cs="Times New Roman"/>
          <w:sz w:val="28"/>
          <w:szCs w:val="28"/>
        </w:rPr>
        <w:t xml:space="preserve"> учреждении о</w:t>
      </w:r>
      <w:r w:rsidR="00017F83" w:rsidRPr="00C8535F">
        <w:rPr>
          <w:rFonts w:ascii="Times New Roman" w:hAnsi="Times New Roman" w:cs="Times New Roman"/>
          <w:sz w:val="28"/>
          <w:szCs w:val="28"/>
        </w:rPr>
        <w:t xml:space="preserve">ткрыты классы </w:t>
      </w:r>
      <w:r w:rsidR="00017F83" w:rsidRPr="00C8535F">
        <w:rPr>
          <w:rFonts w:ascii="Times New Roman" w:hAnsi="Times New Roman" w:cs="Times New Roman"/>
          <w:color w:val="000000"/>
          <w:sz w:val="28"/>
          <w:szCs w:val="28"/>
        </w:rPr>
        <w:t xml:space="preserve">для одарённых детей, ориентированных на получение инженерных специальностей. В них реализуются программы углублённого изучения математики; предпрофильного изучения математики и физики (пропедевтический курс); профильного изучения математики и </w:t>
      </w:r>
      <w:r w:rsidRPr="00C8535F">
        <w:rPr>
          <w:rFonts w:ascii="Times New Roman" w:hAnsi="Times New Roman" w:cs="Times New Roman"/>
          <w:color w:val="000000"/>
          <w:sz w:val="28"/>
          <w:szCs w:val="28"/>
        </w:rPr>
        <w:t>физики, математики и экономики;</w:t>
      </w:r>
    </w:p>
    <w:p w:rsidR="00017F83" w:rsidRPr="00C8535F" w:rsidRDefault="007817CA"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в</w:t>
      </w:r>
      <w:r w:rsidR="00017F83" w:rsidRPr="00C8535F">
        <w:rPr>
          <w:rFonts w:ascii="Times New Roman" w:hAnsi="Times New Roman" w:cs="Times New Roman"/>
          <w:color w:val="000000"/>
          <w:sz w:val="28"/>
          <w:szCs w:val="28"/>
        </w:rPr>
        <w:t xml:space="preserve"> гимназическом компоненте учебного плана физико-математического отделения курс физики и математики расширен элективными курсами: «Решение физических задач повышенной сложности», «Основы теории вероятнос</w:t>
      </w:r>
      <w:r w:rsidRPr="00C8535F">
        <w:rPr>
          <w:rFonts w:ascii="Times New Roman" w:hAnsi="Times New Roman" w:cs="Times New Roman"/>
          <w:color w:val="000000"/>
          <w:sz w:val="28"/>
          <w:szCs w:val="28"/>
        </w:rPr>
        <w:t>тей с элементами статистики»;</w:t>
      </w:r>
    </w:p>
    <w:p w:rsidR="00017F83" w:rsidRPr="00C8535F" w:rsidRDefault="007817CA"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о</w:t>
      </w:r>
      <w:r w:rsidR="00017F83" w:rsidRPr="00C8535F">
        <w:rPr>
          <w:rFonts w:ascii="Times New Roman" w:hAnsi="Times New Roman" w:cs="Times New Roman"/>
          <w:color w:val="000000"/>
          <w:sz w:val="28"/>
          <w:szCs w:val="28"/>
        </w:rPr>
        <w:t xml:space="preserve">рганизованы лабораторные и практические занятия, на базе НовГУ во время летней </w:t>
      </w:r>
      <w:r w:rsidRPr="00C8535F">
        <w:rPr>
          <w:rFonts w:ascii="Times New Roman" w:hAnsi="Times New Roman" w:cs="Times New Roman"/>
          <w:color w:val="000000"/>
          <w:sz w:val="28"/>
          <w:szCs w:val="28"/>
        </w:rPr>
        <w:t>практики обучающихся 10 классов;</w:t>
      </w:r>
    </w:p>
    <w:p w:rsidR="007817CA" w:rsidRPr="00C8535F" w:rsidRDefault="007817CA"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о</w:t>
      </w:r>
      <w:r w:rsidR="00017F83" w:rsidRPr="00C8535F">
        <w:rPr>
          <w:rFonts w:ascii="Times New Roman" w:hAnsi="Times New Roman" w:cs="Times New Roman"/>
          <w:color w:val="000000"/>
          <w:sz w:val="28"/>
          <w:szCs w:val="28"/>
        </w:rPr>
        <w:t xml:space="preserve">рганизована летняя профильная смена для обучающихся </w:t>
      </w:r>
      <w:r w:rsidRPr="00C8535F">
        <w:rPr>
          <w:rFonts w:ascii="Times New Roman" w:hAnsi="Times New Roman" w:cs="Times New Roman"/>
          <w:color w:val="000000"/>
          <w:sz w:val="28"/>
          <w:szCs w:val="28"/>
        </w:rPr>
        <w:t xml:space="preserve">по математике «ЭРУДИТ»; </w:t>
      </w:r>
    </w:p>
    <w:p w:rsidR="007817CA" w:rsidRPr="00C8535F" w:rsidRDefault="007817CA" w:rsidP="00C8535F">
      <w:pPr>
        <w:spacing w:after="0"/>
        <w:ind w:firstLine="709"/>
        <w:jc w:val="both"/>
        <w:rPr>
          <w:rFonts w:ascii="Times New Roman" w:hAnsi="Times New Roman" w:cs="Times New Roman"/>
          <w:sz w:val="28"/>
          <w:szCs w:val="28"/>
        </w:rPr>
      </w:pPr>
      <w:r w:rsidRPr="00C8535F">
        <w:rPr>
          <w:rFonts w:ascii="Times New Roman" w:hAnsi="Times New Roman" w:cs="Times New Roman"/>
          <w:color w:val="000000"/>
          <w:sz w:val="28"/>
          <w:szCs w:val="28"/>
        </w:rPr>
        <w:lastRenderedPageBreak/>
        <w:t xml:space="preserve">- в рамках дополнительного образования реализуются образовательные программы, связанные с рассмотрением избранных вопросов физики и  математики, занимательная математика, формальная логика, компьютерные технологии в экономике; </w:t>
      </w:r>
    </w:p>
    <w:p w:rsidR="007817CA" w:rsidRPr="00C8535F" w:rsidRDefault="007817CA"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 в системе дополнительного образования по данным программам обучались 177 человек. </w:t>
      </w:r>
    </w:p>
    <w:p w:rsidR="007817CA" w:rsidRPr="00C8535F" w:rsidRDefault="007817CA"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Такая системная работа способствует выявлению и развитию математических способностей, формированию математической культуры, улучшению качества обучения и увеличению выбора гимназистами технического направления. Гимназисты показывают хорошие результаты на школьном, муниципальном и региональном этапах всероссийской олимпиады школьников по предметам  физико -математического профиля: </w:t>
      </w:r>
    </w:p>
    <w:p w:rsidR="007817CA" w:rsidRPr="00C8535F" w:rsidRDefault="007817CA" w:rsidP="00C8535F">
      <w:pPr>
        <w:numPr>
          <w:ilvl w:val="0"/>
          <w:numId w:val="21"/>
        </w:numPr>
        <w:spacing w:after="0"/>
        <w:ind w:left="0"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Школьный этап: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213"/>
        <w:gridCol w:w="2184"/>
        <w:gridCol w:w="1726"/>
        <w:gridCol w:w="1617"/>
      </w:tblGrid>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Предмет </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Общее количество учащихся</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Количество победителей</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Количество призеров</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Математика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 84</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 5</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 4</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2</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Физика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 21</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 1</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 1</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Итого</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105</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6</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5</w:t>
            </w:r>
          </w:p>
        </w:tc>
      </w:tr>
    </w:tbl>
    <w:p w:rsidR="007817CA" w:rsidRPr="00C8535F" w:rsidRDefault="007817CA" w:rsidP="00C8535F">
      <w:pPr>
        <w:numPr>
          <w:ilvl w:val="0"/>
          <w:numId w:val="21"/>
        </w:numPr>
        <w:spacing w:after="0"/>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Муниципальный этап: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213"/>
        <w:gridCol w:w="2184"/>
        <w:gridCol w:w="1726"/>
        <w:gridCol w:w="1617"/>
      </w:tblGrid>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Предмет </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Общее количество учащихся</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Количество победителей</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Количество призеров</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Математика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3</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2</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Физика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9</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3</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Информатика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4</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Экономика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Итого</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14</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4</w:t>
            </w:r>
          </w:p>
        </w:tc>
      </w:tr>
    </w:tbl>
    <w:p w:rsidR="007817CA" w:rsidRPr="00C8535F" w:rsidRDefault="007817CA" w:rsidP="00C8535F">
      <w:pPr>
        <w:numPr>
          <w:ilvl w:val="0"/>
          <w:numId w:val="21"/>
        </w:numPr>
        <w:spacing w:after="0"/>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Региональный этап: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
        <w:gridCol w:w="2213"/>
        <w:gridCol w:w="2184"/>
        <w:gridCol w:w="1726"/>
        <w:gridCol w:w="1617"/>
      </w:tblGrid>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 xml:space="preserve">Предмет </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Общее количество учащихся</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Количество победителей</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Количество призеров</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lastRenderedPageBreak/>
              <w:t>1</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Математика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2</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Физика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5</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3</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Информатика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4</w:t>
            </w: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Экономика</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1</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0</w:t>
            </w:r>
          </w:p>
        </w:tc>
      </w:tr>
      <w:tr w:rsidR="007817CA" w:rsidRPr="00C8535F" w:rsidTr="00157E21">
        <w:tc>
          <w:tcPr>
            <w:tcW w:w="328" w:type="dxa"/>
          </w:tcPr>
          <w:p w:rsidR="007817CA" w:rsidRPr="00C8535F" w:rsidRDefault="007817CA" w:rsidP="00C8535F">
            <w:pPr>
              <w:jc w:val="both"/>
              <w:rPr>
                <w:rFonts w:ascii="Times New Roman" w:hAnsi="Times New Roman" w:cs="Times New Roman"/>
                <w:sz w:val="28"/>
                <w:szCs w:val="28"/>
              </w:rPr>
            </w:pPr>
          </w:p>
        </w:tc>
        <w:tc>
          <w:tcPr>
            <w:tcW w:w="2213"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Итого</w:t>
            </w:r>
          </w:p>
        </w:tc>
        <w:tc>
          <w:tcPr>
            <w:tcW w:w="2184"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8</w:t>
            </w:r>
          </w:p>
        </w:tc>
        <w:tc>
          <w:tcPr>
            <w:tcW w:w="14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2</w:t>
            </w:r>
          </w:p>
        </w:tc>
        <w:tc>
          <w:tcPr>
            <w:tcW w:w="1351" w:type="dxa"/>
          </w:tcPr>
          <w:p w:rsidR="007817CA" w:rsidRPr="00C8535F" w:rsidRDefault="007817CA" w:rsidP="00C8535F">
            <w:pPr>
              <w:jc w:val="both"/>
              <w:rPr>
                <w:rFonts w:ascii="Times New Roman" w:hAnsi="Times New Roman" w:cs="Times New Roman"/>
                <w:sz w:val="28"/>
                <w:szCs w:val="28"/>
              </w:rPr>
            </w:pPr>
            <w:r w:rsidRPr="00C8535F">
              <w:rPr>
                <w:rFonts w:ascii="Times New Roman" w:hAnsi="Times New Roman" w:cs="Times New Roman"/>
                <w:sz w:val="28"/>
                <w:szCs w:val="28"/>
              </w:rPr>
              <w:t>2</w:t>
            </w:r>
          </w:p>
        </w:tc>
      </w:tr>
    </w:tbl>
    <w:p w:rsidR="007817CA" w:rsidRPr="00C8535F" w:rsidRDefault="007817CA" w:rsidP="00C8535F">
      <w:pPr>
        <w:ind w:firstLine="709"/>
        <w:jc w:val="both"/>
        <w:rPr>
          <w:rFonts w:ascii="Times New Roman" w:hAnsi="Times New Roman" w:cs="Times New Roman"/>
          <w:color w:val="000000"/>
          <w:sz w:val="28"/>
          <w:szCs w:val="28"/>
        </w:rPr>
      </w:pPr>
    </w:p>
    <w:p w:rsidR="00017F83" w:rsidRPr="00C8535F" w:rsidRDefault="00017F83"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В 2014/2015 учебном году 20 человек из 11фм класса сдавали ЕГЭ по физике: 3 результата из них- 98, 96 и 94 баллов. Математику на профильном уровне сдавали 50 учащихся. 3 человека сдавали информатику.</w:t>
      </w:r>
    </w:p>
    <w:p w:rsidR="00AF5AF9" w:rsidRPr="00C8535F" w:rsidRDefault="00AF5AF9"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Гимназисты принимали участие: в конкурсе</w:t>
      </w:r>
      <w:r w:rsidRPr="00C8535F">
        <w:rPr>
          <w:rFonts w:ascii="Times New Roman" w:hAnsi="Times New Roman" w:cs="Times New Roman"/>
          <w:sz w:val="28"/>
          <w:szCs w:val="28"/>
        </w:rPr>
        <w:t xml:space="preserve"> </w:t>
      </w:r>
      <w:r w:rsidRPr="00C8535F">
        <w:rPr>
          <w:rFonts w:ascii="Times New Roman" w:hAnsi="Times New Roman" w:cs="Times New Roman"/>
          <w:color w:val="000000"/>
          <w:sz w:val="28"/>
          <w:szCs w:val="28"/>
        </w:rPr>
        <w:t>по физике для учеников старших классов НПО «Квант», инженерных соревнованиях, организованных Санкт-петербургским государственным политехническим университетом, и заняли там призовое место.</w:t>
      </w:r>
    </w:p>
    <w:p w:rsidR="00AF5AF9" w:rsidRPr="00C8535F" w:rsidRDefault="00AF5AF9" w:rsidP="00C8535F">
      <w:pPr>
        <w:spacing w:after="0"/>
        <w:ind w:firstLine="709"/>
        <w:jc w:val="both"/>
        <w:rPr>
          <w:rFonts w:ascii="Times New Roman" w:hAnsi="Times New Roman" w:cs="Times New Roman"/>
          <w:sz w:val="28"/>
          <w:szCs w:val="28"/>
        </w:rPr>
      </w:pPr>
      <w:r w:rsidRPr="00C8535F">
        <w:rPr>
          <w:rFonts w:ascii="Times New Roman" w:hAnsi="Times New Roman" w:cs="Times New Roman"/>
          <w:color w:val="000000"/>
          <w:sz w:val="28"/>
          <w:szCs w:val="28"/>
        </w:rPr>
        <w:t>Значительным фактором успешности является наличие продуктивных связей гимназии с вузами и другими партнерами:</w:t>
      </w:r>
    </w:p>
    <w:p w:rsidR="00AF5AF9" w:rsidRPr="00C8535F" w:rsidRDefault="00AF5AF9"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о</w:t>
      </w:r>
      <w:r w:rsidR="00017F83" w:rsidRPr="00C8535F">
        <w:rPr>
          <w:rFonts w:ascii="Times New Roman" w:hAnsi="Times New Roman" w:cs="Times New Roman"/>
          <w:color w:val="000000"/>
          <w:sz w:val="28"/>
          <w:szCs w:val="28"/>
        </w:rPr>
        <w:t xml:space="preserve">рганизовано сетевое взаимодействие с ООО «ОКБ-ПЛАНЕТА», с НовГУ, </w:t>
      </w:r>
      <w:r w:rsidRPr="00C8535F">
        <w:rPr>
          <w:rFonts w:ascii="Times New Roman" w:hAnsi="Times New Roman" w:cs="Times New Roman"/>
          <w:color w:val="000000"/>
          <w:sz w:val="28"/>
          <w:szCs w:val="28"/>
        </w:rPr>
        <w:t>ряд практических занятий по физике ведут преподаватели и инженеры;</w:t>
      </w:r>
    </w:p>
    <w:p w:rsidR="00AF5AF9" w:rsidRPr="00C8535F" w:rsidRDefault="00AF5AF9"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xml:space="preserve">- в </w:t>
      </w:r>
      <w:r w:rsidR="00017F83" w:rsidRPr="00C8535F">
        <w:rPr>
          <w:rFonts w:ascii="Times New Roman" w:hAnsi="Times New Roman" w:cs="Times New Roman"/>
          <w:color w:val="000000"/>
          <w:sz w:val="28"/>
          <w:szCs w:val="28"/>
        </w:rPr>
        <w:t xml:space="preserve">сотрудничестве с преподавателями </w:t>
      </w:r>
      <w:r w:rsidRPr="00C8535F">
        <w:rPr>
          <w:rFonts w:ascii="Times New Roman" w:hAnsi="Times New Roman" w:cs="Times New Roman"/>
          <w:color w:val="000000"/>
          <w:sz w:val="28"/>
          <w:szCs w:val="28"/>
        </w:rPr>
        <w:t>НовГУ</w:t>
      </w:r>
      <w:r w:rsidR="00017F83" w:rsidRPr="00C8535F">
        <w:rPr>
          <w:rFonts w:ascii="Times New Roman" w:hAnsi="Times New Roman" w:cs="Times New Roman"/>
          <w:color w:val="000000"/>
          <w:sz w:val="28"/>
          <w:szCs w:val="28"/>
        </w:rPr>
        <w:t xml:space="preserve"> во внеурочное время раб</w:t>
      </w:r>
      <w:r w:rsidRPr="00C8535F">
        <w:rPr>
          <w:rFonts w:ascii="Times New Roman" w:hAnsi="Times New Roman" w:cs="Times New Roman"/>
          <w:color w:val="000000"/>
          <w:sz w:val="28"/>
          <w:szCs w:val="28"/>
        </w:rPr>
        <w:t>отает научное общество «Эврика», в рамках которого</w:t>
      </w:r>
      <w:r w:rsidR="00017F83" w:rsidRPr="00C8535F">
        <w:rPr>
          <w:rFonts w:ascii="Times New Roman" w:hAnsi="Times New Roman" w:cs="Times New Roman"/>
          <w:color w:val="000000"/>
          <w:sz w:val="28"/>
          <w:szCs w:val="28"/>
        </w:rPr>
        <w:t xml:space="preserve"> ребята гот</w:t>
      </w:r>
      <w:r w:rsidRPr="00C8535F">
        <w:rPr>
          <w:rFonts w:ascii="Times New Roman" w:hAnsi="Times New Roman" w:cs="Times New Roman"/>
          <w:color w:val="000000"/>
          <w:sz w:val="28"/>
          <w:szCs w:val="28"/>
        </w:rPr>
        <w:t>овят и защищают научные проекты;</w:t>
      </w:r>
    </w:p>
    <w:p w:rsidR="00AF5AF9" w:rsidRPr="00C8535F" w:rsidRDefault="00AF5AF9" w:rsidP="00C8535F">
      <w:pPr>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sz w:val="28"/>
          <w:szCs w:val="28"/>
        </w:rPr>
        <w:t>- с 2011 года налажены партнерские связи между Гимназией №1 (Великий Новгород) и школой №625 (г. Санкт – Петербург) с углубленным изучением математики, направленные на обмен опытом, повышение профессионального мастерства педагогов.</w:t>
      </w:r>
    </w:p>
    <w:p w:rsidR="00017F83" w:rsidRPr="00C8535F" w:rsidRDefault="00017F83" w:rsidP="00C8535F">
      <w:pPr>
        <w:spacing w:after="0"/>
        <w:ind w:firstLine="709"/>
        <w:jc w:val="both"/>
        <w:rPr>
          <w:rFonts w:ascii="Times New Roman" w:eastAsia="Calibri" w:hAnsi="Times New Roman" w:cs="Times New Roman"/>
          <w:color w:val="000000"/>
          <w:sz w:val="28"/>
          <w:szCs w:val="28"/>
          <w:lang w:eastAsia="ar-SA"/>
        </w:rPr>
      </w:pPr>
      <w:r w:rsidRPr="00C8535F">
        <w:rPr>
          <w:rFonts w:ascii="Times New Roman" w:hAnsi="Times New Roman" w:cs="Times New Roman"/>
          <w:color w:val="000000"/>
          <w:sz w:val="28"/>
          <w:szCs w:val="28"/>
        </w:rPr>
        <w:t xml:space="preserve"> </w:t>
      </w:r>
      <w:r w:rsidR="007817CA" w:rsidRPr="00C8535F">
        <w:rPr>
          <w:rFonts w:ascii="Times New Roman" w:eastAsia="Calibri" w:hAnsi="Times New Roman" w:cs="Times New Roman"/>
          <w:color w:val="000000"/>
          <w:sz w:val="28"/>
          <w:szCs w:val="28"/>
          <w:lang w:eastAsia="ar-SA"/>
        </w:rPr>
        <w:t>В</w:t>
      </w:r>
      <w:r w:rsidRPr="00C8535F">
        <w:rPr>
          <w:rFonts w:ascii="Times New Roman" w:eastAsia="Calibri" w:hAnsi="Times New Roman" w:cs="Times New Roman"/>
          <w:color w:val="000000"/>
          <w:sz w:val="28"/>
          <w:szCs w:val="28"/>
          <w:lang w:eastAsia="ar-SA"/>
        </w:rPr>
        <w:t>заимодействие создает условия для профессиональной ориентации и повышения конкурентоспособности выпускников гимназии при вступительных испытаниях в учреждения высшего профессионального образования</w:t>
      </w:r>
      <w:r w:rsidRPr="00C8535F">
        <w:rPr>
          <w:rFonts w:ascii="Times New Roman" w:eastAsia="Calibri" w:hAnsi="Times New Roman" w:cs="Times New Roman"/>
          <w:sz w:val="28"/>
          <w:szCs w:val="28"/>
        </w:rPr>
        <w:t>.</w:t>
      </w:r>
      <w:r w:rsidR="007817CA" w:rsidRPr="00C8535F">
        <w:rPr>
          <w:rFonts w:ascii="Times New Roman" w:eastAsia="Calibri" w:hAnsi="Times New Roman" w:cs="Times New Roman"/>
          <w:sz w:val="28"/>
          <w:szCs w:val="28"/>
        </w:rPr>
        <w:t xml:space="preserve"> И</w:t>
      </w:r>
      <w:r w:rsidR="007817CA" w:rsidRPr="00C8535F">
        <w:rPr>
          <w:rFonts w:ascii="Times New Roman" w:eastAsia="Calibri" w:hAnsi="Times New Roman" w:cs="Times New Roman"/>
          <w:color w:val="000000"/>
          <w:sz w:val="28"/>
          <w:szCs w:val="28"/>
          <w:lang w:eastAsia="ar-SA"/>
        </w:rPr>
        <w:t>меется</w:t>
      </w:r>
      <w:r w:rsidRPr="00C8535F">
        <w:rPr>
          <w:rFonts w:ascii="Times New Roman" w:eastAsia="Calibri" w:hAnsi="Times New Roman" w:cs="Times New Roman"/>
          <w:color w:val="000000"/>
          <w:sz w:val="28"/>
          <w:szCs w:val="28"/>
          <w:lang w:eastAsia="ar-SA"/>
        </w:rPr>
        <w:t xml:space="preserve"> положительный оп</w:t>
      </w:r>
      <w:r w:rsidR="00AF5AF9" w:rsidRPr="00C8535F">
        <w:rPr>
          <w:rFonts w:ascii="Times New Roman" w:eastAsia="Calibri" w:hAnsi="Times New Roman" w:cs="Times New Roman"/>
          <w:color w:val="000000"/>
          <w:sz w:val="28"/>
          <w:szCs w:val="28"/>
          <w:lang w:eastAsia="ar-SA"/>
        </w:rPr>
        <w:t>ыт обучения выпускников</w:t>
      </w:r>
      <w:r w:rsidRPr="00C8535F">
        <w:rPr>
          <w:rFonts w:ascii="Times New Roman" w:eastAsia="Calibri" w:hAnsi="Times New Roman" w:cs="Times New Roman"/>
          <w:color w:val="000000"/>
          <w:sz w:val="28"/>
          <w:szCs w:val="28"/>
          <w:lang w:eastAsia="ar-SA"/>
        </w:rPr>
        <w:t xml:space="preserve"> в высших учебных заведениях по целевым направлениям от «ОКБ - Планета».</w:t>
      </w:r>
    </w:p>
    <w:p w:rsidR="00017F83" w:rsidRPr="00C8535F" w:rsidRDefault="00017F83" w:rsidP="00C8535F">
      <w:pPr>
        <w:spacing w:after="0"/>
        <w:ind w:firstLine="709"/>
        <w:jc w:val="both"/>
        <w:rPr>
          <w:rFonts w:ascii="Times New Roman" w:hAnsi="Times New Roman" w:cs="Times New Roman"/>
          <w:bCs/>
          <w:iCs/>
          <w:sz w:val="28"/>
          <w:szCs w:val="28"/>
        </w:rPr>
      </w:pPr>
      <w:r w:rsidRPr="00C8535F">
        <w:rPr>
          <w:rFonts w:ascii="Times New Roman" w:hAnsi="Times New Roman" w:cs="Times New Roman"/>
          <w:color w:val="000000"/>
          <w:sz w:val="28"/>
          <w:szCs w:val="28"/>
        </w:rPr>
        <w:t xml:space="preserve">Коллективу гимназии предстоит решить еще много задач. </w:t>
      </w:r>
      <w:r w:rsidR="00AF5AF9" w:rsidRPr="00C8535F">
        <w:rPr>
          <w:rFonts w:ascii="Times New Roman" w:hAnsi="Times New Roman" w:cs="Times New Roman"/>
          <w:color w:val="000000"/>
          <w:sz w:val="28"/>
          <w:szCs w:val="28"/>
        </w:rPr>
        <w:t>Н</w:t>
      </w:r>
      <w:r w:rsidRPr="00C8535F">
        <w:rPr>
          <w:rFonts w:ascii="Times New Roman" w:hAnsi="Times New Roman" w:cs="Times New Roman"/>
          <w:color w:val="000000"/>
          <w:sz w:val="28"/>
          <w:szCs w:val="28"/>
        </w:rPr>
        <w:t>еобходимо:</w:t>
      </w:r>
      <w:r w:rsidRPr="00C8535F">
        <w:rPr>
          <w:rFonts w:ascii="Times New Roman" w:hAnsi="Times New Roman" w:cs="Times New Roman"/>
          <w:bCs/>
          <w:iCs/>
          <w:sz w:val="28"/>
          <w:szCs w:val="28"/>
        </w:rPr>
        <w:t xml:space="preserve"> модернизировать инфраструктуру гимназии, а именно создать прикладную лабораторию физико-технического профиля; приобрести комплекты для класса робототехники; </w:t>
      </w:r>
      <w:r w:rsidRPr="00C8535F">
        <w:rPr>
          <w:rFonts w:ascii="Times New Roman" w:hAnsi="Times New Roman" w:cs="Times New Roman"/>
          <w:color w:val="000000"/>
          <w:sz w:val="28"/>
          <w:szCs w:val="28"/>
        </w:rPr>
        <w:t xml:space="preserve">уделять достаточное </w:t>
      </w:r>
      <w:r w:rsidRPr="00C8535F">
        <w:rPr>
          <w:rFonts w:ascii="Times New Roman" w:hAnsi="Times New Roman" w:cs="Times New Roman"/>
          <w:color w:val="000000"/>
          <w:sz w:val="28"/>
          <w:szCs w:val="28"/>
        </w:rPr>
        <w:lastRenderedPageBreak/>
        <w:t xml:space="preserve">внимание повышению квалификации и педагогического мастерства педагогов, работающих с детьми, проявившими интерес к предметам физико-математического цикла, вести постоянную работу по </w:t>
      </w:r>
      <w:r w:rsidRPr="00C8535F">
        <w:rPr>
          <w:rFonts w:ascii="Times New Roman" w:hAnsi="Times New Roman" w:cs="Times New Roman"/>
          <w:bCs/>
          <w:iCs/>
          <w:sz w:val="28"/>
          <w:szCs w:val="28"/>
        </w:rPr>
        <w:t xml:space="preserve">поиску партнеров проекта, расширению профориентационной работы, заключению договоров с предприятиями Великого Новгорода, обучению выпускников гимназии в высших учебных заведениях по целевым направлениям  предприятий города. </w:t>
      </w:r>
    </w:p>
    <w:p w:rsidR="00017F83" w:rsidRPr="00C8535F" w:rsidRDefault="00017F83" w:rsidP="00C8535F">
      <w:pPr>
        <w:ind w:firstLine="709"/>
        <w:jc w:val="both"/>
        <w:rPr>
          <w:rFonts w:ascii="Times New Roman" w:hAnsi="Times New Roman" w:cs="Times New Roman"/>
          <w:bCs/>
          <w:iCs/>
          <w:sz w:val="28"/>
          <w:szCs w:val="28"/>
        </w:rPr>
      </w:pPr>
    </w:p>
    <w:p w:rsidR="00017F83" w:rsidRPr="00C8535F" w:rsidRDefault="00017F83" w:rsidP="00C8535F">
      <w:pPr>
        <w:jc w:val="both"/>
        <w:rPr>
          <w:rFonts w:ascii="Times New Roman" w:hAnsi="Times New Roman" w:cs="Times New Roman"/>
          <w:bCs/>
          <w:iCs/>
          <w:sz w:val="28"/>
          <w:szCs w:val="28"/>
        </w:rPr>
      </w:pPr>
    </w:p>
    <w:p w:rsidR="00017F83" w:rsidRPr="00C8535F" w:rsidRDefault="00201957" w:rsidP="00C8535F">
      <w:pPr>
        <w:jc w:val="center"/>
        <w:rPr>
          <w:rFonts w:ascii="Times New Roman" w:hAnsi="Times New Roman" w:cs="Times New Roman"/>
          <w:b/>
          <w:sz w:val="28"/>
          <w:szCs w:val="28"/>
        </w:rPr>
      </w:pPr>
      <w:r w:rsidRPr="00C8535F">
        <w:rPr>
          <w:rFonts w:ascii="Times New Roman" w:hAnsi="Times New Roman" w:cs="Times New Roman"/>
          <w:b/>
          <w:sz w:val="28"/>
          <w:szCs w:val="28"/>
        </w:rPr>
        <w:t>Интерактивное взаимодействие математики и дисциплин естественнонаучного цикла в современном образовательном процессе</w:t>
      </w:r>
    </w:p>
    <w:p w:rsidR="00C8535F" w:rsidRPr="00C8535F" w:rsidRDefault="00157E21" w:rsidP="00C8535F">
      <w:pPr>
        <w:pStyle w:val="ae"/>
        <w:shd w:val="clear" w:color="auto" w:fill="FFFFFF"/>
        <w:spacing w:before="0" w:beforeAutospacing="0" w:after="0" w:afterAutospacing="0" w:line="276" w:lineRule="auto"/>
        <w:ind w:firstLine="709"/>
        <w:jc w:val="center"/>
        <w:rPr>
          <w:b/>
          <w:color w:val="000000"/>
          <w:sz w:val="28"/>
          <w:szCs w:val="28"/>
        </w:rPr>
      </w:pPr>
      <w:r w:rsidRPr="00C8535F">
        <w:rPr>
          <w:b/>
          <w:color w:val="000000"/>
          <w:sz w:val="28"/>
          <w:szCs w:val="28"/>
        </w:rPr>
        <w:t>Максимова М. В.</w:t>
      </w:r>
      <w:r w:rsidR="000058DB" w:rsidRPr="00C8535F">
        <w:rPr>
          <w:b/>
          <w:color w:val="000000"/>
          <w:sz w:val="28"/>
          <w:szCs w:val="28"/>
        </w:rPr>
        <w:t xml:space="preserve"> </w:t>
      </w:r>
    </w:p>
    <w:p w:rsidR="000058DB" w:rsidRPr="00C8535F" w:rsidRDefault="000058DB" w:rsidP="00C8535F">
      <w:pPr>
        <w:pStyle w:val="ae"/>
        <w:shd w:val="clear" w:color="auto" w:fill="FFFFFF"/>
        <w:spacing w:before="0" w:beforeAutospacing="0" w:after="0" w:afterAutospacing="0" w:line="276" w:lineRule="auto"/>
        <w:ind w:firstLine="709"/>
        <w:jc w:val="center"/>
        <w:rPr>
          <w:i/>
          <w:color w:val="000000"/>
          <w:sz w:val="28"/>
          <w:szCs w:val="28"/>
        </w:rPr>
      </w:pPr>
      <w:r w:rsidRPr="00C8535F">
        <w:rPr>
          <w:i/>
          <w:color w:val="000000"/>
          <w:sz w:val="28"/>
          <w:szCs w:val="28"/>
        </w:rPr>
        <w:t>ОГА ПОУ «Новгородский торгово-технол</w:t>
      </w:r>
      <w:r w:rsidR="00157E21" w:rsidRPr="00C8535F">
        <w:rPr>
          <w:i/>
          <w:color w:val="000000"/>
          <w:sz w:val="28"/>
          <w:szCs w:val="28"/>
        </w:rPr>
        <w:t>огический техникум»</w:t>
      </w:r>
    </w:p>
    <w:p w:rsidR="00201957" w:rsidRPr="00C8535F" w:rsidRDefault="00201957" w:rsidP="00C8535F">
      <w:pPr>
        <w:pStyle w:val="ae"/>
        <w:shd w:val="clear" w:color="auto" w:fill="FFFFFF"/>
        <w:spacing w:before="0" w:beforeAutospacing="0" w:after="0" w:afterAutospacing="0" w:line="276" w:lineRule="auto"/>
        <w:ind w:firstLine="709"/>
        <w:jc w:val="both"/>
        <w:rPr>
          <w:color w:val="000000"/>
          <w:sz w:val="28"/>
          <w:szCs w:val="28"/>
        </w:rPr>
      </w:pPr>
    </w:p>
    <w:p w:rsidR="000058DB" w:rsidRPr="00C8535F" w:rsidRDefault="000058DB" w:rsidP="00C8535F">
      <w:pPr>
        <w:pStyle w:val="c1"/>
        <w:spacing w:before="0" w:beforeAutospacing="0" w:after="0" w:afterAutospacing="0" w:line="276" w:lineRule="auto"/>
        <w:ind w:firstLine="709"/>
        <w:jc w:val="both"/>
        <w:rPr>
          <w:sz w:val="28"/>
          <w:szCs w:val="28"/>
        </w:rPr>
      </w:pPr>
      <w:r w:rsidRPr="00C8535F">
        <w:rPr>
          <w:sz w:val="28"/>
          <w:szCs w:val="28"/>
        </w:rPr>
        <w:t>Стратегия социально-экономического развития России до 2020 года ориентирована на решение задач инновационного развития и разработки государственных образовательных стандартов общего и профессионального образования нового поколения. В настоящее время российская система образования, обеспечивая учащихся значительным багажом предметных знаний, не достаточно способствует развитию у них умения выходить за пределы учебных ситуаций, в которых формируются эти знания, что зафиксировано в исследованиях PISA (</w:t>
      </w:r>
      <w:r w:rsidRPr="00C8535F">
        <w:rPr>
          <w:sz w:val="28"/>
          <w:szCs w:val="28"/>
          <w:lang w:val="en-US"/>
        </w:rPr>
        <w:t>Programm</w:t>
      </w:r>
      <w:r w:rsidRPr="00C8535F">
        <w:rPr>
          <w:sz w:val="28"/>
          <w:szCs w:val="28"/>
        </w:rPr>
        <w:t xml:space="preserve"> </w:t>
      </w:r>
      <w:r w:rsidRPr="00C8535F">
        <w:rPr>
          <w:sz w:val="28"/>
          <w:szCs w:val="28"/>
          <w:lang w:val="en-US"/>
        </w:rPr>
        <w:t>for</w:t>
      </w:r>
      <w:r w:rsidRPr="00C8535F">
        <w:rPr>
          <w:sz w:val="28"/>
          <w:szCs w:val="28"/>
        </w:rPr>
        <w:t xml:space="preserve"> </w:t>
      </w:r>
      <w:r w:rsidRPr="00C8535F">
        <w:rPr>
          <w:sz w:val="28"/>
          <w:szCs w:val="28"/>
          <w:lang w:val="en-US"/>
        </w:rPr>
        <w:t>International</w:t>
      </w:r>
      <w:r w:rsidRPr="00C8535F">
        <w:rPr>
          <w:sz w:val="28"/>
          <w:szCs w:val="28"/>
        </w:rPr>
        <w:t xml:space="preserve"> </w:t>
      </w:r>
      <w:r w:rsidRPr="00C8535F">
        <w:rPr>
          <w:sz w:val="28"/>
          <w:szCs w:val="28"/>
          <w:lang w:val="en-US"/>
        </w:rPr>
        <w:t>Student</w:t>
      </w:r>
      <w:r w:rsidRPr="00C8535F">
        <w:rPr>
          <w:sz w:val="28"/>
          <w:szCs w:val="28"/>
        </w:rPr>
        <w:t xml:space="preserve"> </w:t>
      </w:r>
      <w:r w:rsidRPr="00C8535F">
        <w:rPr>
          <w:sz w:val="28"/>
          <w:szCs w:val="28"/>
          <w:lang w:val="en-US"/>
        </w:rPr>
        <w:t>Assessment</w:t>
      </w:r>
      <w:r w:rsidRPr="00C8535F">
        <w:rPr>
          <w:sz w:val="28"/>
          <w:szCs w:val="28"/>
        </w:rPr>
        <w:t xml:space="preserve">). </w:t>
      </w:r>
    </w:p>
    <w:p w:rsidR="00157E21" w:rsidRPr="00C8535F" w:rsidRDefault="000058DB"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Современный образовательный процесс рассматривается </w:t>
      </w:r>
      <w:r w:rsidRPr="00C8535F">
        <w:rPr>
          <w:rFonts w:ascii="Times New Roman" w:hAnsi="Times New Roman" w:cs="Times New Roman"/>
          <w:sz w:val="28"/>
          <w:szCs w:val="28"/>
          <w:lang w:val="en-US"/>
        </w:rPr>
        <w:t>c</w:t>
      </w:r>
      <w:r w:rsidRPr="00C8535F">
        <w:rPr>
          <w:rFonts w:ascii="Times New Roman" w:hAnsi="Times New Roman" w:cs="Times New Roman"/>
          <w:sz w:val="28"/>
          <w:szCs w:val="28"/>
        </w:rPr>
        <w:t xml:space="preserve"> точки зрения повышения его фундаментальности </w:t>
      </w:r>
      <w:r w:rsidRPr="00C8535F">
        <w:rPr>
          <w:rFonts w:ascii="Times New Roman" w:hAnsi="Times New Roman" w:cs="Times New Roman"/>
          <w:bCs/>
          <w:sz w:val="28"/>
          <w:szCs w:val="28"/>
        </w:rPr>
        <w:t>(Г.М.Коджаспирова, И.П.Подласый, В.П.Симонов и др.) применения средств обучения (Г.А.Бордовский, И.В.Роберт, А.П.Панфилова, П.И.Пидкасистый, И.П.Подласый и др.), и в плане эффективного применения интерактивного взаимодействия (Дж.Г.Мид, О.И.Матьяш, И.Н.Розина, А.В.Соколов, К.Шенон, К.Ясперс и др.). Исследователями подчеркивается необходимость разработки педагогических концепций, теоретических и методологических подходов для достижения эффективного и результативного взаимодействия и формирования компетентности обучающихся (В.В.Сериков, О.В.Темняткина, А.А.Хуторской и др.).</w:t>
      </w:r>
      <w:r w:rsidRPr="00C8535F">
        <w:rPr>
          <w:rFonts w:ascii="Times New Roman" w:hAnsi="Times New Roman" w:cs="Times New Roman"/>
          <w:sz w:val="28"/>
          <w:szCs w:val="28"/>
        </w:rPr>
        <w:t xml:space="preserve"> Изучению связи математики с различными областями знания, такими, как экология, химия, биология посвящены исследования И.И. Баврина, Г. Вейля, С.Н. Гроссмана, П.М. Зоркого, А.С. Симонова, Н.А. Терешина, Г. </w:t>
      </w:r>
      <w:r w:rsidRPr="00C8535F">
        <w:rPr>
          <w:rFonts w:ascii="Times New Roman" w:hAnsi="Times New Roman" w:cs="Times New Roman"/>
          <w:sz w:val="28"/>
          <w:szCs w:val="28"/>
        </w:rPr>
        <w:lastRenderedPageBreak/>
        <w:t xml:space="preserve">Фройденталя, И.М. Шапиро и др. В контексте рассмотрения проблемы обучения математике обучающихся естественнонаучного профиля следует отметить работы Ю.М. Лабия, М.А. Ахметова, В.Г. Скатецкого, В.А. Далингера, А.Г. Мордковича, И.М. Шапиро, В.В. Еремина, В.И. Жилина, О.В. Ивановой, И.Е. Карелиной, В.П. Кизиловой и др. Исследователями выделены отдельные пути реализации прикладной и профильной направленностей обучения математике: обучение решению задач с практическим содержанием, контекстный подход, представлены различные подходы к отбору содержания. </w:t>
      </w:r>
    </w:p>
    <w:p w:rsidR="000058DB" w:rsidRPr="00C8535F" w:rsidRDefault="000058DB" w:rsidP="00C8535F">
      <w:pPr>
        <w:spacing w:after="0"/>
        <w:ind w:firstLine="709"/>
        <w:jc w:val="both"/>
        <w:rPr>
          <w:rFonts w:ascii="Times New Roman" w:hAnsi="Times New Roman" w:cs="Times New Roman"/>
          <w:bCs/>
          <w:sz w:val="28"/>
          <w:szCs w:val="28"/>
        </w:rPr>
      </w:pPr>
      <w:r w:rsidRPr="00C8535F">
        <w:rPr>
          <w:rFonts w:ascii="Times New Roman" w:hAnsi="Times New Roman" w:cs="Times New Roman"/>
          <w:sz w:val="28"/>
          <w:szCs w:val="28"/>
        </w:rPr>
        <w:t>Проведенный анализ образовательной практики и научных исследований позволил констатировать, что существуют противоречия:</w:t>
      </w:r>
    </w:p>
    <w:p w:rsidR="000058DB" w:rsidRPr="00C8535F" w:rsidRDefault="000058DB" w:rsidP="00C8535F">
      <w:pPr>
        <w:spacing w:after="0"/>
        <w:ind w:firstLine="709"/>
        <w:jc w:val="both"/>
        <w:rPr>
          <w:rFonts w:ascii="Times New Roman" w:hAnsi="Times New Roman" w:cs="Times New Roman"/>
          <w:bCs/>
          <w:sz w:val="28"/>
          <w:szCs w:val="28"/>
        </w:rPr>
      </w:pPr>
      <w:r w:rsidRPr="00C8535F">
        <w:rPr>
          <w:rFonts w:ascii="Times New Roman" w:hAnsi="Times New Roman" w:cs="Times New Roman"/>
          <w:bCs/>
          <w:sz w:val="28"/>
          <w:szCs w:val="28"/>
        </w:rPr>
        <w:t>—</w:t>
      </w:r>
      <w:r w:rsidRPr="00C8535F">
        <w:rPr>
          <w:rFonts w:ascii="Times New Roman" w:hAnsi="Times New Roman" w:cs="Times New Roman"/>
          <w:sz w:val="28"/>
          <w:szCs w:val="28"/>
        </w:rPr>
        <w:t xml:space="preserve"> между требованиями к условиям, обеспечивающим интерактивное взаимодействие преподаваемых дисциплин, и существующим уровнем технологического обеспечения современного образовательного процесса;</w:t>
      </w:r>
    </w:p>
    <w:p w:rsidR="000058DB" w:rsidRPr="00C8535F" w:rsidRDefault="000058DB" w:rsidP="00C8535F">
      <w:pPr>
        <w:spacing w:after="0"/>
        <w:ind w:firstLine="709"/>
        <w:jc w:val="both"/>
        <w:rPr>
          <w:rFonts w:ascii="Times New Roman" w:hAnsi="Times New Roman" w:cs="Times New Roman"/>
          <w:sz w:val="28"/>
          <w:szCs w:val="28"/>
        </w:rPr>
      </w:pPr>
      <w:r w:rsidRPr="00C8535F">
        <w:rPr>
          <w:rFonts w:ascii="Times New Roman" w:hAnsi="Times New Roman" w:cs="Times New Roman"/>
          <w:bCs/>
          <w:sz w:val="28"/>
          <w:szCs w:val="28"/>
        </w:rPr>
        <w:t>—</w:t>
      </w:r>
      <w:r w:rsidRPr="00C8535F">
        <w:rPr>
          <w:rFonts w:ascii="Times New Roman" w:hAnsi="Times New Roman" w:cs="Times New Roman"/>
          <w:sz w:val="28"/>
          <w:szCs w:val="28"/>
        </w:rPr>
        <w:t xml:space="preserve"> между взаимодействием педагогов и обучающихся, и взаимодействием самих педагогов в современном образовательном процессе.</w:t>
      </w:r>
    </w:p>
    <w:p w:rsidR="000058DB" w:rsidRPr="00C8535F" w:rsidRDefault="000058DB" w:rsidP="00C8535F">
      <w:pPr>
        <w:pStyle w:val="c1"/>
        <w:spacing w:before="0" w:beforeAutospacing="0" w:after="0" w:afterAutospacing="0" w:line="276" w:lineRule="auto"/>
        <w:ind w:firstLine="709"/>
        <w:jc w:val="both"/>
        <w:rPr>
          <w:sz w:val="28"/>
          <w:szCs w:val="28"/>
        </w:rPr>
      </w:pPr>
      <w:r w:rsidRPr="00C8535F">
        <w:rPr>
          <w:sz w:val="28"/>
          <w:szCs w:val="28"/>
        </w:rPr>
        <w:t>В Концепции развития математического образования проблемы рассматриваются в сфере мотивационного, содержательного и кадрового характера. Как отмечает Егупова М.В.</w:t>
      </w:r>
      <w:r w:rsidR="00157E21" w:rsidRPr="00C8535F">
        <w:rPr>
          <w:sz w:val="28"/>
          <w:szCs w:val="28"/>
        </w:rPr>
        <w:t>,</w:t>
      </w:r>
      <w:r w:rsidRPr="00C8535F">
        <w:rPr>
          <w:sz w:val="28"/>
          <w:szCs w:val="28"/>
        </w:rPr>
        <w:t xml:space="preserve"> «основной проблемой мат</w:t>
      </w:r>
      <w:r w:rsidR="00157E21" w:rsidRPr="00C8535F">
        <w:rPr>
          <w:sz w:val="28"/>
          <w:szCs w:val="28"/>
        </w:rPr>
        <w:t>ематического образования</w:t>
      </w:r>
      <w:r w:rsidRPr="00C8535F">
        <w:rPr>
          <w:sz w:val="28"/>
          <w:szCs w:val="28"/>
        </w:rPr>
        <w:t xml:space="preserve"> остается низкая мотивация учащихся к приобретению математических знаний, которая связана с общественной недооценкой значимости математического образования, а также с избыточным единством программных требований и отсутствием конкурентной образовательной среды»[4, с. 4]. Поэтому при переходе на новые образовательные стандарты особое внимание должно уделяется интерактивному взаимодействию дисциплин современного образовательного процесса. </w:t>
      </w:r>
    </w:p>
    <w:p w:rsidR="00157E21" w:rsidRPr="00C8535F" w:rsidRDefault="000058DB" w:rsidP="00C8535F">
      <w:pPr>
        <w:spacing w:after="0"/>
        <w:ind w:firstLine="709"/>
        <w:jc w:val="both"/>
        <w:rPr>
          <w:rFonts w:ascii="Times New Roman" w:hAnsi="Times New Roman" w:cs="Times New Roman"/>
          <w:sz w:val="28"/>
          <w:szCs w:val="28"/>
        </w:rPr>
      </w:pPr>
      <w:r w:rsidRPr="00C8535F">
        <w:rPr>
          <w:rFonts w:ascii="Times New Roman" w:hAnsi="Times New Roman" w:cs="Times New Roman"/>
          <w:color w:val="000000"/>
          <w:sz w:val="28"/>
          <w:szCs w:val="28"/>
          <w:shd w:val="clear" w:color="auto" w:fill="FFFFFF"/>
        </w:rPr>
        <w:t>Так</w:t>
      </w:r>
      <w:r w:rsidR="00157E21" w:rsidRPr="00C8535F">
        <w:rPr>
          <w:rFonts w:ascii="Times New Roman" w:hAnsi="Times New Roman" w:cs="Times New Roman"/>
          <w:color w:val="000000"/>
          <w:sz w:val="28"/>
          <w:szCs w:val="28"/>
          <w:shd w:val="clear" w:color="auto" w:fill="FFFFFF"/>
        </w:rPr>
        <w:t>,</w:t>
      </w:r>
      <w:r w:rsidRPr="00C8535F">
        <w:rPr>
          <w:rFonts w:ascii="Times New Roman" w:hAnsi="Times New Roman" w:cs="Times New Roman"/>
          <w:color w:val="000000"/>
          <w:sz w:val="28"/>
          <w:szCs w:val="28"/>
          <w:shd w:val="clear" w:color="auto" w:fill="FFFFFF"/>
        </w:rPr>
        <w:t xml:space="preserve"> изучение математики играет системообразующую роль в образовании, развивая познавательные способности человека, в том числе к логическому мышлению, влияя на преподавание других дисциплин.</w:t>
      </w:r>
      <w:r w:rsidRPr="00C8535F">
        <w:rPr>
          <w:rStyle w:val="apple-converted-space"/>
          <w:rFonts w:ascii="Times New Roman" w:hAnsi="Times New Roman" w:cs="Times New Roman"/>
          <w:color w:val="000000"/>
          <w:sz w:val="28"/>
          <w:szCs w:val="28"/>
        </w:rPr>
        <w:t xml:space="preserve"> </w:t>
      </w:r>
      <w:r w:rsidRPr="00C8535F">
        <w:rPr>
          <w:rFonts w:ascii="Times New Roman" w:hAnsi="Times New Roman" w:cs="Times New Roman"/>
          <w:sz w:val="28"/>
          <w:szCs w:val="28"/>
        </w:rPr>
        <w:t xml:space="preserve">Образовательные стандарты третьего поколения поддерживают системно-деятельностный и компетентностный подходы в обучении студентов, ориентированы на умение применять полученные математические знания в практической деятельности. «Математическая подготовка должна обеспечивать не только высокое качество фундаментальных знаний, но и играть большую роль в формировании готовности к профессиональной деятельности. Качественная математическая подготовка выпускника </w:t>
      </w:r>
      <w:r w:rsidRPr="00C8535F">
        <w:rPr>
          <w:rFonts w:ascii="Times New Roman" w:hAnsi="Times New Roman" w:cs="Times New Roman"/>
          <w:sz w:val="28"/>
          <w:szCs w:val="28"/>
        </w:rPr>
        <w:lastRenderedPageBreak/>
        <w:t xml:space="preserve">является основой для его будущей профессиональной гибкости, мобильности на протяжении всей профессиональной жизни, обеспечивает выпускнику возможность понимать и осваивать новую технику и технологии»[5, с. 1]. </w:t>
      </w:r>
    </w:p>
    <w:p w:rsidR="000058DB" w:rsidRPr="00C8535F" w:rsidRDefault="000058DB"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При проектировании занятий по математике, подборе содержания обучения важно понимать, какие знания и умения пригодятся студентам при изучении дисциплин естественнонаучного и профессионального цикла, а значит и будут способствовать формированию профессиональных компетенций. Например, математическими понятиями приходится оперировать на занятиях по физике, преобразовывая формулы, решая физические задачи. Знание математики необходимо и при изучении химии. Математика, физика и химия широко используется при изучении основ производства. </w:t>
      </w:r>
    </w:p>
    <w:p w:rsidR="000058DB" w:rsidRPr="00C8535F" w:rsidRDefault="000058DB"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Еще одним злободневным вопросом остается вопрос математической подготовки школьников, выбирающих экзамен по физике и химии. Как отмечает Демидова М.Ю.</w:t>
      </w:r>
      <w:r w:rsidR="00157E21" w:rsidRPr="00C8535F">
        <w:rPr>
          <w:rFonts w:ascii="Times New Roman" w:hAnsi="Times New Roman" w:cs="Times New Roman"/>
          <w:sz w:val="28"/>
          <w:szCs w:val="28"/>
        </w:rPr>
        <w:t>,</w:t>
      </w:r>
      <w:r w:rsidRPr="00C8535F">
        <w:rPr>
          <w:rFonts w:ascii="Times New Roman" w:hAnsi="Times New Roman" w:cs="Times New Roman"/>
          <w:sz w:val="28"/>
          <w:szCs w:val="28"/>
        </w:rPr>
        <w:t xml:space="preserve"> «владение необходимым для физики математическим аппаратом становится значительным дифференцирующим фактором. Так</w:t>
      </w:r>
      <w:r w:rsidR="00157E21" w:rsidRPr="00C8535F">
        <w:rPr>
          <w:rFonts w:ascii="Times New Roman" w:hAnsi="Times New Roman" w:cs="Times New Roman"/>
          <w:sz w:val="28"/>
          <w:szCs w:val="28"/>
        </w:rPr>
        <w:t>,</w:t>
      </w:r>
      <w:r w:rsidRPr="00C8535F">
        <w:rPr>
          <w:rFonts w:ascii="Times New Roman" w:hAnsi="Times New Roman" w:cs="Times New Roman"/>
          <w:sz w:val="28"/>
          <w:szCs w:val="28"/>
        </w:rPr>
        <w:t xml:space="preserve"> подчас они не могут выполнить задание не потому, что не знают необходимых закона или формулы, а потому что не могут справиться с математическими операциями. Для этих обучающихся целесообразно изыскать возможность для коррекционной работы совместно с учителями математики. Кроме решения уравнений, здесь особое внимание следует обратить на сложение векторов и вычисления, связанные с прямоугольным треугольником, поскольку это тот необходимый минимум, без которого невозможно успешное выполнение заданий базового уровня, при сдачи ЕГЭ» [3, с. 19].</w:t>
      </w:r>
    </w:p>
    <w:p w:rsidR="000058DB" w:rsidRPr="00C8535F" w:rsidRDefault="000058DB" w:rsidP="00C8535F">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В наш век повсеместной информатизации, век современных информационно-коммуникационных технологий и развития сети Интернет, обмен и передача ин</w:t>
      </w:r>
      <w:r w:rsidR="00157E21" w:rsidRPr="00C8535F">
        <w:rPr>
          <w:rFonts w:ascii="Times New Roman" w:hAnsi="Times New Roman" w:cs="Times New Roman"/>
          <w:sz w:val="28"/>
          <w:szCs w:val="28"/>
        </w:rPr>
        <w:t>формацией осуществляю</w:t>
      </w:r>
      <w:r w:rsidRPr="00C8535F">
        <w:rPr>
          <w:rFonts w:ascii="Times New Roman" w:hAnsi="Times New Roman" w:cs="Times New Roman"/>
          <w:sz w:val="28"/>
          <w:szCs w:val="28"/>
        </w:rPr>
        <w:t>тся за секунды. Наличие интерактивного взаимодействия в учебных программах позволяет создать у учащихся младших курсов представления о системах понятий и универсальных законах, а у учащихся старших курсов - об общих теориях и комплексных проблемах.</w:t>
      </w:r>
    </w:p>
    <w:p w:rsidR="000058DB" w:rsidRPr="00C8535F" w:rsidRDefault="000058DB" w:rsidP="00C8535F">
      <w:pPr>
        <w:pStyle w:val="Default"/>
        <w:spacing w:line="276" w:lineRule="auto"/>
        <w:ind w:firstLine="709"/>
        <w:jc w:val="both"/>
        <w:rPr>
          <w:sz w:val="28"/>
          <w:szCs w:val="28"/>
        </w:rPr>
      </w:pPr>
      <w:r w:rsidRPr="00C8535F">
        <w:rPr>
          <w:sz w:val="28"/>
          <w:szCs w:val="28"/>
        </w:rPr>
        <w:t xml:space="preserve">В современном обществе возрастает потребность в формировании навыков поиска информации, ее анализа, обработки, хранения, распространения, представления другим людям в максимально рациональной форме, т. е. особенно актуальной становится задача воспитания у студентов культуры работы с информацией. Так, например, Microsoft Excel является мощным программным средством для работы с </w:t>
      </w:r>
      <w:r w:rsidRPr="00C8535F">
        <w:rPr>
          <w:sz w:val="28"/>
          <w:szCs w:val="28"/>
        </w:rPr>
        <w:lastRenderedPageBreak/>
        <w:t xml:space="preserve">таблицами данных, позволяющим эффективно осуществлять вычисления, упорядочивать, анализировать и графически представлять различные виды данных. </w:t>
      </w:r>
    </w:p>
    <w:p w:rsidR="000058DB" w:rsidRPr="00C8535F" w:rsidRDefault="000058DB" w:rsidP="00C8535F">
      <w:pPr>
        <w:pStyle w:val="Default"/>
        <w:spacing w:line="276" w:lineRule="auto"/>
        <w:ind w:firstLine="709"/>
        <w:jc w:val="both"/>
        <w:rPr>
          <w:sz w:val="28"/>
          <w:szCs w:val="28"/>
        </w:rPr>
      </w:pPr>
      <w:r w:rsidRPr="00C8535F">
        <w:rPr>
          <w:sz w:val="28"/>
          <w:szCs w:val="28"/>
        </w:rPr>
        <w:t xml:space="preserve">В процессе преподавания математики Excel может использоваться в изучении многих тем: решение уравнений n-й степени; решение систем линейных уравнений; работа с матрицей; построение графиков функций; графическое решение систем уравнений; тест, созданный средиспользование табличного процессора Excel при изучении функций, позволяет оптимизировать и ускорить работу по построению графиков функций, а так же обеспечивает наглядность при рассмотрении вопроса преобразования графиков функций [2, с.3]. </w:t>
      </w:r>
    </w:p>
    <w:p w:rsidR="000058DB" w:rsidRPr="00C8535F" w:rsidRDefault="000058DB" w:rsidP="00C8535F">
      <w:pPr>
        <w:pStyle w:val="Default"/>
        <w:spacing w:line="276" w:lineRule="auto"/>
        <w:ind w:firstLine="709"/>
        <w:jc w:val="both"/>
        <w:rPr>
          <w:sz w:val="28"/>
          <w:szCs w:val="28"/>
        </w:rPr>
      </w:pPr>
      <w:r w:rsidRPr="00C8535F">
        <w:rPr>
          <w:sz w:val="28"/>
          <w:szCs w:val="28"/>
        </w:rPr>
        <w:t>Таким образом, в условиях информатизации общества для органичного соединения математики с дисциплинами естественнонаучного цикла в современном образовательном процессе необходимо формирование единой концептуальной схемы интерактивного взаимодействия, дающей возможность сопоставить понятия этих областей и выработать общий научный язык, представляющий собой синтез, а не просто объединение понятий каждой дисциплины.</w:t>
      </w:r>
    </w:p>
    <w:p w:rsidR="00157E21" w:rsidRPr="00C8535F" w:rsidRDefault="00157E21" w:rsidP="00C8535F">
      <w:pPr>
        <w:pStyle w:val="Default"/>
        <w:spacing w:line="276" w:lineRule="auto"/>
        <w:ind w:firstLine="709"/>
        <w:jc w:val="both"/>
        <w:rPr>
          <w:sz w:val="28"/>
          <w:szCs w:val="28"/>
        </w:rPr>
      </w:pPr>
    </w:p>
    <w:p w:rsidR="000058DB" w:rsidRPr="00C8535F" w:rsidRDefault="000058DB" w:rsidP="00C8535F">
      <w:pPr>
        <w:pStyle w:val="Default"/>
        <w:spacing w:line="276" w:lineRule="auto"/>
        <w:ind w:firstLine="709"/>
        <w:jc w:val="center"/>
        <w:rPr>
          <w:sz w:val="28"/>
          <w:szCs w:val="28"/>
        </w:rPr>
      </w:pPr>
      <w:r w:rsidRPr="00C8535F">
        <w:rPr>
          <w:sz w:val="28"/>
          <w:szCs w:val="28"/>
        </w:rPr>
        <w:t>Литература</w:t>
      </w:r>
    </w:p>
    <w:p w:rsidR="000058DB" w:rsidRPr="00C8535F" w:rsidRDefault="000058DB" w:rsidP="00C8535F">
      <w:pPr>
        <w:pStyle w:val="Default"/>
        <w:numPr>
          <w:ilvl w:val="0"/>
          <w:numId w:val="22"/>
        </w:numPr>
        <w:spacing w:line="276" w:lineRule="auto"/>
        <w:ind w:left="0" w:firstLine="709"/>
        <w:jc w:val="both"/>
        <w:rPr>
          <w:sz w:val="28"/>
          <w:szCs w:val="28"/>
        </w:rPr>
      </w:pPr>
      <w:r w:rsidRPr="00C8535F">
        <w:rPr>
          <w:sz w:val="28"/>
          <w:szCs w:val="28"/>
        </w:rPr>
        <w:t xml:space="preserve">Бурлакова Т.В. Маршруты профессионального становления: пособие для студентов, аспирантов, преподавателей. – Шуя: Изд-во ШГПУ, 2008. – 110 с. </w:t>
      </w:r>
    </w:p>
    <w:p w:rsidR="000058DB" w:rsidRPr="00C8535F" w:rsidRDefault="000058DB" w:rsidP="00C8535F">
      <w:pPr>
        <w:pStyle w:val="Default"/>
        <w:numPr>
          <w:ilvl w:val="0"/>
          <w:numId w:val="22"/>
        </w:numPr>
        <w:spacing w:line="276" w:lineRule="auto"/>
        <w:ind w:left="0" w:firstLine="709"/>
        <w:jc w:val="both"/>
        <w:rPr>
          <w:sz w:val="28"/>
          <w:szCs w:val="28"/>
        </w:rPr>
      </w:pPr>
      <w:r w:rsidRPr="00C8535F">
        <w:rPr>
          <w:sz w:val="28"/>
          <w:szCs w:val="28"/>
        </w:rPr>
        <w:t>Гельман В.Я Решение математических задач средствами Excel / Практикум – Спб.: Питер, 2003. – 240 с.</w:t>
      </w:r>
    </w:p>
    <w:p w:rsidR="000058DB" w:rsidRPr="00C8535F" w:rsidRDefault="000058DB" w:rsidP="00C8535F">
      <w:pPr>
        <w:pStyle w:val="Default"/>
        <w:numPr>
          <w:ilvl w:val="0"/>
          <w:numId w:val="22"/>
        </w:numPr>
        <w:spacing w:line="276" w:lineRule="auto"/>
        <w:ind w:left="0" w:firstLine="709"/>
        <w:jc w:val="both"/>
        <w:rPr>
          <w:sz w:val="28"/>
          <w:szCs w:val="28"/>
        </w:rPr>
      </w:pPr>
      <w:r w:rsidRPr="00C8535F">
        <w:rPr>
          <w:sz w:val="28"/>
          <w:szCs w:val="28"/>
        </w:rPr>
        <w:t xml:space="preserve">Демидова, М.Ю. Методические рекомендации для учителей, подготовленные на основе анализа типичных ошибок участников ЕГЭ 2015 год по физике [Электронный ресурс]. </w:t>
      </w:r>
      <w:hyperlink r:id="rId10" w:history="1">
        <w:r w:rsidRPr="00C8535F">
          <w:rPr>
            <w:rStyle w:val="a8"/>
            <w:color w:val="auto"/>
            <w:sz w:val="28"/>
            <w:szCs w:val="28"/>
            <w:lang w:val="en-US"/>
          </w:rPr>
          <w:t>URL</w:t>
        </w:r>
        <w:r w:rsidRPr="00C8535F">
          <w:rPr>
            <w:rStyle w:val="a8"/>
            <w:color w:val="auto"/>
            <w:sz w:val="28"/>
            <w:szCs w:val="28"/>
          </w:rPr>
          <w:t>:http://fipi.ru/sites/default/files/document/1440158056/metod - rek_fizika_2016.pdf</w:t>
        </w:r>
      </w:hyperlink>
      <w:r w:rsidRPr="00C8535F">
        <w:rPr>
          <w:color w:val="auto"/>
          <w:sz w:val="28"/>
          <w:szCs w:val="28"/>
        </w:rPr>
        <w:t xml:space="preserve"> </w:t>
      </w:r>
      <w:r w:rsidRPr="00C8535F">
        <w:rPr>
          <w:sz w:val="28"/>
          <w:szCs w:val="28"/>
        </w:rPr>
        <w:t>(дата обращения 1.11.2015)</w:t>
      </w:r>
    </w:p>
    <w:p w:rsidR="000058DB" w:rsidRPr="00C8535F" w:rsidRDefault="000058DB" w:rsidP="00C8535F">
      <w:pPr>
        <w:pStyle w:val="a3"/>
        <w:numPr>
          <w:ilvl w:val="0"/>
          <w:numId w:val="22"/>
        </w:numPr>
        <w:spacing w:after="0"/>
        <w:ind w:left="0" w:firstLine="709"/>
        <w:jc w:val="both"/>
        <w:rPr>
          <w:rFonts w:ascii="Times New Roman" w:hAnsi="Times New Roman" w:cs="Times New Roman"/>
          <w:sz w:val="28"/>
          <w:szCs w:val="28"/>
        </w:rPr>
      </w:pPr>
      <w:r w:rsidRPr="00C8535F">
        <w:rPr>
          <w:rFonts w:ascii="Times New Roman" w:hAnsi="Times New Roman" w:cs="Times New Roman"/>
          <w:sz w:val="28"/>
          <w:szCs w:val="28"/>
        </w:rPr>
        <w:t>Егупова, М.В Методическая система подготовки учителя к практико-ориентированному обучению математики в школе</w:t>
      </w:r>
      <w:r w:rsidRPr="00C8535F">
        <w:rPr>
          <w:rFonts w:ascii="Times New Roman" w:hAnsi="Times New Roman" w:cs="Times New Roman"/>
          <w:color w:val="333333"/>
          <w:sz w:val="28"/>
          <w:szCs w:val="28"/>
          <w:shd w:val="clear" w:color="auto" w:fill="FFFFFF"/>
        </w:rPr>
        <w:t>: автореф. дис.... д-ра пед. наук. М., 2014. - 40с.</w:t>
      </w:r>
    </w:p>
    <w:p w:rsidR="000058DB" w:rsidRPr="00C8535F" w:rsidRDefault="000058DB" w:rsidP="00C8535F">
      <w:pPr>
        <w:pStyle w:val="Default"/>
        <w:numPr>
          <w:ilvl w:val="0"/>
          <w:numId w:val="22"/>
        </w:numPr>
        <w:spacing w:line="276" w:lineRule="auto"/>
        <w:ind w:left="0" w:firstLine="709"/>
        <w:jc w:val="both"/>
        <w:rPr>
          <w:sz w:val="28"/>
          <w:szCs w:val="28"/>
        </w:rPr>
      </w:pPr>
      <w:r w:rsidRPr="00C8535F">
        <w:rPr>
          <w:sz w:val="28"/>
          <w:szCs w:val="28"/>
        </w:rPr>
        <w:t xml:space="preserve">Концепция развития математического образования в Российской Федерации. Министерство образования и науки РФ [Электронный ресурс]. </w:t>
      </w:r>
      <w:r w:rsidRPr="00C8535F">
        <w:rPr>
          <w:sz w:val="28"/>
          <w:szCs w:val="28"/>
          <w:lang w:val="en-US"/>
        </w:rPr>
        <w:t>URL</w:t>
      </w:r>
      <w:r w:rsidRPr="00C8535F">
        <w:rPr>
          <w:sz w:val="28"/>
          <w:szCs w:val="28"/>
        </w:rPr>
        <w:t>: http://минобрнауки.рф/документы/3894 (дата обращения 1.11.2015)</w:t>
      </w:r>
    </w:p>
    <w:p w:rsidR="000058DB" w:rsidRDefault="000058DB" w:rsidP="00C8535F">
      <w:pPr>
        <w:pStyle w:val="a3"/>
        <w:spacing w:after="0"/>
        <w:ind w:left="0"/>
        <w:jc w:val="both"/>
        <w:rPr>
          <w:rFonts w:ascii="Times New Roman" w:hAnsi="Times New Roman" w:cs="Times New Roman"/>
          <w:sz w:val="28"/>
          <w:szCs w:val="28"/>
        </w:rPr>
      </w:pPr>
    </w:p>
    <w:p w:rsidR="00553AC8" w:rsidRDefault="00553AC8" w:rsidP="00C8535F">
      <w:pPr>
        <w:pStyle w:val="a3"/>
        <w:spacing w:after="0"/>
        <w:ind w:left="0"/>
        <w:jc w:val="both"/>
        <w:rPr>
          <w:rFonts w:ascii="Times New Roman" w:hAnsi="Times New Roman" w:cs="Times New Roman"/>
          <w:sz w:val="28"/>
          <w:szCs w:val="28"/>
        </w:rPr>
      </w:pPr>
    </w:p>
    <w:p w:rsidR="00553AC8" w:rsidRPr="00C8535F" w:rsidRDefault="00553AC8" w:rsidP="00553AC8">
      <w:pPr>
        <w:pStyle w:val="a3"/>
        <w:spacing w:after="0"/>
        <w:jc w:val="both"/>
        <w:rPr>
          <w:rFonts w:ascii="Times New Roman" w:hAnsi="Times New Roman" w:cs="Times New Roman"/>
          <w:sz w:val="28"/>
          <w:szCs w:val="28"/>
        </w:rPr>
      </w:pPr>
    </w:p>
    <w:p w:rsidR="00553AC8" w:rsidRPr="00C8535F" w:rsidRDefault="00553AC8" w:rsidP="00553AC8">
      <w:pPr>
        <w:jc w:val="center"/>
        <w:rPr>
          <w:rFonts w:ascii="Times New Roman" w:hAnsi="Times New Roman" w:cs="Times New Roman"/>
          <w:b/>
          <w:sz w:val="28"/>
          <w:szCs w:val="28"/>
        </w:rPr>
      </w:pPr>
      <w:r w:rsidRPr="00C8535F">
        <w:rPr>
          <w:rFonts w:ascii="Times New Roman" w:hAnsi="Times New Roman" w:cs="Times New Roman"/>
          <w:b/>
          <w:sz w:val="28"/>
          <w:szCs w:val="28"/>
        </w:rPr>
        <w:t>Особенности преподавания математики в профессиональной образовательной организации</w:t>
      </w:r>
    </w:p>
    <w:p w:rsidR="00553AC8" w:rsidRPr="00C8535F" w:rsidRDefault="00553AC8" w:rsidP="00553AC8">
      <w:pPr>
        <w:spacing w:after="0"/>
        <w:jc w:val="center"/>
        <w:rPr>
          <w:rFonts w:ascii="Times New Roman" w:hAnsi="Times New Roman" w:cs="Times New Roman"/>
          <w:b/>
          <w:sz w:val="28"/>
          <w:szCs w:val="28"/>
        </w:rPr>
      </w:pPr>
      <w:r w:rsidRPr="00C8535F">
        <w:rPr>
          <w:rFonts w:ascii="Times New Roman" w:hAnsi="Times New Roman" w:cs="Times New Roman"/>
          <w:b/>
          <w:sz w:val="28"/>
          <w:szCs w:val="28"/>
        </w:rPr>
        <w:t>Винокурова Е. В.</w:t>
      </w:r>
    </w:p>
    <w:p w:rsidR="00553AC8" w:rsidRPr="00C8535F" w:rsidRDefault="00553AC8" w:rsidP="00553AC8">
      <w:pPr>
        <w:spacing w:after="0"/>
        <w:jc w:val="center"/>
        <w:rPr>
          <w:rFonts w:ascii="Times New Roman" w:hAnsi="Times New Roman" w:cs="Times New Roman"/>
          <w:i/>
          <w:sz w:val="28"/>
          <w:szCs w:val="28"/>
        </w:rPr>
      </w:pPr>
      <w:r w:rsidRPr="00C8535F">
        <w:rPr>
          <w:rFonts w:ascii="Times New Roman" w:hAnsi="Times New Roman" w:cs="Times New Roman"/>
          <w:i/>
          <w:sz w:val="28"/>
          <w:szCs w:val="28"/>
        </w:rPr>
        <w:t xml:space="preserve"> Боровичский техникум строительной индустрии и экономики, г. Боровичи</w:t>
      </w:r>
    </w:p>
    <w:p w:rsidR="00553AC8" w:rsidRPr="00C8535F" w:rsidRDefault="00553AC8" w:rsidP="00553AC8">
      <w:pPr>
        <w:spacing w:after="0"/>
        <w:jc w:val="both"/>
        <w:rPr>
          <w:rFonts w:ascii="Times New Roman" w:hAnsi="Times New Roman" w:cs="Times New Roman"/>
          <w:sz w:val="28"/>
          <w:szCs w:val="28"/>
        </w:rPr>
      </w:pP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Модернизация российской системы образования и присоединение России к Болонскому процессу - эти мероприятия направлены на повышение качества подготовки и поставили на повестку дня проблему оценки результатов обучения в соответствии с требованиями федеральных государственных образовательных стандартов (ФГОС). Результаты обучения в новой концепции образования – это ожидаемые и измеряемые конкретные достижения студентов, выраженные на языке компетенций и проявляющиеся в решении проблемных ситуаций[1].</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В Боровичском техникуме строительной индустрии и экономики для студентов специальности 09.02.03 Программирование в компьютерных системах в вариативной части профессиональных дисциплин введен профессиональный модуль ПМ 05 Основы профессиональной математики.</w:t>
      </w:r>
    </w:p>
    <w:p w:rsidR="00553AC8" w:rsidRPr="00C8535F" w:rsidRDefault="00553AC8" w:rsidP="00553AC8">
      <w:pPr>
        <w:pStyle w:val="ConsPlusNormal"/>
        <w:spacing w:line="276" w:lineRule="auto"/>
        <w:ind w:firstLine="709"/>
        <w:jc w:val="both"/>
        <w:rPr>
          <w:rFonts w:ascii="Times New Roman" w:hAnsi="Times New Roman" w:cs="Times New Roman"/>
          <w:sz w:val="28"/>
          <w:szCs w:val="28"/>
        </w:rPr>
      </w:pPr>
      <w:r w:rsidRPr="00C8535F">
        <w:rPr>
          <w:rStyle w:val="FontStyle25"/>
          <w:sz w:val="28"/>
          <w:szCs w:val="28"/>
        </w:rPr>
        <w:t xml:space="preserve">Согласно </w:t>
      </w:r>
      <w:r w:rsidRPr="00C8535F">
        <w:rPr>
          <w:rFonts w:ascii="Times New Roman" w:hAnsi="Times New Roman" w:cs="Times New Roman"/>
          <w:sz w:val="28"/>
          <w:szCs w:val="28"/>
        </w:rPr>
        <w:t>требованиями федеральных государственных образовательных стандартов</w:t>
      </w:r>
      <w:r w:rsidRPr="00C8535F">
        <w:rPr>
          <w:rStyle w:val="FontStyle25"/>
          <w:sz w:val="28"/>
          <w:szCs w:val="28"/>
        </w:rPr>
        <w:t xml:space="preserve"> </w:t>
      </w:r>
      <w:r w:rsidRPr="00C8535F">
        <w:rPr>
          <w:rFonts w:ascii="Times New Roman" w:hAnsi="Times New Roman" w:cs="Times New Roman"/>
          <w:sz w:val="28"/>
          <w:szCs w:val="28"/>
        </w:rPr>
        <w:t>в рабочей программе профессионального модуля сформулированы требования к результатам освоения: компетенциям, приобретаемому практическому опыту, знаниям и умениям. Конкретные формы и процедуры текущего контроля успеваемости, промежуточной аттестации по профессиональному модулю разработаны преподавателем  самостоятельно и доводятся до сведения обучающихся в течение первых двух месяцев от начала обучения[2].</w:t>
      </w:r>
    </w:p>
    <w:p w:rsidR="00553AC8" w:rsidRPr="00C8535F" w:rsidRDefault="00553AC8" w:rsidP="00553AC8">
      <w:pPr>
        <w:pStyle w:val="ConsPlusNormal"/>
        <w:spacing w:line="276" w:lineRule="auto"/>
        <w:ind w:firstLine="709"/>
        <w:jc w:val="both"/>
        <w:rPr>
          <w:rFonts w:ascii="Times New Roman" w:hAnsi="Times New Roman" w:cs="Times New Roman"/>
          <w:sz w:val="28"/>
          <w:szCs w:val="28"/>
        </w:rPr>
      </w:pPr>
      <w:r w:rsidRPr="00C8535F">
        <w:rPr>
          <w:rStyle w:val="FontStyle25"/>
          <w:sz w:val="28"/>
          <w:szCs w:val="28"/>
        </w:rPr>
        <w:t>По</w:t>
      </w:r>
      <w:r w:rsidRPr="00C8535F">
        <w:rPr>
          <w:rFonts w:ascii="Times New Roman" w:hAnsi="Times New Roman" w:cs="Times New Roman"/>
          <w:sz w:val="28"/>
          <w:szCs w:val="28"/>
        </w:rPr>
        <w:t xml:space="preserve"> модулю </w:t>
      </w:r>
      <w:r w:rsidRPr="00C8535F">
        <w:rPr>
          <w:rStyle w:val="FontStyle25"/>
          <w:sz w:val="28"/>
          <w:szCs w:val="28"/>
        </w:rPr>
        <w:t xml:space="preserve">разработан фонд оценочных средств (ФОС), в паспорте которого указаны </w:t>
      </w:r>
      <w:r w:rsidRPr="00C8535F">
        <w:rPr>
          <w:rFonts w:ascii="Times New Roman" w:hAnsi="Times New Roman" w:cs="Times New Roman"/>
          <w:sz w:val="28"/>
          <w:szCs w:val="28"/>
        </w:rPr>
        <w:t>результаты освоения, подлежащие проверке,</w:t>
      </w:r>
      <w:r w:rsidRPr="00C8535F">
        <w:rPr>
          <w:rStyle w:val="FontStyle25"/>
          <w:sz w:val="28"/>
          <w:szCs w:val="28"/>
        </w:rPr>
        <w:t xml:space="preserve"> и </w:t>
      </w:r>
      <w:r w:rsidRPr="00C8535F">
        <w:rPr>
          <w:rFonts w:ascii="Times New Roman" w:hAnsi="Times New Roman" w:cs="Times New Roman"/>
          <w:sz w:val="28"/>
          <w:szCs w:val="28"/>
        </w:rPr>
        <w:t>показатели оценки сформированности профессиональных и общих компетенций. ФОС - это комплекс контрольно-оценочных средств, предназначенных для оценивания знаний, умений и компетенций студентов на разных стадиях их обучения, а также для проведения государственной аттестации выпускников. ФОС по профессиональному модулю рассмотрен и утвержден на заседании методического объединения техникума и согласован с представителем работодателя.</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 Формой аттестации по профессиональному модулю является квалификационный экзамен, который представляет собой форму независимой оценки результатов обучения с участием работодателей. </w:t>
      </w:r>
      <w:r w:rsidRPr="00C8535F">
        <w:rPr>
          <w:rFonts w:ascii="Times New Roman" w:hAnsi="Times New Roman" w:cs="Times New Roman"/>
          <w:sz w:val="28"/>
          <w:szCs w:val="28"/>
        </w:rPr>
        <w:lastRenderedPageBreak/>
        <w:t xml:space="preserve">Итогом этого экзамена является однозначное решение: «вид профессиональной деятельности освоен/не освоен». Условием положительной аттестации (вид профессиональной деятельности освоен) на квалификационном экзамене является положительная оценка освоения всех профессиональных компетенций по всем контролируемым показателям. Условием допуска к экзамену (квалификационному) является положительная аттестация по междисциплинарным курсам и учебной практике. </w:t>
      </w:r>
    </w:p>
    <w:p w:rsidR="00553AC8" w:rsidRPr="00C8535F" w:rsidRDefault="00553AC8" w:rsidP="00553AC8">
      <w:pPr>
        <w:pStyle w:val="Style11"/>
        <w:widowControl/>
        <w:spacing w:line="276" w:lineRule="auto"/>
        <w:ind w:firstLine="709"/>
        <w:rPr>
          <w:bCs/>
          <w:sz w:val="28"/>
          <w:szCs w:val="28"/>
        </w:rPr>
      </w:pPr>
      <w:r w:rsidRPr="00C8535F">
        <w:rPr>
          <w:sz w:val="28"/>
          <w:szCs w:val="28"/>
        </w:rPr>
        <w:t>Комплект оценочных средств (КОС) включает методические материалы, выполняющие как контролирующие, так и обучающие функции, такие как: методические указания по выполнению практических работ, учебно-производственные задания по учебной практике, методические указании по выполнению курсового проекта по МДК.05.01. Математическое программирование,</w:t>
      </w:r>
      <w:r w:rsidRPr="00C8535F">
        <w:rPr>
          <w:bCs/>
          <w:sz w:val="28"/>
          <w:szCs w:val="28"/>
        </w:rPr>
        <w:t xml:space="preserve"> банк тестовых заданий.</w:t>
      </w:r>
    </w:p>
    <w:p w:rsidR="00553AC8" w:rsidRPr="00C8535F" w:rsidRDefault="00553AC8" w:rsidP="00553AC8">
      <w:pPr>
        <w:widowControl w:val="0"/>
        <w:autoSpaceDE w:val="0"/>
        <w:autoSpaceDN w:val="0"/>
        <w:adjustRightInd w:val="0"/>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По междисциплинарному курсу формой промежуточной аттестации является дифференцированный зачет, который оценивается по результатам выполнения практических работ, тестирования и контрольной работы. </w:t>
      </w:r>
    </w:p>
    <w:p w:rsidR="00553AC8" w:rsidRPr="00C8535F" w:rsidRDefault="00553AC8" w:rsidP="00553AC8">
      <w:pPr>
        <w:widowControl w:val="0"/>
        <w:autoSpaceDE w:val="0"/>
        <w:autoSpaceDN w:val="0"/>
        <w:adjustRightInd w:val="0"/>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 Тестирование по каждой теме курса проводится с помощью системы тестирования StartExam в которой преподаватель может сформировать любой тест из созданного им набора заданий.</w:t>
      </w:r>
      <w:r w:rsidRPr="00C8535F">
        <w:rPr>
          <w:rFonts w:ascii="Times New Roman" w:hAnsi="Times New Roman" w:cs="Times New Roman"/>
          <w:b/>
          <w:bCs/>
          <w:sz w:val="28"/>
          <w:szCs w:val="28"/>
        </w:rPr>
        <w:t xml:space="preserve"> </w:t>
      </w:r>
      <w:r w:rsidRPr="00C8535F">
        <w:rPr>
          <w:rFonts w:ascii="Times New Roman" w:hAnsi="Times New Roman" w:cs="Times New Roman"/>
          <w:sz w:val="28"/>
          <w:szCs w:val="28"/>
        </w:rPr>
        <w:t xml:space="preserve">В данной программе при создании заданий можно выбрать тип тестового задания: единственный выбор, множественный выбор, сортировка, установление соответствия, текстовый ввод, эссе, а также имеется возможность установить количество баллов за каждое задание. При формировании </w:t>
      </w:r>
      <w:r w:rsidRPr="00C8535F">
        <w:rPr>
          <w:rFonts w:ascii="Times New Roman" w:hAnsi="Times New Roman" w:cs="Times New Roman"/>
          <w:bCs/>
          <w:sz w:val="28"/>
          <w:szCs w:val="28"/>
        </w:rPr>
        <w:t>банка тестовых заданий использованы открытые и закрытые виды тестов.</w:t>
      </w:r>
      <w:r w:rsidRPr="00C8535F">
        <w:rPr>
          <w:rFonts w:ascii="Times New Roman" w:hAnsi="Times New Roman" w:cs="Times New Roman"/>
          <w:sz w:val="28"/>
          <w:szCs w:val="28"/>
        </w:rPr>
        <w:t xml:space="preserve"> Студентам сообщается адрес теста и пароль, во время прохождения темы они имеют возможность дома готовиться к тестированию по тренировочному тесту. Преподаватель может отследить активность каждого студента при работе с конкретным тестом. Итоговый тест по теме студенты сдают в аудитории. Тестовый контроль с помощью компьютера предполагает возможность быстрее и объективнее, чем при традиционном способе, выявить уровень усвоения материала каждым студентом. Этот способ организации учебного процесса удобен и прост для оценивания в современной системе обработке информации. </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Для проведения практических занятий разработаны методические указания по выполнению практических работ. Для прохождения промежуточной аттестации все практические работы должны быть выполнены студентом.</w:t>
      </w:r>
    </w:p>
    <w:p w:rsidR="00553AC8" w:rsidRPr="00C8535F" w:rsidRDefault="00553AC8" w:rsidP="00553AC8">
      <w:pPr>
        <w:autoSpaceDE w:val="0"/>
        <w:autoSpaceDN w:val="0"/>
        <w:adjustRightInd w:val="0"/>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lastRenderedPageBreak/>
        <w:t>В разработке каждого практического занятия даны методические указание к выполнению работы, разобраны примеры, указаны контрольные вопросы, на которые студент должен знать ответы, список литературы, а также к</w:t>
      </w:r>
      <w:r w:rsidRPr="00C8535F">
        <w:rPr>
          <w:rFonts w:ascii="Times New Roman" w:hAnsi="Times New Roman" w:cs="Times New Roman"/>
          <w:color w:val="000000"/>
          <w:sz w:val="28"/>
          <w:szCs w:val="28"/>
        </w:rPr>
        <w:t>ритерии оценки. Во время практического занятия каждый</w:t>
      </w:r>
      <w:r w:rsidRPr="00C8535F">
        <w:rPr>
          <w:rFonts w:ascii="Times New Roman" w:hAnsi="Times New Roman" w:cs="Times New Roman"/>
          <w:sz w:val="28"/>
          <w:szCs w:val="28"/>
        </w:rPr>
        <w:t xml:space="preserve"> выполняет свой вариант задания. После выполнения практической работы и собеседования по ней с преподавателем ему выставляется оценка.</w:t>
      </w:r>
    </w:p>
    <w:p w:rsidR="00553AC8" w:rsidRPr="00C8535F" w:rsidRDefault="00553AC8" w:rsidP="00553AC8">
      <w:pPr>
        <w:pStyle w:val="Style11"/>
        <w:widowControl/>
        <w:spacing w:line="276" w:lineRule="auto"/>
        <w:ind w:firstLine="709"/>
        <w:rPr>
          <w:sz w:val="28"/>
          <w:szCs w:val="28"/>
        </w:rPr>
      </w:pPr>
      <w:r w:rsidRPr="00C8535F">
        <w:rPr>
          <w:sz w:val="28"/>
          <w:szCs w:val="28"/>
        </w:rPr>
        <w:t>Предметом оценки по учебной практике является приобретение практического опыта и</w:t>
      </w:r>
      <w:r w:rsidRPr="00C8535F">
        <w:rPr>
          <w:i/>
          <w:sz w:val="28"/>
          <w:szCs w:val="28"/>
        </w:rPr>
        <w:t xml:space="preserve"> </w:t>
      </w:r>
      <w:r w:rsidRPr="00C8535F">
        <w:rPr>
          <w:sz w:val="28"/>
          <w:szCs w:val="28"/>
        </w:rPr>
        <w:t>освоение общих и профессиональных компетенций</w:t>
      </w:r>
      <w:r w:rsidRPr="00C8535F">
        <w:rPr>
          <w:rStyle w:val="FontStyle65"/>
          <w:sz w:val="28"/>
          <w:szCs w:val="28"/>
        </w:rPr>
        <w:t xml:space="preserve">. </w:t>
      </w:r>
      <w:r w:rsidRPr="00C8535F">
        <w:rPr>
          <w:sz w:val="28"/>
          <w:szCs w:val="28"/>
        </w:rPr>
        <w:t>Оценка по учебной практике выставляется на основании результатов выполнения комплекса учебно-производственных заданий, характеристики учебной и профессиональной деятельности студентов на практике с указанием видов работ, выполненных во время практики, их объема, качества выполнения в соответствии с технологией и требованиями образовательного учреждения.</w:t>
      </w:r>
    </w:p>
    <w:p w:rsidR="00553AC8" w:rsidRPr="00C8535F" w:rsidRDefault="00553AC8" w:rsidP="00553AC8">
      <w:pPr>
        <w:pStyle w:val="Style14"/>
        <w:widowControl/>
        <w:tabs>
          <w:tab w:val="left" w:pos="1584"/>
        </w:tabs>
        <w:spacing w:line="276" w:lineRule="auto"/>
        <w:ind w:firstLine="709"/>
        <w:rPr>
          <w:rStyle w:val="FontStyle25"/>
          <w:sz w:val="28"/>
          <w:szCs w:val="28"/>
        </w:rPr>
      </w:pPr>
      <w:r w:rsidRPr="00C8535F">
        <w:rPr>
          <w:sz w:val="28"/>
          <w:szCs w:val="28"/>
        </w:rPr>
        <w:t xml:space="preserve">Профессиональное обучение завершается итоговой аттестацией в форме квалификационного экзамена. Содержание и процедура проведения экзамена согласована с работодателями. Для проведения квалификационного экзамена </w:t>
      </w:r>
      <w:r w:rsidRPr="00C8535F">
        <w:rPr>
          <w:rStyle w:val="FontStyle25"/>
          <w:sz w:val="28"/>
          <w:szCs w:val="28"/>
        </w:rPr>
        <w:t>организуется аттестационная комиссия, которую возглавляет председатель, организует и контролирует ее деятельность, обеспечивает единство требований к обучающимся. Председателем комиссии для проведения экзамена (квалификационного) назначается представитель работодателя.</w:t>
      </w:r>
    </w:p>
    <w:p w:rsidR="00553AC8" w:rsidRPr="00C8535F" w:rsidRDefault="00553AC8" w:rsidP="00553AC8">
      <w:pPr>
        <w:spacing w:after="0"/>
        <w:ind w:firstLine="709"/>
        <w:jc w:val="both"/>
        <w:rPr>
          <w:rFonts w:ascii="Times New Roman" w:hAnsi="Times New Roman" w:cs="Times New Roman"/>
          <w:bCs/>
          <w:color w:val="000000"/>
          <w:spacing w:val="-3"/>
          <w:sz w:val="28"/>
          <w:szCs w:val="28"/>
        </w:rPr>
      </w:pPr>
      <w:r w:rsidRPr="00C8535F">
        <w:rPr>
          <w:rFonts w:ascii="Times New Roman" w:hAnsi="Times New Roman" w:cs="Times New Roman"/>
          <w:sz w:val="28"/>
          <w:szCs w:val="28"/>
        </w:rPr>
        <w:t xml:space="preserve"> Результатом освоения профессионального модуля является готовность обучающегося к выполнению вида профессиональной деятельности: </w:t>
      </w:r>
      <w:r w:rsidRPr="00C8535F">
        <w:rPr>
          <w:rFonts w:ascii="Times New Roman" w:hAnsi="Times New Roman" w:cs="Times New Roman"/>
          <w:color w:val="000000"/>
          <w:sz w:val="28"/>
          <w:szCs w:val="28"/>
        </w:rPr>
        <w:t>Применение основ профессиональной математики</w:t>
      </w:r>
      <w:r w:rsidRPr="00C8535F">
        <w:rPr>
          <w:rFonts w:ascii="Times New Roman" w:hAnsi="Times New Roman" w:cs="Times New Roman"/>
          <w:sz w:val="28"/>
          <w:szCs w:val="28"/>
        </w:rPr>
        <w:t xml:space="preserve"> в практической деятельности. Квалификационный экзамен проводится в форме защиты курсового проекта по </w:t>
      </w:r>
      <w:r w:rsidRPr="00C8535F">
        <w:rPr>
          <w:rFonts w:ascii="Times New Roman" w:hAnsi="Times New Roman" w:cs="Times New Roman"/>
          <w:color w:val="000000"/>
          <w:sz w:val="28"/>
          <w:szCs w:val="28"/>
        </w:rPr>
        <w:t xml:space="preserve">МДК.05.01. </w:t>
      </w:r>
      <w:r w:rsidRPr="00C8535F">
        <w:rPr>
          <w:rFonts w:ascii="Times New Roman" w:hAnsi="Times New Roman" w:cs="Times New Roman"/>
          <w:iCs/>
          <w:color w:val="000000"/>
          <w:sz w:val="28"/>
          <w:szCs w:val="28"/>
        </w:rPr>
        <w:t xml:space="preserve">Математическое программирование. </w:t>
      </w:r>
      <w:r w:rsidRPr="00C8535F">
        <w:rPr>
          <w:rFonts w:ascii="Times New Roman" w:hAnsi="Times New Roman" w:cs="Times New Roman"/>
          <w:sz w:val="28"/>
          <w:szCs w:val="28"/>
        </w:rPr>
        <w:t>Это конечный продукт, получаемый в результате планирования и выполнения комплекса учебных и исследовательских заданий, он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w:t>
      </w:r>
      <w:r w:rsidRPr="00C8535F">
        <w:rPr>
          <w:rFonts w:ascii="Times New Roman" w:hAnsi="Times New Roman" w:cs="Times New Roman"/>
          <w:color w:val="000000"/>
          <w:sz w:val="28"/>
          <w:szCs w:val="28"/>
        </w:rPr>
        <w:t xml:space="preserve"> В ходе выполнения курсового проекта систематизируются и закрепляются полученные теоретические знания и практические умения.</w:t>
      </w:r>
      <w:r w:rsidRPr="00C8535F">
        <w:rPr>
          <w:rFonts w:ascii="Times New Roman" w:hAnsi="Times New Roman" w:cs="Times New Roman"/>
          <w:bCs/>
          <w:color w:val="000000"/>
          <w:spacing w:val="-3"/>
          <w:sz w:val="28"/>
          <w:szCs w:val="28"/>
        </w:rPr>
        <w:t xml:space="preserve"> Защита является завершающим этапом курсового проектирования. </w:t>
      </w:r>
      <w:r w:rsidRPr="00C8535F">
        <w:rPr>
          <w:rFonts w:ascii="Times New Roman" w:hAnsi="Times New Roman" w:cs="Times New Roman"/>
          <w:sz w:val="28"/>
          <w:szCs w:val="28"/>
        </w:rPr>
        <w:t xml:space="preserve">На защиту представляется пояснительная записка с подписями студента и руководителя, диск с </w:t>
      </w:r>
      <w:r w:rsidRPr="00C8535F">
        <w:rPr>
          <w:rFonts w:ascii="Times New Roman" w:hAnsi="Times New Roman" w:cs="Times New Roman"/>
          <w:color w:val="000000"/>
          <w:sz w:val="28"/>
          <w:szCs w:val="28"/>
        </w:rPr>
        <w:t xml:space="preserve">исходным кодом программы и  исполняемым модулем </w:t>
      </w:r>
      <w:r w:rsidRPr="00C8535F">
        <w:rPr>
          <w:rFonts w:ascii="Times New Roman" w:hAnsi="Times New Roman" w:cs="Times New Roman"/>
          <w:sz w:val="28"/>
          <w:szCs w:val="28"/>
        </w:rPr>
        <w:t xml:space="preserve"> и компьютерная презентация.</w:t>
      </w:r>
      <w:r w:rsidRPr="00C8535F">
        <w:rPr>
          <w:rFonts w:ascii="Times New Roman" w:hAnsi="Times New Roman" w:cs="Times New Roman"/>
          <w:bCs/>
          <w:color w:val="000000"/>
          <w:spacing w:val="-3"/>
          <w:sz w:val="28"/>
          <w:szCs w:val="28"/>
        </w:rPr>
        <w:t xml:space="preserve"> К защите студент готовит доклад и презентацию, в ходе </w:t>
      </w:r>
      <w:r w:rsidRPr="00C8535F">
        <w:rPr>
          <w:rFonts w:ascii="Times New Roman" w:hAnsi="Times New Roman" w:cs="Times New Roman"/>
          <w:bCs/>
          <w:color w:val="000000"/>
          <w:spacing w:val="-3"/>
          <w:sz w:val="28"/>
          <w:szCs w:val="28"/>
        </w:rPr>
        <w:lastRenderedPageBreak/>
        <w:t xml:space="preserve">защиты должен обосновать актуальность темы и эффективность предлагаемого проекта. </w:t>
      </w:r>
    </w:p>
    <w:p w:rsidR="00553AC8" w:rsidRPr="00C8535F" w:rsidRDefault="00553AC8" w:rsidP="00553AC8">
      <w:pPr>
        <w:spacing w:after="0"/>
        <w:ind w:firstLine="709"/>
        <w:jc w:val="both"/>
        <w:rPr>
          <w:rFonts w:ascii="Times New Roman" w:hAnsi="Times New Roman" w:cs="Times New Roman"/>
          <w:bCs/>
          <w:color w:val="000000"/>
          <w:spacing w:val="-3"/>
          <w:sz w:val="28"/>
          <w:szCs w:val="28"/>
        </w:rPr>
      </w:pPr>
      <w:r w:rsidRPr="00C8535F">
        <w:rPr>
          <w:rFonts w:ascii="Times New Roman" w:hAnsi="Times New Roman" w:cs="Times New Roman"/>
          <w:bCs/>
          <w:color w:val="000000"/>
          <w:spacing w:val="-3"/>
          <w:sz w:val="28"/>
          <w:szCs w:val="28"/>
        </w:rPr>
        <w:t>Важный момент защиты курсового проекта – ответы на вопросы. Вопросы могут задавать все присутствовавшие, их количество не ограничивается, они могут быть связаны с темой курсового проекта, либо касаться всей дисциплины.</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iCs/>
          <w:color w:val="000000"/>
          <w:sz w:val="28"/>
          <w:szCs w:val="28"/>
        </w:rPr>
        <w:t xml:space="preserve"> В фонде оценочных средств представлены критерии оценки курсового проекта, для каждой компетенции выделены п</w:t>
      </w:r>
      <w:r w:rsidRPr="00C8535F">
        <w:rPr>
          <w:rFonts w:ascii="Times New Roman" w:hAnsi="Times New Roman" w:cs="Times New Roman"/>
          <w:sz w:val="28"/>
          <w:szCs w:val="28"/>
        </w:rPr>
        <w:t xml:space="preserve">оказатели оценки результата и критерии оценки для каждого показателя. (Например: ПК 5.3. Разрабатывать алгоритмы и программы для решения различных практических задач с применением математических методов.) </w:t>
      </w:r>
    </w:p>
    <w:p w:rsidR="00553AC8" w:rsidRPr="00C8535F" w:rsidRDefault="00553AC8" w:rsidP="00553AC8">
      <w:pPr>
        <w:shd w:val="clear" w:color="auto" w:fill="FFFFFF" w:themeFill="background1"/>
        <w:spacing w:after="0"/>
        <w:ind w:firstLine="709"/>
        <w:jc w:val="both"/>
        <w:rPr>
          <w:rFonts w:ascii="Times New Roman" w:hAnsi="Times New Roman" w:cs="Times New Roman"/>
          <w:color w:val="000000"/>
          <w:sz w:val="28"/>
          <w:szCs w:val="28"/>
        </w:rPr>
      </w:pPr>
      <w:r w:rsidRPr="00C8535F">
        <w:rPr>
          <w:rFonts w:ascii="Times New Roman" w:hAnsi="Times New Roman" w:cs="Times New Roman"/>
          <w:sz w:val="28"/>
          <w:szCs w:val="28"/>
        </w:rPr>
        <w:t xml:space="preserve">Показатели оценки результата: </w:t>
      </w:r>
      <w:r w:rsidRPr="00C8535F">
        <w:rPr>
          <w:rFonts w:ascii="Times New Roman" w:hAnsi="Times New Roman" w:cs="Times New Roman"/>
          <w:color w:val="000000"/>
          <w:sz w:val="28"/>
          <w:szCs w:val="28"/>
        </w:rPr>
        <w:t>адекватность составления простейших математических моделей задач, возникающих в практической деятельности людей; точность выбора и обоснование наиболее рационального метода и алгоритма решения задачи; правильность решения различных практических задач с применением математических методов; эффективность разработанной программы для решения задачи.</w:t>
      </w:r>
    </w:p>
    <w:p w:rsidR="00553AC8" w:rsidRPr="00C8535F" w:rsidRDefault="00553AC8" w:rsidP="00553AC8">
      <w:pPr>
        <w:shd w:val="clear" w:color="auto" w:fill="FFFFFF"/>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Критерии оценки (освоена/ не освоена):</w:t>
      </w:r>
    </w:p>
    <w:p w:rsidR="00553AC8" w:rsidRPr="00C8535F" w:rsidRDefault="00553AC8" w:rsidP="00553AC8">
      <w:pPr>
        <w:shd w:val="clear" w:color="auto" w:fill="FFFFFF"/>
        <w:spacing w:after="0"/>
        <w:ind w:firstLine="709"/>
        <w:jc w:val="both"/>
        <w:rPr>
          <w:rFonts w:ascii="Times New Roman" w:hAnsi="Times New Roman" w:cs="Times New Roman"/>
          <w:color w:val="000000" w:themeColor="text1"/>
          <w:sz w:val="28"/>
          <w:szCs w:val="28"/>
        </w:rPr>
      </w:pPr>
      <w:r w:rsidRPr="00C8535F">
        <w:rPr>
          <w:rFonts w:ascii="Times New Roman" w:hAnsi="Times New Roman" w:cs="Times New Roman"/>
          <w:sz w:val="28"/>
          <w:szCs w:val="28"/>
        </w:rPr>
        <w:t xml:space="preserve"> -</w:t>
      </w:r>
      <w:r w:rsidRPr="00C8535F">
        <w:rPr>
          <w:rFonts w:ascii="Times New Roman" w:hAnsi="Times New Roman" w:cs="Times New Roman"/>
          <w:color w:val="000000" w:themeColor="text1"/>
          <w:sz w:val="28"/>
          <w:szCs w:val="28"/>
        </w:rPr>
        <w:t xml:space="preserve"> освоена – </w:t>
      </w:r>
      <w:r w:rsidRPr="00C8535F">
        <w:rPr>
          <w:rFonts w:ascii="Times New Roman" w:hAnsi="Times New Roman" w:cs="Times New Roman"/>
          <w:sz w:val="28"/>
          <w:szCs w:val="28"/>
        </w:rPr>
        <w:t xml:space="preserve">математическая модель соответствует задаче, правильно выбран и обоснован математический </w:t>
      </w:r>
      <w:r w:rsidRPr="00C8535F">
        <w:rPr>
          <w:rFonts w:ascii="Times New Roman" w:hAnsi="Times New Roman" w:cs="Times New Roman"/>
          <w:color w:val="000000"/>
          <w:sz w:val="28"/>
          <w:szCs w:val="28"/>
        </w:rPr>
        <w:t>метод решения задачи;</w:t>
      </w:r>
      <w:r w:rsidRPr="00C8535F">
        <w:rPr>
          <w:rFonts w:ascii="Times New Roman" w:hAnsi="Times New Roman" w:cs="Times New Roman"/>
          <w:sz w:val="28"/>
          <w:szCs w:val="28"/>
        </w:rPr>
        <w:t xml:space="preserve"> </w:t>
      </w:r>
      <w:r w:rsidRPr="00C8535F">
        <w:rPr>
          <w:rFonts w:ascii="Times New Roman" w:hAnsi="Times New Roman" w:cs="Times New Roman"/>
          <w:color w:val="000000"/>
          <w:sz w:val="28"/>
          <w:szCs w:val="28"/>
        </w:rPr>
        <w:t>задача решена правильно с использованием математических методов,</w:t>
      </w:r>
      <w:r w:rsidRPr="00C8535F">
        <w:rPr>
          <w:rFonts w:ascii="Times New Roman" w:hAnsi="Times New Roman" w:cs="Times New Roman"/>
          <w:color w:val="000000" w:themeColor="text1"/>
          <w:sz w:val="28"/>
          <w:szCs w:val="28"/>
        </w:rPr>
        <w:t xml:space="preserve"> в решении нет математических ошибок (возможна одна неточность, описка, не являющаяся следствием незнания или непонимания учебного материала); разработанная программа функциональна.</w:t>
      </w:r>
    </w:p>
    <w:p w:rsidR="00553AC8" w:rsidRPr="00C8535F" w:rsidRDefault="00553AC8" w:rsidP="00553AC8">
      <w:pPr>
        <w:shd w:val="clear" w:color="auto" w:fill="FFFFFF"/>
        <w:spacing w:after="0"/>
        <w:ind w:firstLine="709"/>
        <w:jc w:val="both"/>
        <w:rPr>
          <w:rFonts w:ascii="Times New Roman" w:hAnsi="Times New Roman" w:cs="Times New Roman"/>
          <w:color w:val="000000"/>
          <w:sz w:val="28"/>
          <w:szCs w:val="28"/>
        </w:rPr>
      </w:pPr>
      <w:r w:rsidRPr="00C8535F">
        <w:rPr>
          <w:rFonts w:ascii="Times New Roman" w:hAnsi="Times New Roman" w:cs="Times New Roman"/>
          <w:color w:val="000000" w:themeColor="text1"/>
          <w:sz w:val="28"/>
          <w:szCs w:val="28"/>
        </w:rPr>
        <w:t>не освоена</w:t>
      </w:r>
      <w:r w:rsidRPr="00C8535F">
        <w:rPr>
          <w:rFonts w:ascii="Times New Roman" w:hAnsi="Times New Roman" w:cs="Times New Roman"/>
          <w:color w:val="000000"/>
          <w:sz w:val="28"/>
          <w:szCs w:val="28"/>
        </w:rPr>
        <w:t xml:space="preserve"> -</w:t>
      </w:r>
      <w:r w:rsidRPr="00C8535F">
        <w:rPr>
          <w:rFonts w:ascii="Times New Roman" w:hAnsi="Times New Roman" w:cs="Times New Roman"/>
          <w:sz w:val="28"/>
          <w:szCs w:val="28"/>
        </w:rPr>
        <w:t xml:space="preserve"> математическая модель не соответствует задаче, неправильно выбран математический </w:t>
      </w:r>
      <w:r w:rsidRPr="00C8535F">
        <w:rPr>
          <w:rFonts w:ascii="Times New Roman" w:hAnsi="Times New Roman" w:cs="Times New Roman"/>
          <w:color w:val="000000"/>
          <w:sz w:val="28"/>
          <w:szCs w:val="28"/>
        </w:rPr>
        <w:t>метод решения задачи;</w:t>
      </w:r>
      <w:r w:rsidRPr="00C8535F">
        <w:rPr>
          <w:rFonts w:ascii="Times New Roman" w:hAnsi="Times New Roman" w:cs="Times New Roman"/>
          <w:sz w:val="28"/>
          <w:szCs w:val="28"/>
        </w:rPr>
        <w:t xml:space="preserve"> </w:t>
      </w:r>
      <w:r w:rsidRPr="00C8535F">
        <w:rPr>
          <w:rFonts w:ascii="Times New Roman" w:hAnsi="Times New Roman" w:cs="Times New Roman"/>
          <w:color w:val="000000"/>
          <w:sz w:val="28"/>
          <w:szCs w:val="28"/>
        </w:rPr>
        <w:t xml:space="preserve">студент не смог </w:t>
      </w:r>
      <w:r w:rsidRPr="00C8535F">
        <w:rPr>
          <w:rFonts w:ascii="Times New Roman" w:hAnsi="Times New Roman" w:cs="Times New Roman"/>
          <w:sz w:val="28"/>
          <w:szCs w:val="28"/>
        </w:rPr>
        <w:t xml:space="preserve">обосновать выбор метода; </w:t>
      </w:r>
      <w:r w:rsidRPr="00C8535F">
        <w:rPr>
          <w:rFonts w:ascii="Times New Roman" w:hAnsi="Times New Roman" w:cs="Times New Roman"/>
          <w:color w:val="000000"/>
          <w:sz w:val="28"/>
          <w:szCs w:val="28"/>
        </w:rPr>
        <w:t>задача решена неправильно с использованием математических методов; программа для решения задачи не разработана.</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t xml:space="preserve">Оценка курсового проекта заключается в определении уровня теоретических и практических знаний студента, его умения применять их для решения конкретных задач. При оценке учитываются следующие критерии: актуальность и степень разработанности темы; творческий подход и самостоятельность в анализе, обобщениях и выводах; полнота охвата первоисточников и исследовательской литературы; уровень овладения методикой исследования; научная обоснованность и аргументированность обобщений, выводов и рекомендаций; научный стиль изложения; соблюдение всех требований к оформлению курсового проекта и сроков его исполнения. </w:t>
      </w:r>
    </w:p>
    <w:p w:rsidR="00553AC8" w:rsidRPr="00C8535F" w:rsidRDefault="00553AC8" w:rsidP="00553AC8">
      <w:pPr>
        <w:spacing w:after="0"/>
        <w:ind w:firstLine="709"/>
        <w:jc w:val="both"/>
        <w:rPr>
          <w:rFonts w:ascii="Times New Roman" w:hAnsi="Times New Roman" w:cs="Times New Roman"/>
          <w:sz w:val="28"/>
          <w:szCs w:val="28"/>
        </w:rPr>
      </w:pPr>
      <w:r w:rsidRPr="00C8535F">
        <w:rPr>
          <w:rFonts w:ascii="Times New Roman" w:hAnsi="Times New Roman" w:cs="Times New Roman"/>
          <w:sz w:val="28"/>
          <w:szCs w:val="28"/>
        </w:rPr>
        <w:lastRenderedPageBreak/>
        <w:t>После защиты и рассмотрения документов комиссией выносится решение об освоении профессионального модуля.</w:t>
      </w:r>
    </w:p>
    <w:p w:rsidR="00553AC8" w:rsidRPr="00C8535F" w:rsidRDefault="00553AC8" w:rsidP="00553AC8">
      <w:pPr>
        <w:spacing w:after="0"/>
        <w:ind w:firstLine="709"/>
        <w:jc w:val="both"/>
        <w:rPr>
          <w:rFonts w:ascii="Times New Roman" w:hAnsi="Times New Roman" w:cs="Times New Roman"/>
          <w:sz w:val="28"/>
          <w:szCs w:val="28"/>
        </w:rPr>
      </w:pPr>
    </w:p>
    <w:p w:rsidR="00553AC8" w:rsidRPr="00C8535F" w:rsidRDefault="00553AC8" w:rsidP="00553AC8">
      <w:pPr>
        <w:spacing w:after="0"/>
        <w:jc w:val="center"/>
        <w:rPr>
          <w:rFonts w:ascii="Times New Roman" w:hAnsi="Times New Roman" w:cs="Times New Roman"/>
          <w:iCs/>
          <w:color w:val="000000"/>
          <w:sz w:val="28"/>
          <w:szCs w:val="28"/>
        </w:rPr>
      </w:pPr>
      <w:r w:rsidRPr="00C8535F">
        <w:rPr>
          <w:rFonts w:ascii="Times New Roman" w:hAnsi="Times New Roman" w:cs="Times New Roman"/>
          <w:iCs/>
          <w:color w:val="000000"/>
          <w:sz w:val="28"/>
          <w:szCs w:val="28"/>
        </w:rPr>
        <w:t>Литература</w:t>
      </w:r>
    </w:p>
    <w:p w:rsidR="00553AC8" w:rsidRPr="00C8535F" w:rsidRDefault="00553AC8" w:rsidP="00553AC8">
      <w:pPr>
        <w:jc w:val="both"/>
        <w:rPr>
          <w:rFonts w:ascii="Times New Roman" w:hAnsi="Times New Roman" w:cs="Times New Roman"/>
          <w:iCs/>
          <w:sz w:val="28"/>
          <w:szCs w:val="28"/>
        </w:rPr>
      </w:pPr>
      <w:r w:rsidRPr="00C8535F">
        <w:rPr>
          <w:rFonts w:ascii="Times New Roman" w:hAnsi="Times New Roman" w:cs="Times New Roman"/>
          <w:iCs/>
          <w:sz w:val="28"/>
          <w:szCs w:val="28"/>
        </w:rPr>
        <w:t xml:space="preserve">1.Киселева В. П. Оценка результатов обучения студентов по итогам ФЭПО: компетентностный подход // Оценка компетенций и результатов обучения студентов в соответствии с требованиями ФГОС: III Всероссийская научно-практическая конференция. </w:t>
      </w:r>
      <w:r w:rsidRPr="00C8535F">
        <w:rPr>
          <w:rFonts w:ascii="Times New Roman" w:hAnsi="Times New Roman" w:cs="Times New Roman"/>
          <w:sz w:val="28"/>
          <w:szCs w:val="28"/>
        </w:rPr>
        <w:t>—</w:t>
      </w:r>
      <w:r w:rsidRPr="00C8535F">
        <w:rPr>
          <w:rFonts w:ascii="Times New Roman" w:hAnsi="Times New Roman" w:cs="Times New Roman"/>
          <w:iCs/>
          <w:sz w:val="28"/>
          <w:szCs w:val="28"/>
        </w:rPr>
        <w:t xml:space="preserve"> М, 2012 </w:t>
      </w:r>
      <w:r w:rsidRPr="00C8535F">
        <w:rPr>
          <w:rFonts w:ascii="Times New Roman" w:hAnsi="Times New Roman" w:cs="Times New Roman"/>
          <w:sz w:val="28"/>
          <w:szCs w:val="28"/>
        </w:rPr>
        <w:t>—</w:t>
      </w:r>
      <w:r w:rsidRPr="00C8535F">
        <w:rPr>
          <w:rFonts w:ascii="Times New Roman" w:hAnsi="Times New Roman" w:cs="Times New Roman"/>
          <w:iCs/>
          <w:sz w:val="28"/>
          <w:szCs w:val="28"/>
        </w:rPr>
        <w:t xml:space="preserve"> С.31</w:t>
      </w:r>
      <w:r w:rsidRPr="00C8535F">
        <w:rPr>
          <w:rFonts w:ascii="Times New Roman" w:hAnsi="Times New Roman" w:cs="Times New Roman"/>
          <w:sz w:val="28"/>
          <w:szCs w:val="28"/>
        </w:rPr>
        <w:t>—</w:t>
      </w:r>
      <w:r w:rsidRPr="00C8535F">
        <w:rPr>
          <w:rFonts w:ascii="Times New Roman" w:hAnsi="Times New Roman" w:cs="Times New Roman"/>
          <w:iCs/>
          <w:sz w:val="28"/>
          <w:szCs w:val="28"/>
        </w:rPr>
        <w:t>34.)</w:t>
      </w:r>
    </w:p>
    <w:p w:rsidR="00553AC8" w:rsidRPr="00C8535F" w:rsidRDefault="00553AC8" w:rsidP="00553AC8">
      <w:pPr>
        <w:pStyle w:val="ConsPlusNormal"/>
        <w:spacing w:line="276" w:lineRule="auto"/>
        <w:jc w:val="both"/>
        <w:rPr>
          <w:rFonts w:ascii="Times New Roman" w:hAnsi="Times New Roman" w:cs="Times New Roman"/>
          <w:bCs/>
          <w:sz w:val="28"/>
          <w:szCs w:val="28"/>
        </w:rPr>
      </w:pPr>
      <w:r w:rsidRPr="00C8535F">
        <w:rPr>
          <w:rFonts w:ascii="Times New Roman" w:hAnsi="Times New Roman" w:cs="Times New Roman"/>
          <w:bCs/>
          <w:sz w:val="28"/>
          <w:szCs w:val="28"/>
        </w:rPr>
        <w:t>2.Федеральный государственный образовательный стандарт среднего профессионального образования по специальности 09.02.03 Программирование в компьютерных системах</w:t>
      </w:r>
    </w:p>
    <w:p w:rsidR="00553AC8" w:rsidRPr="00C8535F" w:rsidRDefault="00553AC8" w:rsidP="00553AC8">
      <w:pPr>
        <w:pStyle w:val="ConsPlusNormal"/>
        <w:spacing w:line="276" w:lineRule="auto"/>
        <w:jc w:val="both"/>
        <w:rPr>
          <w:rFonts w:ascii="Times New Roman" w:hAnsi="Times New Roman" w:cs="Times New Roman"/>
          <w:bCs/>
          <w:sz w:val="28"/>
          <w:szCs w:val="28"/>
        </w:rPr>
      </w:pPr>
      <w:r w:rsidRPr="00C8535F">
        <w:rPr>
          <w:rFonts w:ascii="Times New Roman" w:hAnsi="Times New Roman" w:cs="Times New Roman"/>
          <w:sz w:val="28"/>
          <w:szCs w:val="28"/>
        </w:rPr>
        <w:t>3.</w:t>
      </w:r>
      <w:hyperlink r:id="rId11" w:tgtFrame="_blank" w:history="1">
        <w:r w:rsidRPr="00C8535F">
          <w:rPr>
            <w:rStyle w:val="a8"/>
            <w:rFonts w:ascii="Times New Roman" w:hAnsi="Times New Roman" w:cs="Times New Roman"/>
            <w:color w:val="606060"/>
            <w:sz w:val="28"/>
            <w:szCs w:val="28"/>
          </w:rPr>
          <w:t>www.opentest.ru</w:t>
        </w:r>
      </w:hyperlink>
    </w:p>
    <w:p w:rsidR="00553AC8" w:rsidRPr="00C8535F" w:rsidRDefault="00553AC8" w:rsidP="00553AC8">
      <w:pPr>
        <w:ind w:firstLine="708"/>
        <w:jc w:val="both"/>
        <w:rPr>
          <w:rFonts w:ascii="Times New Roman" w:hAnsi="Times New Roman" w:cs="Times New Roman"/>
          <w:sz w:val="28"/>
          <w:szCs w:val="28"/>
        </w:rPr>
      </w:pPr>
    </w:p>
    <w:p w:rsidR="00553AC8" w:rsidRPr="00C8535F" w:rsidRDefault="00553AC8" w:rsidP="00553AC8">
      <w:pPr>
        <w:pStyle w:val="s1"/>
        <w:spacing w:line="276" w:lineRule="auto"/>
        <w:jc w:val="both"/>
        <w:rPr>
          <w:sz w:val="28"/>
          <w:szCs w:val="28"/>
          <w:highlight w:val="yellow"/>
        </w:rPr>
      </w:pPr>
    </w:p>
    <w:p w:rsidR="00553AC8" w:rsidRDefault="00553AC8"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753A34" w:rsidRDefault="00753A34" w:rsidP="00C8535F">
      <w:pPr>
        <w:pStyle w:val="a3"/>
        <w:spacing w:after="0"/>
        <w:ind w:left="0"/>
        <w:jc w:val="both"/>
        <w:rPr>
          <w:rFonts w:ascii="Times New Roman" w:hAnsi="Times New Roman" w:cs="Times New Roman"/>
          <w:sz w:val="28"/>
          <w:szCs w:val="28"/>
        </w:rPr>
      </w:pPr>
    </w:p>
    <w:p w:rsidR="00753A34" w:rsidRDefault="00753A34" w:rsidP="00C8535F">
      <w:pPr>
        <w:pStyle w:val="a3"/>
        <w:spacing w:after="0"/>
        <w:ind w:left="0"/>
        <w:jc w:val="both"/>
        <w:rPr>
          <w:rFonts w:ascii="Times New Roman" w:hAnsi="Times New Roman" w:cs="Times New Roman"/>
          <w:sz w:val="28"/>
          <w:szCs w:val="28"/>
        </w:rPr>
      </w:pPr>
    </w:p>
    <w:p w:rsidR="00753A34" w:rsidRDefault="00753A34" w:rsidP="00C8535F">
      <w:pPr>
        <w:pStyle w:val="a3"/>
        <w:spacing w:after="0"/>
        <w:ind w:left="0"/>
        <w:jc w:val="both"/>
        <w:rPr>
          <w:rFonts w:ascii="Times New Roman" w:hAnsi="Times New Roman" w:cs="Times New Roman"/>
          <w:sz w:val="28"/>
          <w:szCs w:val="28"/>
        </w:rPr>
      </w:pPr>
    </w:p>
    <w:p w:rsidR="00753A34" w:rsidRDefault="00753A34" w:rsidP="00C8535F">
      <w:pPr>
        <w:pStyle w:val="a3"/>
        <w:spacing w:after="0"/>
        <w:ind w:left="0"/>
        <w:jc w:val="both"/>
        <w:rPr>
          <w:rFonts w:ascii="Times New Roman" w:hAnsi="Times New Roman" w:cs="Times New Roman"/>
          <w:sz w:val="28"/>
          <w:szCs w:val="28"/>
        </w:rPr>
      </w:pPr>
    </w:p>
    <w:p w:rsidR="00753A34" w:rsidRDefault="00753A34" w:rsidP="00C8535F">
      <w:pPr>
        <w:pStyle w:val="a3"/>
        <w:spacing w:after="0"/>
        <w:ind w:left="0"/>
        <w:jc w:val="both"/>
        <w:rPr>
          <w:rFonts w:ascii="Times New Roman" w:hAnsi="Times New Roman" w:cs="Times New Roman"/>
          <w:sz w:val="28"/>
          <w:szCs w:val="28"/>
        </w:rPr>
      </w:pPr>
    </w:p>
    <w:p w:rsidR="00753A34" w:rsidRDefault="00753A34" w:rsidP="00C8535F">
      <w:pPr>
        <w:pStyle w:val="a3"/>
        <w:spacing w:after="0"/>
        <w:ind w:left="0"/>
        <w:jc w:val="both"/>
        <w:rPr>
          <w:rFonts w:ascii="Times New Roman" w:hAnsi="Times New Roman" w:cs="Times New Roman"/>
          <w:sz w:val="28"/>
          <w:szCs w:val="28"/>
        </w:rPr>
      </w:pPr>
    </w:p>
    <w:p w:rsidR="00753A34" w:rsidRDefault="00753A34"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Default="00185DB7" w:rsidP="00C8535F">
      <w:pPr>
        <w:pStyle w:val="a3"/>
        <w:spacing w:after="0"/>
        <w:ind w:left="0"/>
        <w:jc w:val="both"/>
        <w:rPr>
          <w:rFonts w:ascii="Times New Roman" w:hAnsi="Times New Roman" w:cs="Times New Roman"/>
          <w:sz w:val="28"/>
          <w:szCs w:val="28"/>
        </w:rPr>
      </w:pPr>
    </w:p>
    <w:p w:rsidR="00185DB7" w:rsidRPr="00C8535F" w:rsidRDefault="00185DB7" w:rsidP="00185DB7">
      <w:pPr>
        <w:spacing w:after="0"/>
        <w:ind w:firstLine="540"/>
        <w:jc w:val="center"/>
        <w:rPr>
          <w:rFonts w:ascii="Times New Roman" w:hAnsi="Times New Roman" w:cs="Times New Roman"/>
          <w:b/>
          <w:sz w:val="28"/>
          <w:szCs w:val="28"/>
        </w:rPr>
      </w:pPr>
    </w:p>
    <w:p w:rsidR="00753A34" w:rsidRDefault="00753A34" w:rsidP="00185DB7">
      <w:pPr>
        <w:spacing w:after="0"/>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753A34" w:rsidRDefault="00753A34" w:rsidP="00753A34">
      <w:pPr>
        <w:spacing w:after="0"/>
        <w:ind w:firstLine="540"/>
        <w:jc w:val="both"/>
        <w:rPr>
          <w:rFonts w:ascii="Times New Roman" w:hAnsi="Times New Roman" w:cs="Times New Roman"/>
          <w:b/>
          <w:sz w:val="28"/>
          <w:szCs w:val="28"/>
        </w:rPr>
      </w:pPr>
    </w:p>
    <w:p w:rsidR="00753A34" w:rsidRDefault="00185DB7" w:rsidP="00454AA2">
      <w:pPr>
        <w:spacing w:after="0"/>
        <w:jc w:val="both"/>
        <w:rPr>
          <w:rFonts w:ascii="Times New Roman" w:hAnsi="Times New Roman" w:cs="Times New Roman"/>
          <w:b/>
          <w:sz w:val="28"/>
          <w:szCs w:val="28"/>
        </w:rPr>
      </w:pPr>
      <w:r w:rsidRPr="00C8535F">
        <w:rPr>
          <w:rFonts w:ascii="Times New Roman" w:hAnsi="Times New Roman" w:cs="Times New Roman"/>
          <w:b/>
          <w:sz w:val="28"/>
          <w:szCs w:val="28"/>
        </w:rPr>
        <w:t>Свирская Л.В.</w:t>
      </w:r>
    </w:p>
    <w:p w:rsidR="00185DB7" w:rsidRPr="00753A34" w:rsidRDefault="00185DB7" w:rsidP="00454AA2">
      <w:pPr>
        <w:spacing w:after="0"/>
        <w:jc w:val="both"/>
        <w:rPr>
          <w:rFonts w:ascii="Times New Roman" w:hAnsi="Times New Roman" w:cs="Times New Roman"/>
          <w:sz w:val="28"/>
          <w:szCs w:val="28"/>
        </w:rPr>
      </w:pPr>
      <w:r w:rsidRPr="00753A34">
        <w:rPr>
          <w:rFonts w:ascii="Times New Roman" w:hAnsi="Times New Roman" w:cs="Times New Roman"/>
          <w:sz w:val="28"/>
          <w:szCs w:val="28"/>
        </w:rPr>
        <w:t xml:space="preserve"> О раннем математическом образовании</w:t>
      </w:r>
    </w:p>
    <w:p w:rsidR="00454AA2" w:rsidRDefault="00185DB7" w:rsidP="00454AA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Карпова Н.М., </w:t>
      </w:r>
      <w:r w:rsidRPr="00C8535F">
        <w:rPr>
          <w:rFonts w:ascii="Times New Roman" w:hAnsi="Times New Roman" w:cs="Times New Roman"/>
          <w:b/>
          <w:sz w:val="28"/>
          <w:szCs w:val="28"/>
        </w:rPr>
        <w:t>Михайлова Е.</w:t>
      </w:r>
      <w:r>
        <w:rPr>
          <w:rFonts w:ascii="Times New Roman" w:hAnsi="Times New Roman" w:cs="Times New Roman"/>
          <w:b/>
          <w:sz w:val="28"/>
          <w:szCs w:val="28"/>
        </w:rPr>
        <w:t>Е.</w:t>
      </w:r>
      <w:r w:rsidRPr="00C8535F">
        <w:rPr>
          <w:rFonts w:ascii="Times New Roman" w:hAnsi="Times New Roman" w:cs="Times New Roman"/>
          <w:b/>
          <w:sz w:val="28"/>
          <w:szCs w:val="28"/>
        </w:rPr>
        <w:t>, Захарова А.</w:t>
      </w:r>
      <w:r>
        <w:rPr>
          <w:rFonts w:ascii="Times New Roman" w:hAnsi="Times New Roman" w:cs="Times New Roman"/>
          <w:b/>
          <w:sz w:val="28"/>
          <w:szCs w:val="28"/>
        </w:rPr>
        <w:t xml:space="preserve">С. </w:t>
      </w:r>
    </w:p>
    <w:p w:rsidR="00185DB7" w:rsidRPr="00454AA2" w:rsidRDefault="00185DB7" w:rsidP="00454AA2">
      <w:pPr>
        <w:spacing w:after="0"/>
        <w:jc w:val="both"/>
        <w:rPr>
          <w:rFonts w:ascii="Times New Roman" w:hAnsi="Times New Roman" w:cs="Times New Roman"/>
          <w:sz w:val="28"/>
          <w:szCs w:val="28"/>
        </w:rPr>
      </w:pPr>
      <w:r w:rsidRPr="00454AA2">
        <w:rPr>
          <w:rFonts w:ascii="Times New Roman" w:hAnsi="Times New Roman" w:cs="Times New Roman"/>
          <w:sz w:val="28"/>
          <w:szCs w:val="28"/>
        </w:rPr>
        <w:t>Использование потенциала самостоятельности и творчества детей при ознакомлении с цифрами</w:t>
      </w:r>
    </w:p>
    <w:p w:rsidR="00454AA2" w:rsidRDefault="00185DB7" w:rsidP="00454AA2">
      <w:pPr>
        <w:spacing w:after="0"/>
        <w:jc w:val="both"/>
        <w:rPr>
          <w:rFonts w:ascii="Times New Roman" w:hAnsi="Times New Roman" w:cs="Times New Roman"/>
          <w:b/>
          <w:sz w:val="28"/>
          <w:szCs w:val="28"/>
        </w:rPr>
      </w:pPr>
      <w:r w:rsidRPr="00C8535F">
        <w:rPr>
          <w:rFonts w:ascii="Times New Roman" w:hAnsi="Times New Roman" w:cs="Times New Roman"/>
          <w:b/>
          <w:sz w:val="28"/>
          <w:szCs w:val="28"/>
        </w:rPr>
        <w:t>Голубинская Л.М</w:t>
      </w:r>
      <w:r>
        <w:rPr>
          <w:rFonts w:ascii="Times New Roman" w:hAnsi="Times New Roman" w:cs="Times New Roman"/>
          <w:b/>
          <w:sz w:val="28"/>
          <w:szCs w:val="28"/>
        </w:rPr>
        <w:t xml:space="preserve">. </w:t>
      </w:r>
    </w:p>
    <w:p w:rsidR="00185DB7" w:rsidRPr="00454AA2" w:rsidRDefault="00185DB7" w:rsidP="00454AA2">
      <w:pPr>
        <w:spacing w:after="0"/>
        <w:jc w:val="both"/>
        <w:rPr>
          <w:rFonts w:ascii="Times New Roman" w:hAnsi="Times New Roman" w:cs="Times New Roman"/>
          <w:sz w:val="28"/>
          <w:szCs w:val="28"/>
        </w:rPr>
      </w:pPr>
      <w:r w:rsidRPr="00454AA2">
        <w:rPr>
          <w:rFonts w:ascii="Times New Roman" w:hAnsi="Times New Roman" w:cs="Times New Roman"/>
          <w:sz w:val="28"/>
          <w:szCs w:val="28"/>
        </w:rPr>
        <w:t>Проблемы формирования математической грамотности школьников и возможные пути их решения</w:t>
      </w:r>
    </w:p>
    <w:p w:rsidR="00454AA2" w:rsidRDefault="00185DB7" w:rsidP="00454AA2">
      <w:pPr>
        <w:spacing w:after="0"/>
        <w:contextualSpacing/>
        <w:jc w:val="both"/>
        <w:rPr>
          <w:rFonts w:ascii="Times New Roman" w:hAnsi="Times New Roman" w:cs="Times New Roman"/>
          <w:b/>
          <w:sz w:val="28"/>
          <w:szCs w:val="28"/>
        </w:rPr>
      </w:pPr>
      <w:r w:rsidRPr="00C8535F">
        <w:rPr>
          <w:rFonts w:ascii="Times New Roman" w:hAnsi="Times New Roman" w:cs="Times New Roman"/>
          <w:b/>
          <w:sz w:val="28"/>
          <w:szCs w:val="28"/>
        </w:rPr>
        <w:t>Крылов В.В.</w:t>
      </w:r>
    </w:p>
    <w:p w:rsidR="00185DB7" w:rsidRPr="00454AA2" w:rsidRDefault="00185DB7" w:rsidP="00454AA2">
      <w:pPr>
        <w:spacing w:after="0"/>
        <w:contextualSpacing/>
        <w:jc w:val="both"/>
        <w:rPr>
          <w:rFonts w:ascii="Times New Roman" w:hAnsi="Times New Roman" w:cs="Times New Roman"/>
          <w:sz w:val="28"/>
          <w:szCs w:val="28"/>
        </w:rPr>
      </w:pPr>
      <w:r w:rsidRPr="00454AA2">
        <w:rPr>
          <w:rFonts w:ascii="Times New Roman" w:hAnsi="Times New Roman" w:cs="Times New Roman"/>
          <w:sz w:val="28"/>
          <w:szCs w:val="28"/>
        </w:rPr>
        <w:t>Внеурочная деятельность школьников –</w:t>
      </w:r>
      <w:r w:rsidR="00753A34" w:rsidRPr="00454AA2">
        <w:rPr>
          <w:rFonts w:ascii="Times New Roman" w:hAnsi="Times New Roman" w:cs="Times New Roman"/>
          <w:sz w:val="28"/>
          <w:szCs w:val="28"/>
        </w:rPr>
        <w:t xml:space="preserve"> </w:t>
      </w:r>
      <w:r w:rsidRPr="00454AA2">
        <w:rPr>
          <w:rFonts w:ascii="Times New Roman" w:hAnsi="Times New Roman" w:cs="Times New Roman"/>
          <w:sz w:val="28"/>
          <w:szCs w:val="28"/>
        </w:rPr>
        <w:t>один из путей их математического образования</w:t>
      </w:r>
    </w:p>
    <w:p w:rsidR="00454AA2" w:rsidRDefault="00185DB7" w:rsidP="00454AA2">
      <w:pPr>
        <w:spacing w:after="0"/>
        <w:contextualSpacing/>
        <w:jc w:val="both"/>
        <w:rPr>
          <w:rFonts w:ascii="Times New Roman" w:hAnsi="Times New Roman" w:cs="Times New Roman"/>
          <w:b/>
          <w:sz w:val="28"/>
          <w:szCs w:val="28"/>
        </w:rPr>
      </w:pPr>
      <w:r w:rsidRPr="00C8535F">
        <w:rPr>
          <w:rFonts w:ascii="Times New Roman" w:hAnsi="Times New Roman" w:cs="Times New Roman"/>
          <w:b/>
          <w:sz w:val="28"/>
          <w:szCs w:val="28"/>
        </w:rPr>
        <w:t>Климина М.И.</w:t>
      </w:r>
    </w:p>
    <w:p w:rsidR="00185DB7" w:rsidRPr="00454AA2" w:rsidRDefault="00185DB7" w:rsidP="00454AA2">
      <w:pPr>
        <w:spacing w:after="0"/>
        <w:contextualSpacing/>
        <w:jc w:val="both"/>
        <w:rPr>
          <w:rFonts w:ascii="Times New Roman" w:hAnsi="Times New Roman" w:cs="Times New Roman"/>
          <w:sz w:val="28"/>
          <w:szCs w:val="28"/>
        </w:rPr>
      </w:pPr>
      <w:r w:rsidRPr="00454AA2">
        <w:rPr>
          <w:rFonts w:ascii="Times New Roman" w:hAnsi="Times New Roman" w:cs="Times New Roman"/>
          <w:sz w:val="28"/>
          <w:szCs w:val="28"/>
        </w:rPr>
        <w:t>Итоги экспериментальной работы</w:t>
      </w:r>
      <w:r w:rsidR="00753A34" w:rsidRPr="00454AA2">
        <w:rPr>
          <w:rFonts w:ascii="Times New Roman" w:hAnsi="Times New Roman" w:cs="Times New Roman"/>
          <w:sz w:val="28"/>
          <w:szCs w:val="28"/>
        </w:rPr>
        <w:t xml:space="preserve"> </w:t>
      </w:r>
      <w:r w:rsidRPr="00454AA2">
        <w:rPr>
          <w:rFonts w:ascii="Times New Roman" w:hAnsi="Times New Roman" w:cs="Times New Roman"/>
          <w:sz w:val="28"/>
          <w:szCs w:val="28"/>
        </w:rPr>
        <w:t>по математическому образованию школьников</w:t>
      </w:r>
    </w:p>
    <w:p w:rsidR="00454AA2" w:rsidRDefault="00185DB7" w:rsidP="00454AA2">
      <w:pPr>
        <w:spacing w:after="0"/>
        <w:jc w:val="both"/>
        <w:rPr>
          <w:rFonts w:ascii="Times New Roman" w:hAnsi="Times New Roman" w:cs="Times New Roman"/>
          <w:b/>
          <w:sz w:val="28"/>
          <w:szCs w:val="28"/>
        </w:rPr>
      </w:pPr>
      <w:r w:rsidRPr="00C8535F">
        <w:rPr>
          <w:rFonts w:ascii="Times New Roman" w:hAnsi="Times New Roman" w:cs="Times New Roman"/>
          <w:b/>
          <w:sz w:val="28"/>
          <w:szCs w:val="28"/>
        </w:rPr>
        <w:t>Н.М. Турлакова</w:t>
      </w:r>
      <w:r>
        <w:rPr>
          <w:rFonts w:ascii="Times New Roman" w:hAnsi="Times New Roman" w:cs="Times New Roman"/>
          <w:b/>
          <w:sz w:val="28"/>
          <w:szCs w:val="28"/>
        </w:rPr>
        <w:t xml:space="preserve">. </w:t>
      </w:r>
    </w:p>
    <w:p w:rsidR="00185DB7" w:rsidRPr="00454AA2" w:rsidRDefault="00185DB7" w:rsidP="00454AA2">
      <w:pPr>
        <w:spacing w:after="0"/>
        <w:jc w:val="both"/>
        <w:rPr>
          <w:rFonts w:ascii="Times New Roman" w:hAnsi="Times New Roman" w:cs="Times New Roman"/>
          <w:sz w:val="28"/>
          <w:szCs w:val="28"/>
        </w:rPr>
      </w:pPr>
      <w:r w:rsidRPr="00454AA2">
        <w:rPr>
          <w:rFonts w:ascii="Times New Roman" w:hAnsi="Times New Roman" w:cs="Times New Roman"/>
          <w:sz w:val="28"/>
          <w:szCs w:val="28"/>
        </w:rPr>
        <w:t>Роль учителя физики в совершенствовании</w:t>
      </w:r>
      <w:r w:rsidR="00753A34" w:rsidRPr="00454AA2">
        <w:rPr>
          <w:rFonts w:ascii="Times New Roman" w:hAnsi="Times New Roman" w:cs="Times New Roman"/>
          <w:sz w:val="28"/>
          <w:szCs w:val="28"/>
        </w:rPr>
        <w:t xml:space="preserve"> м</w:t>
      </w:r>
      <w:r w:rsidRPr="00454AA2">
        <w:rPr>
          <w:rFonts w:ascii="Times New Roman" w:hAnsi="Times New Roman" w:cs="Times New Roman"/>
          <w:sz w:val="28"/>
          <w:szCs w:val="28"/>
        </w:rPr>
        <w:t>атематического образования школьников</w:t>
      </w:r>
    </w:p>
    <w:p w:rsidR="00454AA2" w:rsidRDefault="00185DB7" w:rsidP="00454AA2">
      <w:pPr>
        <w:spacing w:after="0"/>
        <w:jc w:val="both"/>
        <w:rPr>
          <w:rFonts w:ascii="Times New Roman" w:hAnsi="Times New Roman" w:cs="Times New Roman"/>
          <w:b/>
          <w:color w:val="000000"/>
          <w:sz w:val="28"/>
          <w:szCs w:val="28"/>
        </w:rPr>
      </w:pPr>
      <w:r w:rsidRPr="00C8535F">
        <w:rPr>
          <w:rFonts w:ascii="Times New Roman" w:hAnsi="Times New Roman" w:cs="Times New Roman"/>
          <w:b/>
          <w:color w:val="000000"/>
          <w:sz w:val="28"/>
          <w:szCs w:val="28"/>
        </w:rPr>
        <w:t>Г.Н.Грушенкова,  С.В.Егорова,  С.Н.Ермилова</w:t>
      </w:r>
      <w:r w:rsidRPr="00185DB7">
        <w:rPr>
          <w:rFonts w:ascii="Times New Roman" w:hAnsi="Times New Roman" w:cs="Times New Roman"/>
          <w:b/>
          <w:color w:val="000000"/>
          <w:sz w:val="28"/>
          <w:szCs w:val="28"/>
        </w:rPr>
        <w:t xml:space="preserve"> </w:t>
      </w:r>
    </w:p>
    <w:p w:rsidR="00185DB7" w:rsidRPr="00454AA2" w:rsidRDefault="00185DB7" w:rsidP="00454AA2">
      <w:pPr>
        <w:spacing w:after="0"/>
        <w:jc w:val="both"/>
        <w:rPr>
          <w:rFonts w:ascii="Times New Roman" w:hAnsi="Times New Roman" w:cs="Times New Roman"/>
          <w:color w:val="000000"/>
          <w:sz w:val="28"/>
          <w:szCs w:val="28"/>
        </w:rPr>
      </w:pPr>
      <w:r w:rsidRPr="00454AA2">
        <w:rPr>
          <w:rFonts w:ascii="Times New Roman" w:hAnsi="Times New Roman" w:cs="Times New Roman"/>
          <w:color w:val="000000"/>
          <w:sz w:val="28"/>
          <w:szCs w:val="28"/>
        </w:rPr>
        <w:t>Стартовые и итоговые контрольные работы по математике</w:t>
      </w:r>
    </w:p>
    <w:p w:rsidR="00454AA2" w:rsidRDefault="00185DB7" w:rsidP="00454AA2">
      <w:pPr>
        <w:spacing w:after="0"/>
        <w:jc w:val="both"/>
        <w:rPr>
          <w:rFonts w:ascii="Times New Roman" w:hAnsi="Times New Roman" w:cs="Times New Roman"/>
          <w:b/>
          <w:sz w:val="28"/>
          <w:szCs w:val="28"/>
        </w:rPr>
      </w:pPr>
      <w:r w:rsidRPr="00753A34">
        <w:rPr>
          <w:rFonts w:ascii="Times New Roman" w:hAnsi="Times New Roman" w:cs="Times New Roman"/>
          <w:b/>
          <w:sz w:val="28"/>
          <w:szCs w:val="28"/>
        </w:rPr>
        <w:t xml:space="preserve">Павлюк Л. Л. </w:t>
      </w:r>
    </w:p>
    <w:p w:rsidR="00185DB7" w:rsidRPr="00454AA2" w:rsidRDefault="00185DB7" w:rsidP="00454AA2">
      <w:pPr>
        <w:spacing w:after="0"/>
        <w:jc w:val="both"/>
        <w:rPr>
          <w:rFonts w:ascii="Times New Roman" w:hAnsi="Times New Roman" w:cs="Times New Roman"/>
          <w:sz w:val="28"/>
          <w:szCs w:val="28"/>
        </w:rPr>
      </w:pPr>
      <w:r w:rsidRPr="00454AA2">
        <w:rPr>
          <w:rFonts w:ascii="Times New Roman" w:hAnsi="Times New Roman" w:cs="Times New Roman"/>
          <w:sz w:val="28"/>
          <w:szCs w:val="28"/>
        </w:rPr>
        <w:t>Электронный учебник одна из форм эффективной модели обучения.</w:t>
      </w:r>
    </w:p>
    <w:p w:rsidR="00454AA2" w:rsidRDefault="00753A34" w:rsidP="00454AA2">
      <w:pPr>
        <w:spacing w:after="0"/>
        <w:jc w:val="both"/>
        <w:rPr>
          <w:rFonts w:ascii="Times New Roman" w:hAnsi="Times New Roman" w:cs="Times New Roman"/>
          <w:b/>
          <w:sz w:val="28"/>
          <w:szCs w:val="28"/>
        </w:rPr>
      </w:pPr>
      <w:r w:rsidRPr="00C8535F">
        <w:rPr>
          <w:rFonts w:ascii="Times New Roman" w:hAnsi="Times New Roman" w:cs="Times New Roman"/>
          <w:b/>
          <w:sz w:val="28"/>
          <w:szCs w:val="28"/>
        </w:rPr>
        <w:t xml:space="preserve">Быстрова Т.И. </w:t>
      </w:r>
    </w:p>
    <w:p w:rsidR="00753A34" w:rsidRPr="00454AA2" w:rsidRDefault="00753A34" w:rsidP="00454AA2">
      <w:pPr>
        <w:spacing w:after="0"/>
        <w:jc w:val="both"/>
        <w:rPr>
          <w:rFonts w:ascii="Times New Roman" w:hAnsi="Times New Roman" w:cs="Times New Roman"/>
          <w:sz w:val="28"/>
          <w:szCs w:val="28"/>
        </w:rPr>
      </w:pPr>
      <w:r w:rsidRPr="00454AA2">
        <w:rPr>
          <w:rFonts w:ascii="Times New Roman" w:hAnsi="Times New Roman" w:cs="Times New Roman"/>
          <w:sz w:val="28"/>
          <w:szCs w:val="28"/>
        </w:rPr>
        <w:t>Реализация концепции физико-математического образования в МАОУ «Первая университетская гимназия имени академика В.В.Сороки»</w:t>
      </w:r>
    </w:p>
    <w:p w:rsidR="00454AA2" w:rsidRDefault="00753A34" w:rsidP="00454AA2">
      <w:pPr>
        <w:spacing w:after="0"/>
        <w:jc w:val="both"/>
        <w:rPr>
          <w:rFonts w:ascii="Times New Roman" w:hAnsi="Times New Roman" w:cs="Times New Roman"/>
          <w:b/>
          <w:color w:val="000000"/>
          <w:sz w:val="28"/>
          <w:szCs w:val="28"/>
        </w:rPr>
      </w:pPr>
      <w:r w:rsidRPr="00C8535F">
        <w:rPr>
          <w:rFonts w:ascii="Times New Roman" w:hAnsi="Times New Roman" w:cs="Times New Roman"/>
          <w:b/>
          <w:color w:val="000000"/>
          <w:sz w:val="28"/>
          <w:szCs w:val="28"/>
        </w:rPr>
        <w:t xml:space="preserve">Максимова М. В. </w:t>
      </w:r>
    </w:p>
    <w:p w:rsidR="00753A34" w:rsidRPr="00454AA2" w:rsidRDefault="00753A34" w:rsidP="00454AA2">
      <w:pPr>
        <w:spacing w:after="0"/>
        <w:jc w:val="both"/>
        <w:rPr>
          <w:rFonts w:ascii="Times New Roman" w:hAnsi="Times New Roman" w:cs="Times New Roman"/>
          <w:sz w:val="28"/>
          <w:szCs w:val="28"/>
        </w:rPr>
      </w:pPr>
      <w:r w:rsidRPr="00454AA2">
        <w:rPr>
          <w:rFonts w:ascii="Times New Roman" w:hAnsi="Times New Roman" w:cs="Times New Roman"/>
          <w:sz w:val="28"/>
          <w:szCs w:val="28"/>
        </w:rPr>
        <w:t>Интерактивное взаимодействие математики и дисциплин естественнонаучного цикла в современном образовательном процессе</w:t>
      </w:r>
    </w:p>
    <w:p w:rsidR="00454AA2" w:rsidRDefault="00753A34" w:rsidP="00454AA2">
      <w:pPr>
        <w:spacing w:after="0"/>
        <w:jc w:val="both"/>
        <w:rPr>
          <w:rFonts w:ascii="Times New Roman" w:hAnsi="Times New Roman" w:cs="Times New Roman"/>
          <w:b/>
          <w:sz w:val="28"/>
          <w:szCs w:val="28"/>
        </w:rPr>
      </w:pPr>
      <w:r w:rsidRPr="00C8535F">
        <w:rPr>
          <w:rFonts w:ascii="Times New Roman" w:hAnsi="Times New Roman" w:cs="Times New Roman"/>
          <w:b/>
          <w:sz w:val="28"/>
          <w:szCs w:val="28"/>
        </w:rPr>
        <w:t>Винокурова Е. В.</w:t>
      </w:r>
    </w:p>
    <w:p w:rsidR="00753A34" w:rsidRPr="00454AA2" w:rsidRDefault="00753A34" w:rsidP="00454AA2">
      <w:pPr>
        <w:spacing w:after="0"/>
        <w:jc w:val="both"/>
        <w:rPr>
          <w:rFonts w:ascii="Times New Roman" w:hAnsi="Times New Roman" w:cs="Times New Roman"/>
          <w:sz w:val="28"/>
          <w:szCs w:val="28"/>
        </w:rPr>
      </w:pPr>
      <w:r w:rsidRPr="00454AA2">
        <w:rPr>
          <w:rFonts w:ascii="Times New Roman" w:hAnsi="Times New Roman" w:cs="Times New Roman"/>
          <w:sz w:val="28"/>
          <w:szCs w:val="28"/>
        </w:rPr>
        <w:t>Особенности преподавания математики в профессиональной образовательной организации</w:t>
      </w:r>
    </w:p>
    <w:p w:rsidR="00753A34" w:rsidRPr="00C8535F" w:rsidRDefault="00753A34" w:rsidP="00454AA2">
      <w:pPr>
        <w:spacing w:after="0"/>
        <w:jc w:val="both"/>
        <w:rPr>
          <w:rFonts w:ascii="Times New Roman" w:hAnsi="Times New Roman" w:cs="Times New Roman"/>
          <w:b/>
          <w:sz w:val="28"/>
          <w:szCs w:val="28"/>
        </w:rPr>
      </w:pPr>
    </w:p>
    <w:p w:rsidR="00185DB7" w:rsidRPr="00C8535F" w:rsidRDefault="00185DB7" w:rsidP="00753A34">
      <w:pPr>
        <w:tabs>
          <w:tab w:val="left" w:pos="1905"/>
          <w:tab w:val="center" w:pos="4677"/>
        </w:tabs>
        <w:spacing w:after="0"/>
        <w:jc w:val="both"/>
        <w:rPr>
          <w:rFonts w:ascii="Times New Roman" w:hAnsi="Times New Roman" w:cs="Times New Roman"/>
          <w:b/>
          <w:sz w:val="28"/>
          <w:szCs w:val="28"/>
        </w:rPr>
      </w:pPr>
    </w:p>
    <w:p w:rsidR="00185DB7" w:rsidRPr="00C8535F" w:rsidRDefault="00185DB7" w:rsidP="00753A34">
      <w:pPr>
        <w:contextualSpacing/>
        <w:jc w:val="both"/>
        <w:rPr>
          <w:rFonts w:ascii="Times New Roman" w:hAnsi="Times New Roman" w:cs="Times New Roman"/>
          <w:b/>
          <w:sz w:val="28"/>
          <w:szCs w:val="28"/>
        </w:rPr>
      </w:pPr>
    </w:p>
    <w:p w:rsidR="00185DB7" w:rsidRPr="00C8535F" w:rsidRDefault="00185DB7" w:rsidP="00185DB7">
      <w:pPr>
        <w:contextualSpacing/>
        <w:jc w:val="center"/>
        <w:rPr>
          <w:rFonts w:ascii="Times New Roman" w:hAnsi="Times New Roman" w:cs="Times New Roman"/>
          <w:b/>
          <w:sz w:val="28"/>
          <w:szCs w:val="28"/>
        </w:rPr>
      </w:pPr>
    </w:p>
    <w:p w:rsidR="00185DB7" w:rsidRPr="00C8535F" w:rsidRDefault="00185DB7" w:rsidP="00185DB7">
      <w:pPr>
        <w:spacing w:after="0"/>
        <w:jc w:val="center"/>
        <w:rPr>
          <w:rFonts w:ascii="Times New Roman" w:hAnsi="Times New Roman" w:cs="Times New Roman"/>
          <w:b/>
          <w:sz w:val="28"/>
          <w:szCs w:val="28"/>
        </w:rPr>
      </w:pPr>
    </w:p>
    <w:p w:rsidR="00185DB7" w:rsidRPr="00C8535F" w:rsidRDefault="00185DB7" w:rsidP="00185DB7">
      <w:pPr>
        <w:spacing w:after="0"/>
        <w:ind w:firstLine="900"/>
        <w:jc w:val="both"/>
        <w:rPr>
          <w:rFonts w:ascii="Times New Roman" w:hAnsi="Times New Roman" w:cs="Times New Roman"/>
          <w:b/>
          <w:sz w:val="28"/>
          <w:szCs w:val="28"/>
        </w:rPr>
      </w:pPr>
    </w:p>
    <w:sectPr w:rsidR="00185DB7" w:rsidRPr="00C8535F" w:rsidSect="00F57A11">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ED" w:rsidRDefault="000802ED" w:rsidP="00017F83">
      <w:pPr>
        <w:spacing w:after="0" w:line="240" w:lineRule="auto"/>
      </w:pPr>
      <w:r>
        <w:separator/>
      </w:r>
    </w:p>
  </w:endnote>
  <w:endnote w:type="continuationSeparator" w:id="0">
    <w:p w:rsidR="000802ED" w:rsidRDefault="000802ED" w:rsidP="0001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ED" w:rsidRDefault="000802ED" w:rsidP="00017F83">
      <w:pPr>
        <w:spacing w:after="0" w:line="240" w:lineRule="auto"/>
      </w:pPr>
      <w:r>
        <w:separator/>
      </w:r>
    </w:p>
  </w:footnote>
  <w:footnote w:type="continuationSeparator" w:id="0">
    <w:p w:rsidR="000802ED" w:rsidRDefault="000802ED" w:rsidP="00017F83">
      <w:pPr>
        <w:spacing w:after="0" w:line="240" w:lineRule="auto"/>
      </w:pPr>
      <w:r>
        <w:continuationSeparator/>
      </w:r>
    </w:p>
  </w:footnote>
  <w:footnote w:id="1">
    <w:p w:rsidR="00157E21" w:rsidRPr="00A56A2A" w:rsidRDefault="00157E21" w:rsidP="00017F83">
      <w:pPr>
        <w:spacing w:line="240" w:lineRule="auto"/>
        <w:jc w:val="both"/>
        <w:rPr>
          <w:rFonts w:ascii="Times New Roman" w:hAnsi="Times New Roman"/>
          <w:noProof/>
          <w:sz w:val="18"/>
          <w:szCs w:val="18"/>
          <w:lang w:eastAsia="ru-RU"/>
        </w:rPr>
      </w:pPr>
      <w:r w:rsidRPr="00A56A2A">
        <w:rPr>
          <w:rStyle w:val="ad"/>
          <w:sz w:val="18"/>
          <w:szCs w:val="18"/>
        </w:rPr>
        <w:footnoteRef/>
      </w:r>
      <w:r w:rsidRPr="00A56A2A">
        <w:rPr>
          <w:sz w:val="18"/>
          <w:szCs w:val="18"/>
        </w:rPr>
        <w:t xml:space="preserve"> </w:t>
      </w:r>
      <w:r w:rsidRPr="00A56A2A">
        <w:rPr>
          <w:rFonts w:ascii="Times New Roman" w:hAnsi="Times New Roman"/>
          <w:sz w:val="18"/>
          <w:szCs w:val="18"/>
        </w:rPr>
        <w:t xml:space="preserve">Так учащимися 5 класса составлен </w:t>
      </w:r>
      <w:r w:rsidRPr="00A56A2A">
        <w:rPr>
          <w:rFonts w:ascii="Times New Roman" w:hAnsi="Times New Roman"/>
          <w:sz w:val="18"/>
          <w:szCs w:val="18"/>
          <w:u w:val="single"/>
        </w:rPr>
        <w:t>сборник задач</w:t>
      </w:r>
      <w:r w:rsidRPr="00A56A2A">
        <w:rPr>
          <w:rFonts w:ascii="Times New Roman" w:hAnsi="Times New Roman"/>
          <w:sz w:val="18"/>
          <w:szCs w:val="18"/>
        </w:rPr>
        <w:t xml:space="preserve"> о животных Новгородской области. </w:t>
      </w:r>
      <w:r w:rsidRPr="00A56A2A">
        <w:rPr>
          <w:rFonts w:ascii="Times New Roman" w:hAnsi="Times New Roman"/>
          <w:sz w:val="18"/>
          <w:szCs w:val="18"/>
          <w:u w:val="single"/>
        </w:rPr>
        <w:t>К примеру</w:t>
      </w:r>
      <w:r w:rsidRPr="00A56A2A">
        <w:rPr>
          <w:rFonts w:ascii="Times New Roman" w:hAnsi="Times New Roman"/>
          <w:sz w:val="18"/>
          <w:szCs w:val="18"/>
        </w:rPr>
        <w:t xml:space="preserve">:1) </w:t>
      </w:r>
      <w:r w:rsidRPr="00A56A2A">
        <w:rPr>
          <w:rFonts w:ascii="Times New Roman" w:eastAsia="Times New Roman" w:hAnsi="Times New Roman"/>
          <w:sz w:val="18"/>
          <w:szCs w:val="18"/>
          <w:lang w:eastAsia="ru-RU"/>
        </w:rPr>
        <w:t xml:space="preserve">В поселке Любцы Новгородской области  стадо бизонов  в  60 голов держит шведский предприниматель Рикард Хекберг. Несколько животных  сумели выбраться за ограждение и пропали. Сколько бизонов  осталось, если ушла четверть поголовья? </w:t>
      </w:r>
      <w:r w:rsidRPr="00A56A2A">
        <w:rPr>
          <w:rFonts w:ascii="Times New Roman" w:eastAsia="Times New Roman" w:hAnsi="Times New Roman"/>
          <w:sz w:val="18"/>
          <w:szCs w:val="18"/>
          <w:u w:val="single"/>
          <w:lang w:eastAsia="ru-RU"/>
        </w:rPr>
        <w:t xml:space="preserve">Или </w:t>
      </w:r>
      <w:r w:rsidRPr="00A56A2A">
        <w:rPr>
          <w:rFonts w:ascii="Times New Roman" w:eastAsia="Times New Roman" w:hAnsi="Times New Roman"/>
          <w:sz w:val="18"/>
          <w:szCs w:val="18"/>
          <w:lang w:eastAsia="ru-RU"/>
        </w:rPr>
        <w:t xml:space="preserve">2) </w:t>
      </w:r>
      <w:r w:rsidRPr="00A56A2A">
        <w:rPr>
          <w:rFonts w:ascii="Times New Roman" w:hAnsi="Times New Roman"/>
          <w:sz w:val="18"/>
          <w:szCs w:val="18"/>
        </w:rPr>
        <w:t>В нынешнем году в Новгородской области разрешено охотиться на 260 кабанов, в два раза больше на лосей, а  на медведей в три раза меньше, чем на</w:t>
      </w:r>
      <w:r w:rsidRPr="00A56A2A">
        <w:rPr>
          <w:rFonts w:ascii="Times New Roman" w:hAnsi="Times New Roman"/>
          <w:noProof/>
          <w:sz w:val="18"/>
          <w:szCs w:val="18"/>
          <w:lang w:eastAsia="ru-RU"/>
        </w:rPr>
        <w:t xml:space="preserve"> лосей. Сколько всего животных  официально разрешено принести в виде охотничего  трофея? Составь  круговую диаграмму.</w:t>
      </w:r>
    </w:p>
    <w:p w:rsidR="00157E21" w:rsidRPr="001F5E0C" w:rsidRDefault="00157E21" w:rsidP="00017F83">
      <w:pPr>
        <w:pStyle w:val="ab"/>
        <w:spacing w:line="240" w:lineRule="auto"/>
        <w:jc w:val="both"/>
      </w:pPr>
    </w:p>
  </w:footnote>
  <w:footnote w:id="2">
    <w:p w:rsidR="00157E21" w:rsidRPr="00A56A2A" w:rsidRDefault="00157E21" w:rsidP="00017F83">
      <w:pPr>
        <w:pStyle w:val="ab"/>
        <w:spacing w:after="0" w:line="240" w:lineRule="auto"/>
        <w:jc w:val="both"/>
        <w:rPr>
          <w:rFonts w:ascii="Times New Roman" w:hAnsi="Times New Roman"/>
          <w:sz w:val="18"/>
          <w:szCs w:val="18"/>
        </w:rPr>
      </w:pPr>
      <w:r w:rsidRPr="00A56A2A">
        <w:rPr>
          <w:rStyle w:val="ad"/>
          <w:rFonts w:ascii="Times New Roman" w:hAnsi="Times New Roman"/>
          <w:sz w:val="18"/>
          <w:szCs w:val="18"/>
        </w:rPr>
        <w:footnoteRef/>
      </w:r>
      <w:r w:rsidRPr="00A56A2A">
        <w:rPr>
          <w:rFonts w:ascii="Times New Roman" w:hAnsi="Times New Roman"/>
          <w:sz w:val="18"/>
          <w:szCs w:val="18"/>
        </w:rPr>
        <w:t xml:space="preserve"> В основе программы лежит конкретная, практическая деятельность ребенка, связанная с различными геометрическими объектами, отсутствуют теоремы и строгие рассуждения. Предусматривается достаточное количество заданий для развития геометрической интуиции, обоснования и поиска закономерностей, открытий, появления мотивированных понятий, для видения в пространстве и оперирования пространственными образами и их отношениями.</w:t>
      </w:r>
    </w:p>
  </w:footnote>
  <w:footnote w:id="3">
    <w:p w:rsidR="00157E21" w:rsidRPr="00A56A2A" w:rsidRDefault="00157E21" w:rsidP="00017F83">
      <w:pPr>
        <w:pStyle w:val="rvps15"/>
        <w:spacing w:before="0" w:after="0"/>
        <w:rPr>
          <w:sz w:val="18"/>
          <w:szCs w:val="18"/>
        </w:rPr>
      </w:pPr>
      <w:r w:rsidRPr="00A56A2A">
        <w:rPr>
          <w:rStyle w:val="ad"/>
          <w:sz w:val="18"/>
          <w:szCs w:val="18"/>
        </w:rPr>
        <w:footnoteRef/>
      </w:r>
      <w:r w:rsidRPr="00A56A2A">
        <w:rPr>
          <w:sz w:val="18"/>
          <w:szCs w:val="18"/>
        </w:rPr>
        <w:t xml:space="preserve"> Содержание курса составляют разнообразные задачи, имеющие жизненно-практическую ценность, необходимых, для формирования функциональной грамотности – умений воспринимать и анализировать информацию, представленную в различных формах, понимать характер многих реальных зависимостей, производить простейшие расчеты. Решение прикладных  задач позвол</w:t>
      </w:r>
      <w:r>
        <w:rPr>
          <w:sz w:val="18"/>
          <w:szCs w:val="18"/>
        </w:rPr>
        <w:t>яе</w:t>
      </w:r>
      <w:r w:rsidRPr="00A56A2A">
        <w:rPr>
          <w:sz w:val="18"/>
          <w:szCs w:val="18"/>
        </w:rPr>
        <w:t>т учащемуся осуществлять рассмотрение реальных случаев, осуществлять выбор оптимального ответа из нескольких полученных, соотносить условие и результат.</w:t>
      </w:r>
    </w:p>
  </w:footnote>
  <w:footnote w:id="4">
    <w:p w:rsidR="00157E21" w:rsidRPr="00A56A2A" w:rsidRDefault="00157E21" w:rsidP="00017F83">
      <w:pPr>
        <w:spacing w:after="0" w:line="240" w:lineRule="auto"/>
        <w:jc w:val="both"/>
        <w:rPr>
          <w:sz w:val="18"/>
          <w:szCs w:val="18"/>
        </w:rPr>
      </w:pPr>
      <w:r w:rsidRPr="00A56A2A">
        <w:rPr>
          <w:rStyle w:val="ad"/>
          <w:sz w:val="18"/>
          <w:szCs w:val="18"/>
        </w:rPr>
        <w:footnoteRef/>
      </w:r>
      <w:r w:rsidRPr="00A56A2A">
        <w:rPr>
          <w:sz w:val="18"/>
          <w:szCs w:val="18"/>
        </w:rPr>
        <w:t xml:space="preserve"> </w:t>
      </w:r>
      <w:r w:rsidRPr="00A56A2A">
        <w:rPr>
          <w:rFonts w:ascii="Times New Roman" w:hAnsi="Times New Roman"/>
          <w:color w:val="000000"/>
          <w:sz w:val="18"/>
          <w:szCs w:val="18"/>
        </w:rPr>
        <w:t xml:space="preserve">Программа построена на основе </w:t>
      </w:r>
      <w:r w:rsidRPr="00A56A2A">
        <w:rPr>
          <w:rFonts w:ascii="Times New Roman" w:hAnsi="Times New Roman"/>
          <w:sz w:val="18"/>
          <w:szCs w:val="18"/>
        </w:rPr>
        <w:t>формирования функциональной математической и исследовательской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r w:rsidRPr="00A56A2A">
        <w:rPr>
          <w:sz w:val="18"/>
          <w:szCs w:val="18"/>
        </w:rPr>
        <w:t xml:space="preserve"> </w:t>
      </w:r>
    </w:p>
    <w:p w:rsidR="00157E21" w:rsidRPr="00A56A2A" w:rsidRDefault="00157E21" w:rsidP="00017F83">
      <w:pPr>
        <w:pStyle w:val="ab"/>
        <w:spacing w:after="0" w:line="240" w:lineRule="auto"/>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153"/>
    <w:multiLevelType w:val="hybridMultilevel"/>
    <w:tmpl w:val="3776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9D00DB"/>
    <w:multiLevelType w:val="hybridMultilevel"/>
    <w:tmpl w:val="4F501A9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A6267"/>
    <w:multiLevelType w:val="multilevel"/>
    <w:tmpl w:val="CB9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071A4"/>
    <w:multiLevelType w:val="hybridMultilevel"/>
    <w:tmpl w:val="A8AC83B0"/>
    <w:lvl w:ilvl="0" w:tplc="58E6CB7A">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15:restartNumberingAfterBreak="0">
    <w:nsid w:val="102A570A"/>
    <w:multiLevelType w:val="hybridMultilevel"/>
    <w:tmpl w:val="1C86BC2E"/>
    <w:lvl w:ilvl="0" w:tplc="E626F12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786028"/>
    <w:multiLevelType w:val="hybridMultilevel"/>
    <w:tmpl w:val="579C5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E32BC"/>
    <w:multiLevelType w:val="hybridMultilevel"/>
    <w:tmpl w:val="625CB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840AC6"/>
    <w:multiLevelType w:val="hybridMultilevel"/>
    <w:tmpl w:val="A76ED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E030E"/>
    <w:multiLevelType w:val="multilevel"/>
    <w:tmpl w:val="CE5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43C59"/>
    <w:multiLevelType w:val="hybridMultilevel"/>
    <w:tmpl w:val="EE2484AE"/>
    <w:lvl w:ilvl="0" w:tplc="459E3E28">
      <w:start w:val="1"/>
      <w:numFmt w:val="decimal"/>
      <w:lvlText w:val="%1."/>
      <w:lvlJc w:val="left"/>
      <w:pPr>
        <w:tabs>
          <w:tab w:val="num" w:pos="0"/>
        </w:tabs>
        <w:ind w:left="0" w:hanging="360"/>
      </w:pPr>
      <w:rPr>
        <w:rFonts w:hint="default"/>
      </w:rPr>
    </w:lvl>
    <w:lvl w:ilvl="1" w:tplc="7A92B578">
      <w:start w:val="1"/>
      <w:numFmt w:val="decimal"/>
      <w:lvlText w:val="(%2)"/>
      <w:lvlJc w:val="left"/>
      <w:pPr>
        <w:tabs>
          <w:tab w:val="num" w:pos="390"/>
        </w:tabs>
        <w:ind w:left="390" w:hanging="39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25C36A0A"/>
    <w:multiLevelType w:val="multilevel"/>
    <w:tmpl w:val="8AE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F4AA5"/>
    <w:multiLevelType w:val="multilevel"/>
    <w:tmpl w:val="B442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C1D7C"/>
    <w:multiLevelType w:val="hybridMultilevel"/>
    <w:tmpl w:val="9A82E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A1004C"/>
    <w:multiLevelType w:val="hybridMultilevel"/>
    <w:tmpl w:val="6852A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835F4"/>
    <w:multiLevelType w:val="hybridMultilevel"/>
    <w:tmpl w:val="AB56A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1146D0"/>
    <w:multiLevelType w:val="hybridMultilevel"/>
    <w:tmpl w:val="99723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20385"/>
    <w:multiLevelType w:val="hybridMultilevel"/>
    <w:tmpl w:val="50AAD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944A7E"/>
    <w:multiLevelType w:val="hybridMultilevel"/>
    <w:tmpl w:val="69CC2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5B13C8"/>
    <w:multiLevelType w:val="hybridMultilevel"/>
    <w:tmpl w:val="415494B0"/>
    <w:lvl w:ilvl="0" w:tplc="B83C720E">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043912"/>
    <w:multiLevelType w:val="hybridMultilevel"/>
    <w:tmpl w:val="77E27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B05662"/>
    <w:multiLevelType w:val="hybridMultilevel"/>
    <w:tmpl w:val="9692CB1C"/>
    <w:lvl w:ilvl="0" w:tplc="AF04C90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15:restartNumberingAfterBreak="0">
    <w:nsid w:val="48FA6FA5"/>
    <w:multiLevelType w:val="hybridMultilevel"/>
    <w:tmpl w:val="22EE8DDE"/>
    <w:lvl w:ilvl="0" w:tplc="1D36DF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F4684"/>
    <w:multiLevelType w:val="hybridMultilevel"/>
    <w:tmpl w:val="D6FCF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3F403F"/>
    <w:multiLevelType w:val="hybridMultilevel"/>
    <w:tmpl w:val="F09063D0"/>
    <w:lvl w:ilvl="0" w:tplc="11461166">
      <w:start w:val="1"/>
      <w:numFmt w:val="decimal"/>
      <w:lvlText w:val="%1."/>
      <w:lvlJc w:val="left"/>
      <w:pPr>
        <w:ind w:left="1864"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C54B2A"/>
    <w:multiLevelType w:val="hybridMultilevel"/>
    <w:tmpl w:val="57FCC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2927D70"/>
    <w:multiLevelType w:val="multilevel"/>
    <w:tmpl w:val="231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85768"/>
    <w:multiLevelType w:val="hybridMultilevel"/>
    <w:tmpl w:val="D5468CC4"/>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7" w15:restartNumberingAfterBreak="0">
    <w:nsid w:val="59362BA7"/>
    <w:multiLevelType w:val="multilevel"/>
    <w:tmpl w:val="D71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B69CA"/>
    <w:multiLevelType w:val="multilevel"/>
    <w:tmpl w:val="9336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B0538E"/>
    <w:multiLevelType w:val="multilevel"/>
    <w:tmpl w:val="52C6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4D2A73"/>
    <w:multiLevelType w:val="hybridMultilevel"/>
    <w:tmpl w:val="9F9E1A5E"/>
    <w:lvl w:ilvl="0" w:tplc="0419000F">
      <w:start w:val="1"/>
      <w:numFmt w:val="decimal"/>
      <w:lvlText w:val="%1."/>
      <w:lvlJc w:val="left"/>
      <w:pPr>
        <w:tabs>
          <w:tab w:val="num" w:pos="2204"/>
        </w:tabs>
        <w:ind w:left="220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D406456"/>
    <w:multiLevelType w:val="multilevel"/>
    <w:tmpl w:val="E80E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0"/>
  </w:num>
  <w:num w:numId="4">
    <w:abstractNumId w:val="8"/>
  </w:num>
  <w:num w:numId="5">
    <w:abstractNumId w:val="10"/>
  </w:num>
  <w:num w:numId="6">
    <w:abstractNumId w:val="27"/>
  </w:num>
  <w:num w:numId="7">
    <w:abstractNumId w:val="31"/>
  </w:num>
  <w:num w:numId="8">
    <w:abstractNumId w:val="11"/>
  </w:num>
  <w:num w:numId="9">
    <w:abstractNumId w:val="2"/>
  </w:num>
  <w:num w:numId="10">
    <w:abstractNumId w:val="28"/>
  </w:num>
  <w:num w:numId="11">
    <w:abstractNumId w:val="4"/>
  </w:num>
  <w:num w:numId="12">
    <w:abstractNumId w:val="16"/>
  </w:num>
  <w:num w:numId="13">
    <w:abstractNumId w:val="5"/>
  </w:num>
  <w:num w:numId="14">
    <w:abstractNumId w:val="25"/>
  </w:num>
  <w:num w:numId="15">
    <w:abstractNumId w:val="15"/>
  </w:num>
  <w:num w:numId="16">
    <w:abstractNumId w:val="14"/>
  </w:num>
  <w:num w:numId="17">
    <w:abstractNumId w:val="26"/>
  </w:num>
  <w:num w:numId="18">
    <w:abstractNumId w:val="12"/>
  </w:num>
  <w:num w:numId="19">
    <w:abstractNumId w:val="29"/>
  </w:num>
  <w:num w:numId="20">
    <w:abstractNumId w:val="30"/>
  </w:num>
  <w:num w:numId="21">
    <w:abstractNumId w:val="6"/>
  </w:num>
  <w:num w:numId="22">
    <w:abstractNumId w:val="23"/>
  </w:num>
  <w:num w:numId="23">
    <w:abstractNumId w:val="9"/>
  </w:num>
  <w:num w:numId="24">
    <w:abstractNumId w:val="21"/>
  </w:num>
  <w:num w:numId="25">
    <w:abstractNumId w:val="19"/>
  </w:num>
  <w:num w:numId="26">
    <w:abstractNumId w:val="24"/>
  </w:num>
  <w:num w:numId="27">
    <w:abstractNumId w:val="18"/>
  </w:num>
  <w:num w:numId="28">
    <w:abstractNumId w:val="7"/>
  </w:num>
  <w:num w:numId="29">
    <w:abstractNumId w:val="13"/>
  </w:num>
  <w:num w:numId="30">
    <w:abstractNumId w:val="3"/>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02"/>
    <w:rsid w:val="0000293D"/>
    <w:rsid w:val="000058DB"/>
    <w:rsid w:val="00017F83"/>
    <w:rsid w:val="000802ED"/>
    <w:rsid w:val="00101365"/>
    <w:rsid w:val="001141D3"/>
    <w:rsid w:val="00116A1F"/>
    <w:rsid w:val="001372A5"/>
    <w:rsid w:val="00157E21"/>
    <w:rsid w:val="00185DB7"/>
    <w:rsid w:val="001A67C4"/>
    <w:rsid w:val="00201957"/>
    <w:rsid w:val="002208E8"/>
    <w:rsid w:val="00234662"/>
    <w:rsid w:val="00234E08"/>
    <w:rsid w:val="00354C47"/>
    <w:rsid w:val="0036257C"/>
    <w:rsid w:val="003F50BC"/>
    <w:rsid w:val="00424E22"/>
    <w:rsid w:val="004409CE"/>
    <w:rsid w:val="00454AA2"/>
    <w:rsid w:val="00541316"/>
    <w:rsid w:val="00553AC8"/>
    <w:rsid w:val="0064795B"/>
    <w:rsid w:val="00753A34"/>
    <w:rsid w:val="007817CA"/>
    <w:rsid w:val="00901AEB"/>
    <w:rsid w:val="00922427"/>
    <w:rsid w:val="00950DB8"/>
    <w:rsid w:val="00956208"/>
    <w:rsid w:val="00AC3DE7"/>
    <w:rsid w:val="00AF5AF9"/>
    <w:rsid w:val="00B95F47"/>
    <w:rsid w:val="00C8535F"/>
    <w:rsid w:val="00CC5CEC"/>
    <w:rsid w:val="00CC63BD"/>
    <w:rsid w:val="00E2441F"/>
    <w:rsid w:val="00EE7B8F"/>
    <w:rsid w:val="00F33102"/>
    <w:rsid w:val="00F57A11"/>
    <w:rsid w:val="00F6171D"/>
    <w:rsid w:val="00F70DB0"/>
    <w:rsid w:val="00F86697"/>
    <w:rsid w:val="00FC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C292196-057B-45B7-B4F7-2F711D1B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F83"/>
  </w:style>
  <w:style w:type="paragraph" w:styleId="1">
    <w:name w:val="heading 1"/>
    <w:basedOn w:val="a"/>
    <w:next w:val="a"/>
    <w:link w:val="10"/>
    <w:uiPriority w:val="9"/>
    <w:qFormat/>
    <w:rsid w:val="00017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17F8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83"/>
    <w:pPr>
      <w:ind w:left="720"/>
      <w:contextualSpacing/>
    </w:pPr>
  </w:style>
  <w:style w:type="character" w:styleId="a4">
    <w:name w:val="Strong"/>
    <w:qFormat/>
    <w:rsid w:val="00017F83"/>
    <w:rPr>
      <w:b/>
      <w:bCs/>
    </w:rPr>
  </w:style>
  <w:style w:type="character" w:styleId="a5">
    <w:name w:val="Emphasis"/>
    <w:uiPriority w:val="20"/>
    <w:qFormat/>
    <w:rsid w:val="00017F83"/>
    <w:rPr>
      <w:i/>
      <w:iCs/>
    </w:rPr>
  </w:style>
  <w:style w:type="paragraph" w:styleId="a6">
    <w:name w:val="Body Text Indent"/>
    <w:basedOn w:val="a"/>
    <w:link w:val="a7"/>
    <w:rsid w:val="00017F83"/>
    <w:pPr>
      <w:spacing w:after="0" w:line="240" w:lineRule="auto"/>
      <w:ind w:left="36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017F8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017F83"/>
  </w:style>
  <w:style w:type="paragraph" w:customStyle="1" w:styleId="Style1">
    <w:name w:val="Style1"/>
    <w:basedOn w:val="a"/>
    <w:rsid w:val="00017F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rsid w:val="00017F83"/>
    <w:rPr>
      <w:color w:val="0000FF"/>
      <w:u w:val="single"/>
    </w:rPr>
  </w:style>
  <w:style w:type="paragraph" w:styleId="a9">
    <w:name w:val="Balloon Text"/>
    <w:basedOn w:val="a"/>
    <w:link w:val="aa"/>
    <w:uiPriority w:val="99"/>
    <w:semiHidden/>
    <w:unhideWhenUsed/>
    <w:rsid w:val="00017F8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17F83"/>
    <w:rPr>
      <w:rFonts w:ascii="Tahoma" w:hAnsi="Tahoma" w:cs="Tahoma"/>
      <w:sz w:val="16"/>
      <w:szCs w:val="16"/>
    </w:rPr>
  </w:style>
  <w:style w:type="paragraph" w:customStyle="1" w:styleId="Style12">
    <w:name w:val="Style12"/>
    <w:basedOn w:val="a"/>
    <w:rsid w:val="00017F8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8">
    <w:name w:val="Font Style28"/>
    <w:basedOn w:val="a0"/>
    <w:rsid w:val="00017F83"/>
    <w:rPr>
      <w:rFonts w:ascii="Times New Roman" w:hAnsi="Times New Roman" w:cs="Times New Roman"/>
      <w:b/>
      <w:bCs/>
      <w:sz w:val="26"/>
      <w:szCs w:val="26"/>
    </w:rPr>
  </w:style>
  <w:style w:type="character" w:customStyle="1" w:styleId="FontStyle25">
    <w:name w:val="Font Style25"/>
    <w:basedOn w:val="a0"/>
    <w:rsid w:val="00017F83"/>
    <w:rPr>
      <w:rFonts w:ascii="Times New Roman" w:hAnsi="Times New Roman" w:cs="Times New Roman"/>
      <w:sz w:val="26"/>
      <w:szCs w:val="26"/>
    </w:rPr>
  </w:style>
  <w:style w:type="paragraph" w:customStyle="1" w:styleId="Style14">
    <w:name w:val="Style14"/>
    <w:basedOn w:val="a"/>
    <w:rsid w:val="00017F83"/>
    <w:pPr>
      <w:widowControl w:val="0"/>
      <w:autoSpaceDE w:val="0"/>
      <w:autoSpaceDN w:val="0"/>
      <w:adjustRightInd w:val="0"/>
      <w:spacing w:after="0" w:line="321" w:lineRule="exact"/>
      <w:ind w:firstLine="749"/>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017F83"/>
    <w:pPr>
      <w:widowControl w:val="0"/>
      <w:autoSpaceDE w:val="0"/>
      <w:autoSpaceDN w:val="0"/>
      <w:adjustRightInd w:val="0"/>
      <w:spacing w:after="0" w:line="486" w:lineRule="exact"/>
      <w:ind w:firstLine="696"/>
      <w:jc w:val="both"/>
    </w:pPr>
    <w:rPr>
      <w:rFonts w:ascii="Times New Roman" w:eastAsia="Times New Roman" w:hAnsi="Times New Roman" w:cs="Times New Roman"/>
      <w:sz w:val="24"/>
      <w:szCs w:val="24"/>
      <w:lang w:eastAsia="ru-RU"/>
    </w:rPr>
  </w:style>
  <w:style w:type="character" w:customStyle="1" w:styleId="FontStyle65">
    <w:name w:val="Font Style65"/>
    <w:basedOn w:val="a0"/>
    <w:uiPriority w:val="99"/>
    <w:rsid w:val="00017F83"/>
    <w:rPr>
      <w:rFonts w:ascii="Times New Roman" w:hAnsi="Times New Roman" w:cs="Times New Roman"/>
      <w:sz w:val="26"/>
      <w:szCs w:val="26"/>
    </w:rPr>
  </w:style>
  <w:style w:type="paragraph" w:customStyle="1" w:styleId="s1">
    <w:name w:val="s_1"/>
    <w:basedOn w:val="a"/>
    <w:rsid w:val="00017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17F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uiPriority w:val="99"/>
    <w:semiHidden/>
    <w:unhideWhenUsed/>
    <w:rsid w:val="00017F83"/>
    <w:rPr>
      <w:rFonts w:ascii="Calibri" w:eastAsia="Calibri" w:hAnsi="Calibri" w:cs="Times New Roman"/>
      <w:sz w:val="20"/>
      <w:szCs w:val="20"/>
      <w:lang w:val="x-none"/>
    </w:rPr>
  </w:style>
  <w:style w:type="character" w:customStyle="1" w:styleId="ac">
    <w:name w:val="Текст сноски Знак"/>
    <w:basedOn w:val="a0"/>
    <w:link w:val="ab"/>
    <w:uiPriority w:val="99"/>
    <w:semiHidden/>
    <w:rsid w:val="00017F83"/>
    <w:rPr>
      <w:rFonts w:ascii="Calibri" w:eastAsia="Calibri" w:hAnsi="Calibri" w:cs="Times New Roman"/>
      <w:sz w:val="20"/>
      <w:szCs w:val="20"/>
      <w:lang w:val="x-none"/>
    </w:rPr>
  </w:style>
  <w:style w:type="character" w:styleId="ad">
    <w:name w:val="footnote reference"/>
    <w:uiPriority w:val="99"/>
    <w:semiHidden/>
    <w:unhideWhenUsed/>
    <w:rsid w:val="00017F83"/>
    <w:rPr>
      <w:vertAlign w:val="superscript"/>
    </w:rPr>
  </w:style>
  <w:style w:type="paragraph" w:customStyle="1" w:styleId="Default">
    <w:name w:val="Default"/>
    <w:rsid w:val="00017F8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rmal (Web)"/>
    <w:basedOn w:val="a"/>
    <w:uiPriority w:val="99"/>
    <w:unhideWhenUsed/>
    <w:rsid w:val="00017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01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17F83"/>
    <w:rPr>
      <w:rFonts w:ascii="Courier New" w:eastAsia="Times New Roman" w:hAnsi="Courier New" w:cs="Times New Roman"/>
      <w:sz w:val="20"/>
      <w:szCs w:val="20"/>
      <w:lang w:val="x-none" w:eastAsia="x-none"/>
    </w:rPr>
  </w:style>
  <w:style w:type="paragraph" w:customStyle="1" w:styleId="rvps15">
    <w:name w:val="rvps15"/>
    <w:basedOn w:val="a"/>
    <w:rsid w:val="00017F83"/>
    <w:pPr>
      <w:spacing w:before="105" w:after="105" w:line="240" w:lineRule="auto"/>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17F83"/>
    <w:rPr>
      <w:rFonts w:ascii="Cambria" w:eastAsia="Times New Roman" w:hAnsi="Cambria" w:cs="Times New Roman"/>
      <w:b/>
      <w:bCs/>
      <w:color w:val="4F81BD"/>
      <w:sz w:val="26"/>
      <w:szCs w:val="26"/>
    </w:rPr>
  </w:style>
  <w:style w:type="paragraph" w:styleId="af">
    <w:name w:val="No Spacing"/>
    <w:uiPriority w:val="1"/>
    <w:qFormat/>
    <w:rsid w:val="00017F83"/>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017F83"/>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017F83"/>
    <w:pPr>
      <w:ind w:left="720"/>
      <w:contextualSpacing/>
    </w:pPr>
    <w:rPr>
      <w:rFonts w:ascii="Calibri" w:eastAsia="Times New Roman" w:hAnsi="Calibri" w:cs="Times New Roman"/>
    </w:rPr>
  </w:style>
  <w:style w:type="paragraph" w:customStyle="1" w:styleId="c1">
    <w:name w:val="c1"/>
    <w:basedOn w:val="a"/>
    <w:rsid w:val="000058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0">
    <w:name w:val="Table Grid"/>
    <w:basedOn w:val="a1"/>
    <w:rsid w:val="000058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on.ru/context/detail/id/466014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test.us3.list-manage.com/track/click?u=3fc38ad5e9e17cfd93361f89c&amp;id=8967a465e0&amp;e=9a20e0c082" TargetMode="External"/><Relationship Id="rId5" Type="http://schemas.openxmlformats.org/officeDocument/2006/relationships/webSettings" Target="webSettings.xml"/><Relationship Id="rId10" Type="http://schemas.openxmlformats.org/officeDocument/2006/relationships/hyperlink" Target="URL:http://fipi.ru/sites/default/files/document/1440158056/metod%20-%20rek_fizika_2016.pdf" TargetMode="External"/><Relationship Id="rId4" Type="http://schemas.openxmlformats.org/officeDocument/2006/relationships/settings" Target="settings.xml"/><Relationship Id="rId9" Type="http://schemas.openxmlformats.org/officeDocument/2006/relationships/hyperlink" Target="http://www.ozon.ru/context/detail/id/85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73BF3-FCBB-43A6-A08C-ADB52BC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13060</Words>
  <Characters>74447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Ольга</cp:lastModifiedBy>
  <cp:revision>2</cp:revision>
  <dcterms:created xsi:type="dcterms:W3CDTF">2016-11-29T06:44:00Z</dcterms:created>
  <dcterms:modified xsi:type="dcterms:W3CDTF">2016-11-29T06:44:00Z</dcterms:modified>
</cp:coreProperties>
</file>