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40" w:rsidRPr="001209DB" w:rsidRDefault="00176B40" w:rsidP="001209DB">
      <w:pPr>
        <w:shd w:val="clear" w:color="auto" w:fill="FFFFFF"/>
        <w:spacing w:after="0" w:line="288" w:lineRule="atLeast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Информация о состоянии преступности среди несовершеннолетних</w:t>
      </w:r>
      <w:r w:rsidR="00140114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на территории  Батецкого муниципального района </w:t>
      </w:r>
      <w:r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по итогам</w:t>
      </w:r>
      <w:r w:rsidR="001209DB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2018 года.</w:t>
      </w:r>
    </w:p>
    <w:p w:rsidR="008526FD" w:rsidRDefault="008526FD" w:rsidP="00140114">
      <w:pPr>
        <w:ind w:left="-42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526FD" w:rsidRPr="008526FD" w:rsidRDefault="00176B40" w:rsidP="008526FD">
      <w:pPr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Батецкого муниципального   района несовершеннолетними</w:t>
      </w:r>
      <w:r w:rsidR="00C2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их участии 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совершено 2 преступления</w:t>
      </w:r>
      <w:r w:rsidR="002D287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аналогичный период прошлого года</w:t>
      </w:r>
      <w:r w:rsidR="0000167C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C21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надо отметить, что 2 преступления совершены подростками в 2017 году. Участниками преступлений стали 2 несовершеннолетних</w:t>
      </w:r>
      <w:r w:rsidR="00001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6FD" w:rsidRPr="008526FD" w:rsidRDefault="008526FD" w:rsidP="008526F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числу общественно опасных деяний и количеству лиц, их совершивших произошло </w:t>
      </w:r>
      <w:r w:rsidR="00120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209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деяний, </w:t>
      </w:r>
      <w:r w:rsidR="001209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(АППГ – 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деяния, 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лица).</w:t>
      </w:r>
    </w:p>
    <w:p w:rsidR="008526FD" w:rsidRPr="008526FD" w:rsidRDefault="00B646B2" w:rsidP="008526FD">
      <w:pPr>
        <w:spacing w:after="0" w:line="240" w:lineRule="auto"/>
        <w:ind w:left="-42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 </w:t>
      </w:r>
      <w:r w:rsidR="0000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инспектором ПДН ОП по Батецкому району 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Солецкий  районный суд</w:t>
      </w:r>
      <w:r w:rsidR="0000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помещении </w:t>
      </w:r>
      <w:r w:rsidR="00DD13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временного содержания для несовершеннолетних правонарушителей УВД г. Великий Новгород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совершен</w:t>
      </w:r>
      <w:r w:rsidR="00DD1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3F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году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 опасн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деяния</w:t>
      </w:r>
      <w:r w:rsidR="00DD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</w:t>
      </w:r>
      <w:r w:rsidR="00DD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удовлетворено. </w:t>
      </w:r>
    </w:p>
    <w:p w:rsidR="008526FD" w:rsidRPr="008526FD" w:rsidRDefault="008526FD" w:rsidP="008526F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EE1" w:rsidRDefault="008526FD" w:rsidP="008526F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BC5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</w:t>
      </w: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сотрудниками ОП по Батецкому району, проводились профилактические мероприятия по охране общественного порядка в местах отдыха молодежи. Сотрудник ПДН совместно с другими службами принимала участие в </w:t>
      </w:r>
      <w:r w:rsidR="004F6884">
        <w:rPr>
          <w:rFonts w:ascii="Times New Roman" w:eastAsia="Calibri" w:hAnsi="Times New Roman" w:cs="Times New Roman"/>
          <w:sz w:val="28"/>
          <w:szCs w:val="28"/>
        </w:rPr>
        <w:t>23</w:t>
      </w: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профилактических мероприятиях.</w:t>
      </w:r>
    </w:p>
    <w:p w:rsidR="004165FC" w:rsidRDefault="00213EE1" w:rsidP="00213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526FD" w:rsidRPr="008526FD">
        <w:rPr>
          <w:rFonts w:ascii="Times New Roman" w:eastAsia="Calibri" w:hAnsi="Times New Roman" w:cs="Times New Roman"/>
          <w:sz w:val="28"/>
          <w:szCs w:val="28"/>
        </w:rPr>
        <w:t xml:space="preserve"> В ходе данных мероприятий  службой ПДН  России по Батецкому району  выявлено </w:t>
      </w:r>
      <w:r w:rsidR="004F6884">
        <w:rPr>
          <w:rFonts w:ascii="Times New Roman" w:eastAsia="Calibri" w:hAnsi="Times New Roman" w:cs="Times New Roman"/>
          <w:sz w:val="28"/>
          <w:szCs w:val="28"/>
        </w:rPr>
        <w:t>30</w:t>
      </w:r>
      <w:r w:rsidR="008526FD" w:rsidRPr="008526FD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правонарушений (АППГ – </w:t>
      </w:r>
      <w:r w:rsidR="004F6884">
        <w:rPr>
          <w:rFonts w:ascii="Times New Roman" w:eastAsia="Calibri" w:hAnsi="Times New Roman" w:cs="Times New Roman"/>
          <w:sz w:val="28"/>
          <w:szCs w:val="28"/>
        </w:rPr>
        <w:t>34</w:t>
      </w:r>
      <w:r w:rsidR="008526FD" w:rsidRPr="008526FD">
        <w:rPr>
          <w:rFonts w:ascii="Times New Roman" w:eastAsia="Calibri" w:hAnsi="Times New Roman" w:cs="Times New Roman"/>
          <w:sz w:val="28"/>
          <w:szCs w:val="28"/>
        </w:rPr>
        <w:t xml:space="preserve">), из них: в отношении родителей, законных представителей или взрослых лиц: ст. 5.35 ч. 1 – </w:t>
      </w:r>
      <w:r w:rsidR="004F6884">
        <w:rPr>
          <w:rFonts w:ascii="Times New Roman" w:eastAsia="Calibri" w:hAnsi="Times New Roman" w:cs="Times New Roman"/>
          <w:sz w:val="28"/>
          <w:szCs w:val="28"/>
        </w:rPr>
        <w:t>21</w:t>
      </w:r>
      <w:r w:rsidR="008526FD" w:rsidRPr="008526FD">
        <w:rPr>
          <w:rFonts w:ascii="Times New Roman" w:eastAsia="Calibri" w:hAnsi="Times New Roman" w:cs="Times New Roman"/>
          <w:sz w:val="28"/>
          <w:szCs w:val="28"/>
        </w:rPr>
        <w:t xml:space="preserve"> (АППГ – </w:t>
      </w:r>
      <w:r w:rsidR="004F6884">
        <w:rPr>
          <w:rFonts w:ascii="Times New Roman" w:eastAsia="Calibri" w:hAnsi="Times New Roman" w:cs="Times New Roman"/>
          <w:sz w:val="28"/>
          <w:szCs w:val="28"/>
        </w:rPr>
        <w:t>24</w:t>
      </w:r>
      <w:r w:rsidR="008526FD" w:rsidRPr="009317B9">
        <w:rPr>
          <w:rFonts w:ascii="Times New Roman" w:eastAsia="Calibri" w:hAnsi="Times New Roman" w:cs="Times New Roman"/>
          <w:sz w:val="28"/>
          <w:szCs w:val="28"/>
        </w:rPr>
        <w:t>), ст. 20.2</w:t>
      </w:r>
      <w:r w:rsidR="009317B9" w:rsidRPr="009317B9">
        <w:rPr>
          <w:rFonts w:ascii="Times New Roman" w:eastAsia="Calibri" w:hAnsi="Times New Roman" w:cs="Times New Roman"/>
          <w:sz w:val="28"/>
          <w:szCs w:val="28"/>
        </w:rPr>
        <w:t>1</w:t>
      </w:r>
      <w:r w:rsidR="008526FD" w:rsidRPr="009317B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0167C">
        <w:rPr>
          <w:rFonts w:ascii="Times New Roman" w:eastAsia="Calibri" w:hAnsi="Times New Roman" w:cs="Times New Roman"/>
          <w:sz w:val="28"/>
          <w:szCs w:val="28"/>
        </w:rPr>
        <w:t>5</w:t>
      </w:r>
      <w:r w:rsidR="008526FD" w:rsidRPr="009317B9">
        <w:rPr>
          <w:rFonts w:ascii="Times New Roman" w:eastAsia="Calibri" w:hAnsi="Times New Roman" w:cs="Times New Roman"/>
          <w:sz w:val="28"/>
          <w:szCs w:val="28"/>
        </w:rPr>
        <w:t xml:space="preserve"> (АППГ– </w:t>
      </w:r>
      <w:r w:rsidR="004F6884">
        <w:rPr>
          <w:rFonts w:ascii="Times New Roman" w:eastAsia="Calibri" w:hAnsi="Times New Roman" w:cs="Times New Roman"/>
          <w:sz w:val="28"/>
          <w:szCs w:val="28"/>
        </w:rPr>
        <w:t>7</w:t>
      </w:r>
      <w:r w:rsidR="009317B9">
        <w:rPr>
          <w:rFonts w:ascii="Times New Roman" w:eastAsia="Calibri" w:hAnsi="Times New Roman" w:cs="Times New Roman"/>
          <w:sz w:val="28"/>
          <w:szCs w:val="28"/>
        </w:rPr>
        <w:t>)</w:t>
      </w:r>
      <w:r w:rsidR="008526FD" w:rsidRPr="00931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88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884">
        <w:rPr>
          <w:rFonts w:ascii="Times New Roman" w:eastAsia="Calibri" w:hAnsi="Times New Roman" w:cs="Times New Roman"/>
          <w:sz w:val="28"/>
          <w:szCs w:val="28"/>
        </w:rPr>
        <w:t>ст.20.20 - 1</w:t>
      </w:r>
      <w:r w:rsidR="008526FD" w:rsidRPr="00931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884">
        <w:rPr>
          <w:rFonts w:ascii="Times New Roman" w:eastAsia="Calibri" w:hAnsi="Times New Roman" w:cs="Times New Roman"/>
          <w:sz w:val="28"/>
          <w:szCs w:val="28"/>
        </w:rPr>
        <w:t>(АППГ-3)</w:t>
      </w:r>
      <w:r w:rsidR="00001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167C" w:rsidRDefault="004165FC" w:rsidP="00213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67C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выявлено 3 административных правонарушения</w:t>
      </w:r>
      <w:r w:rsidR="00DD13F1">
        <w:rPr>
          <w:rFonts w:ascii="Times New Roman" w:eastAsia="Calibri" w:hAnsi="Times New Roman" w:cs="Times New Roman"/>
          <w:sz w:val="28"/>
          <w:szCs w:val="28"/>
        </w:rPr>
        <w:t xml:space="preserve"> в отношении несовершеннолетних граждан района</w:t>
      </w:r>
      <w:r w:rsidR="0000167C">
        <w:rPr>
          <w:rFonts w:ascii="Times New Roman" w:eastAsia="Calibri" w:hAnsi="Times New Roman" w:cs="Times New Roman"/>
          <w:sz w:val="28"/>
          <w:szCs w:val="28"/>
        </w:rPr>
        <w:t>, из них:</w:t>
      </w:r>
      <w:r w:rsidR="00DD1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67C">
        <w:rPr>
          <w:rFonts w:ascii="Times New Roman" w:eastAsia="Calibri" w:hAnsi="Times New Roman" w:cs="Times New Roman"/>
          <w:sz w:val="28"/>
          <w:szCs w:val="28"/>
        </w:rPr>
        <w:t>1</w:t>
      </w:r>
      <w:r w:rsidR="00DD13F1">
        <w:rPr>
          <w:rFonts w:ascii="Times New Roman" w:eastAsia="Calibri" w:hAnsi="Times New Roman" w:cs="Times New Roman"/>
          <w:sz w:val="28"/>
          <w:szCs w:val="28"/>
        </w:rPr>
        <w:t>-</w:t>
      </w:r>
      <w:r w:rsidR="0000167C">
        <w:rPr>
          <w:rFonts w:ascii="Times New Roman" w:eastAsia="Calibri" w:hAnsi="Times New Roman" w:cs="Times New Roman"/>
          <w:sz w:val="28"/>
          <w:szCs w:val="28"/>
        </w:rPr>
        <w:t xml:space="preserve"> предусмотренное ст.20.20 КоАП Р</w:t>
      </w:r>
      <w:proofErr w:type="gramStart"/>
      <w:r w:rsidR="0000167C">
        <w:rPr>
          <w:rFonts w:ascii="Times New Roman" w:eastAsia="Calibri" w:hAnsi="Times New Roman" w:cs="Times New Roman"/>
          <w:sz w:val="28"/>
          <w:szCs w:val="28"/>
        </w:rPr>
        <w:t>Ф</w:t>
      </w:r>
      <w:r w:rsidR="00DD13F1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00167C">
        <w:rPr>
          <w:rFonts w:ascii="Times New Roman" w:eastAsia="Calibri" w:hAnsi="Times New Roman" w:cs="Times New Roman"/>
          <w:sz w:val="28"/>
          <w:szCs w:val="28"/>
        </w:rPr>
        <w:t xml:space="preserve"> распитие несовершеннолетним спиртных напитков</w:t>
      </w:r>
      <w:r w:rsidR="00DD13F1">
        <w:rPr>
          <w:rFonts w:ascii="Times New Roman" w:eastAsia="Calibri" w:hAnsi="Times New Roman" w:cs="Times New Roman"/>
          <w:sz w:val="28"/>
          <w:szCs w:val="28"/>
        </w:rPr>
        <w:t>)</w:t>
      </w:r>
      <w:r w:rsidR="0000167C">
        <w:rPr>
          <w:rFonts w:ascii="Times New Roman" w:eastAsia="Calibri" w:hAnsi="Times New Roman" w:cs="Times New Roman"/>
          <w:sz w:val="28"/>
          <w:szCs w:val="28"/>
        </w:rPr>
        <w:t>, 2 – по ст.20.21 КоАП РФ</w:t>
      </w:r>
      <w:r w:rsidR="00DD13F1">
        <w:rPr>
          <w:rFonts w:ascii="Times New Roman" w:eastAsia="Calibri" w:hAnsi="Times New Roman" w:cs="Times New Roman"/>
          <w:sz w:val="28"/>
          <w:szCs w:val="28"/>
        </w:rPr>
        <w:t>(</w:t>
      </w:r>
      <w:r w:rsidR="0000167C">
        <w:rPr>
          <w:rFonts w:ascii="Times New Roman" w:eastAsia="Calibri" w:hAnsi="Times New Roman" w:cs="Times New Roman"/>
          <w:sz w:val="28"/>
          <w:szCs w:val="28"/>
        </w:rPr>
        <w:t>нахождение в состоянии  опьянения в общественном месте</w:t>
      </w:r>
      <w:r w:rsidR="00DD13F1">
        <w:rPr>
          <w:rFonts w:ascii="Times New Roman" w:eastAsia="Calibri" w:hAnsi="Times New Roman" w:cs="Times New Roman"/>
          <w:sz w:val="28"/>
          <w:szCs w:val="28"/>
        </w:rPr>
        <w:t>)</w:t>
      </w:r>
      <w:r w:rsidR="0000167C">
        <w:rPr>
          <w:rFonts w:ascii="Times New Roman" w:eastAsia="Calibri" w:hAnsi="Times New Roman" w:cs="Times New Roman"/>
          <w:sz w:val="28"/>
          <w:szCs w:val="28"/>
        </w:rPr>
        <w:t>. Несовершеннолетние привлечены к административной ответственности. Правонарушений, связанных с потреблением несовершеннолетними наркотических средств на территории Батецкого муниципального района не выявлено.</w:t>
      </w:r>
      <w:r w:rsidR="00213EE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</w:t>
      </w:r>
    </w:p>
    <w:p w:rsidR="00363B4E" w:rsidRPr="00213EE1" w:rsidRDefault="004165FC" w:rsidP="00213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13EE1" w:rsidRPr="0021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Преступлений совершенных родителями в отношении своих детей не зарегистрировано.</w:t>
      </w:r>
    </w:p>
    <w:p w:rsidR="00176B40" w:rsidRPr="00176B40" w:rsidRDefault="00363B4E" w:rsidP="008526F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</w:p>
    <w:p w:rsidR="007177FC" w:rsidRDefault="007177FC"/>
    <w:sectPr w:rsidR="0071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40"/>
    <w:rsid w:val="0000167C"/>
    <w:rsid w:val="00053BC5"/>
    <w:rsid w:val="001209DB"/>
    <w:rsid w:val="00140114"/>
    <w:rsid w:val="00176B40"/>
    <w:rsid w:val="001E2840"/>
    <w:rsid w:val="00213EE1"/>
    <w:rsid w:val="002D287C"/>
    <w:rsid w:val="003209B2"/>
    <w:rsid w:val="00363B4E"/>
    <w:rsid w:val="004165FC"/>
    <w:rsid w:val="004F6884"/>
    <w:rsid w:val="0068191E"/>
    <w:rsid w:val="007177FC"/>
    <w:rsid w:val="007873BF"/>
    <w:rsid w:val="008526FD"/>
    <w:rsid w:val="009317B9"/>
    <w:rsid w:val="00B646B2"/>
    <w:rsid w:val="00C21C43"/>
    <w:rsid w:val="00DD13F1"/>
    <w:rsid w:val="00F5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83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BBBBBB"/>
                <w:right w:val="none" w:sz="0" w:space="0" w:color="auto"/>
              </w:divBdr>
              <w:divsChild>
                <w:div w:id="2389095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cp:lastPrinted>2019-01-15T08:40:00Z</cp:lastPrinted>
  <dcterms:created xsi:type="dcterms:W3CDTF">2018-06-01T07:38:00Z</dcterms:created>
  <dcterms:modified xsi:type="dcterms:W3CDTF">2019-01-16T06:18:00Z</dcterms:modified>
</cp:coreProperties>
</file>