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BE" w:rsidRPr="00481DBE" w:rsidRDefault="00481DBE" w:rsidP="00481D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481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профессиональных и личностных качеств</w:t>
      </w:r>
    </w:p>
    <w:bookmarkEnd w:id="0"/>
    <w:p w:rsidR="00481DBE" w:rsidRPr="00481DBE" w:rsidRDefault="00481DBE" w:rsidP="00481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DBE" w:rsidRPr="00481DBE" w:rsidRDefault="00481DBE" w:rsidP="00481D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1DB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 ,</w:t>
      </w:r>
    </w:p>
    <w:p w:rsidR="00481DBE" w:rsidRPr="00481DBE" w:rsidRDefault="00481DBE" w:rsidP="00481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1D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кандидата для включения в резерв управленческих кадров Администрации Батецкого муниципального района  )</w:t>
      </w:r>
    </w:p>
    <w:p w:rsidR="00481DBE" w:rsidRPr="00481DBE" w:rsidRDefault="00481DBE" w:rsidP="00481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DBE" w:rsidRPr="00481DBE" w:rsidRDefault="00481DBE" w:rsidP="00481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для включения в резерв управленческих кадров Администрации Батецкого муниципального района :</w:t>
      </w:r>
    </w:p>
    <w:p w:rsidR="00481DBE" w:rsidRPr="00481DBE" w:rsidRDefault="00481DBE" w:rsidP="00481D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301"/>
        <w:gridCol w:w="519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 w:rsidR="00481DBE" w:rsidRPr="00481DBE" w:rsidTr="00AC66D3">
        <w:tc>
          <w:tcPr>
            <w:tcW w:w="669" w:type="dxa"/>
            <w:vMerge w:val="restart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4301" w:type="dxa"/>
            <w:vMerge w:val="restart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Критерий оценки</w:t>
            </w:r>
          </w:p>
        </w:tc>
        <w:tc>
          <w:tcPr>
            <w:tcW w:w="4675" w:type="dxa"/>
            <w:gridSpan w:val="9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в баллах</w:t>
            </w:r>
          </w:p>
        </w:tc>
      </w:tr>
      <w:tr w:rsidR="00481DBE" w:rsidRPr="00481DBE" w:rsidTr="00AC66D3">
        <w:tc>
          <w:tcPr>
            <w:tcW w:w="669" w:type="dxa"/>
            <w:vMerge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301" w:type="dxa"/>
            <w:vMerge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плохо</w:t>
            </w:r>
          </w:p>
        </w:tc>
        <w:tc>
          <w:tcPr>
            <w:tcW w:w="1558" w:type="dxa"/>
            <w:gridSpan w:val="3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</w:t>
            </w:r>
          </w:p>
        </w:tc>
        <w:tc>
          <w:tcPr>
            <w:tcW w:w="1559" w:type="dxa"/>
            <w:gridSpan w:val="3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хорошо</w:t>
            </w:r>
          </w:p>
        </w:tc>
      </w:tr>
      <w:tr w:rsidR="00481DBE" w:rsidRPr="00481DBE" w:rsidTr="00AC66D3">
        <w:tc>
          <w:tcPr>
            <w:tcW w:w="669" w:type="dxa"/>
            <w:vMerge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301" w:type="dxa"/>
            <w:vMerge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8976" w:type="dxa"/>
            <w:gridSpan w:val="10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Подготовленность по профессии</w:t>
            </w: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кругозор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специальности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навыки, опыт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в принятии решений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личной ответственности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свою работу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контроль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8976" w:type="dxa"/>
            <w:gridSpan w:val="10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Способности и умения</w:t>
            </w: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учебе и познаниям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Перенимать опыт других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дело до успеха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способности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свои убеждения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рациональное решение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и контролировать свое поведение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976" w:type="dxa"/>
            <w:gridSpan w:val="10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качества</w:t>
            </w: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Обязательность, верность слову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Честность, порядочность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Лидерские качества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себе, оптимизм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культура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976" w:type="dxa"/>
            <w:gridSpan w:val="10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Коммуникативность</w:t>
            </w:r>
            <w:proofErr w:type="spellEnd"/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людям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сдерживать свои эмоции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разрешать конфликты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сплачивать и вести людей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976" w:type="dxa"/>
            <w:gridSpan w:val="10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Психофизические данные</w:t>
            </w: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 духа, жизнестойкость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Терпеливость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Уравновешенность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1DBE" w:rsidRPr="00481DBE" w:rsidTr="00AC66D3">
        <w:tc>
          <w:tcPr>
            <w:tcW w:w="66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01" w:type="dxa"/>
          </w:tcPr>
          <w:p w:rsidR="00481DBE" w:rsidRPr="00481DBE" w:rsidRDefault="00481DBE" w:rsidP="0048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Стрессоустойчивость</w:t>
            </w: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481DBE" w:rsidRPr="00481DBE" w:rsidRDefault="00481DBE" w:rsidP="0048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81DBE" w:rsidRPr="00481DBE" w:rsidRDefault="00481DBE" w:rsidP="00481D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1DBE" w:rsidRPr="00481DBE" w:rsidRDefault="00481DBE" w:rsidP="00481D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D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481D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1D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  <w:r w:rsidRPr="00481D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1D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</w:p>
    <w:p w:rsidR="00481DBE" w:rsidRPr="00481DBE" w:rsidRDefault="00481DBE" w:rsidP="00481D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DBE">
        <w:rPr>
          <w:rFonts w:ascii="Times New Roman" w:eastAsia="Times New Roman" w:hAnsi="Times New Roman" w:cs="Times New Roman"/>
          <w:lang w:eastAsia="ru-RU"/>
        </w:rPr>
        <w:t xml:space="preserve">            (дата)</w:t>
      </w:r>
      <w:r w:rsidRPr="00481DBE">
        <w:rPr>
          <w:rFonts w:ascii="Times New Roman" w:eastAsia="Times New Roman" w:hAnsi="Times New Roman" w:cs="Times New Roman"/>
          <w:lang w:eastAsia="ru-RU"/>
        </w:rPr>
        <w:tab/>
      </w:r>
      <w:r w:rsidRPr="00481DBE">
        <w:rPr>
          <w:rFonts w:ascii="Times New Roman" w:eastAsia="Times New Roman" w:hAnsi="Times New Roman" w:cs="Times New Roman"/>
          <w:lang w:eastAsia="ru-RU"/>
        </w:rPr>
        <w:tab/>
      </w:r>
      <w:r w:rsidRPr="00481DBE">
        <w:rPr>
          <w:rFonts w:ascii="Times New Roman" w:eastAsia="Times New Roman" w:hAnsi="Times New Roman" w:cs="Times New Roman"/>
          <w:lang w:eastAsia="ru-RU"/>
        </w:rPr>
        <w:tab/>
        <w:t xml:space="preserve"> (фамилия, имя, отчество)</w:t>
      </w:r>
      <w:r w:rsidRPr="00481DBE">
        <w:rPr>
          <w:rFonts w:ascii="Times New Roman" w:eastAsia="Times New Roman" w:hAnsi="Times New Roman" w:cs="Times New Roman"/>
          <w:lang w:eastAsia="ru-RU"/>
        </w:rPr>
        <w:tab/>
      </w:r>
      <w:r w:rsidRPr="00481DBE">
        <w:rPr>
          <w:rFonts w:ascii="Times New Roman" w:eastAsia="Times New Roman" w:hAnsi="Times New Roman" w:cs="Times New Roman"/>
          <w:lang w:eastAsia="ru-RU"/>
        </w:rPr>
        <w:tab/>
        <w:t xml:space="preserve">     (подпись)</w:t>
      </w:r>
    </w:p>
    <w:p w:rsidR="00481DBE" w:rsidRPr="00481DBE" w:rsidRDefault="00481DBE" w:rsidP="0048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D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sectPr w:rsidR="00481DBE" w:rsidRPr="00481DBE" w:rsidSect="00481D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4"/>
    <w:rsid w:val="001C38F4"/>
    <w:rsid w:val="00481DBE"/>
    <w:rsid w:val="009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C14-8D53-4D9A-BB82-AC06C48E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2019-12-18T12:41:00Z</dcterms:created>
  <dcterms:modified xsi:type="dcterms:W3CDTF">2019-12-18T12:41:00Z</dcterms:modified>
</cp:coreProperties>
</file>