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30" w:tblpY="586"/>
        <w:tblW w:w="949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498"/>
      </w:tblGrid>
      <w:tr w:rsidR="006967B9" w:rsidRPr="00FF643F" w:rsidTr="00310CED">
        <w:trPr>
          <w:trHeight w:val="2687"/>
        </w:trPr>
        <w:tc>
          <w:tcPr>
            <w:tcW w:w="9498" w:type="dxa"/>
          </w:tcPr>
          <w:p w:rsidR="00A30B5A" w:rsidRPr="000B680D" w:rsidRDefault="00D267B9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A30B5A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A30B5A" w:rsidP="001817E8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поселения на  2017 год и плановый период 2018 и 2019 годов»</w:t>
            </w:r>
          </w:p>
          <w:p w:rsidR="00A33919" w:rsidRDefault="00A3391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1817E8" w:rsidRDefault="00A33919" w:rsidP="00181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81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A33919" w:rsidRPr="001817E8" w:rsidRDefault="00A33919" w:rsidP="00181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81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</w:t>
            </w:r>
            <w:proofErr w:type="gramStart"/>
            <w:r w:rsidRPr="00181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1817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бюджета сельского поселения на 2017год</w:t>
            </w:r>
          </w:p>
          <w:p w:rsidR="001817E8" w:rsidRDefault="001817E8" w:rsidP="00181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1417"/>
              <w:gridCol w:w="1985"/>
              <w:gridCol w:w="1417"/>
              <w:gridCol w:w="1276"/>
            </w:tblGrid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1817E8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D267B9"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абот и </w:t>
                  </w: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содержание 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абот и услуг для обеспечения </w:t>
                  </w: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Софинансирование на </w:t>
                  </w: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5 451,9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4 535,8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абот и услуг для обеспечения </w:t>
                  </w: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24,6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4,2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461,9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79,0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1817E8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1817E8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817E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6967B9" w:rsidRDefault="00D267B9" w:rsidP="00D267B9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 w:rsidRPr="00D267B9">
              <w:rPr>
                <w:noProof/>
                <w:sz w:val="24"/>
                <w:szCs w:val="24"/>
              </w:rPr>
              <w:t>Итого расходов:  9701,3</w:t>
            </w:r>
          </w:p>
          <w:p w:rsidR="005B1F73" w:rsidRPr="001817E8" w:rsidRDefault="005B1F73" w:rsidP="001817E8">
            <w:pPr>
              <w:jc w:val="center"/>
            </w:pPr>
          </w:p>
        </w:tc>
      </w:tr>
      <w:tr w:rsidR="00263326" w:rsidRPr="00FF643F" w:rsidTr="00310CED">
        <w:trPr>
          <w:trHeight w:val="227"/>
        </w:trPr>
        <w:tc>
          <w:tcPr>
            <w:tcW w:w="9498" w:type="dxa"/>
          </w:tcPr>
          <w:p w:rsidR="00CB42E6" w:rsidRDefault="00CB42E6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340EB" w:rsidRDefault="00D724D7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741F09" w:rsidRPr="006340EB" w:rsidRDefault="00741F09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741F09" w:rsidP="001817E8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817E8" w:rsidRDefault="001817E8" w:rsidP="001817E8">
            <w:pPr>
              <w:autoSpaceDE w:val="0"/>
              <w:autoSpaceDN w:val="0"/>
              <w:adjustRightInd w:val="0"/>
              <w:ind w:right="684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p w:rsidR="00AD4CE6" w:rsidRPr="001817E8" w:rsidRDefault="00AD4CE6" w:rsidP="001817E8">
            <w:pPr>
              <w:autoSpaceDE w:val="0"/>
              <w:autoSpaceDN w:val="0"/>
              <w:adjustRightInd w:val="0"/>
              <w:ind w:right="684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817E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Ведомственная структура расходов бюджета Батецкого сельского поселенияна 2017год</w:t>
            </w:r>
          </w:p>
          <w:tbl>
            <w:tblPr>
              <w:tblW w:w="9209" w:type="dxa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993"/>
              <w:gridCol w:w="1134"/>
              <w:gridCol w:w="1417"/>
              <w:gridCol w:w="1134"/>
              <w:gridCol w:w="1134"/>
            </w:tblGrid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9B0CA9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D724D7"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Софинансирование на оформление прав собственности </w:t>
                  </w: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</w:t>
                  </w: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сети" (обл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5 451,9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4 535,8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территорий </w:t>
                  </w: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общего пользования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24,6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4,2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461,9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79,0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Обслуживание государственного </w:t>
                  </w: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0"/>
              </w:trPr>
              <w:tc>
                <w:tcPr>
                  <w:tcW w:w="33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166338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66338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166338">
              <w:trPr>
                <w:trHeight w:val="255"/>
              </w:trPr>
              <w:tc>
                <w:tcPr>
                  <w:tcW w:w="8075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D724D7" w:rsidRDefault="00D724D7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59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</w:tblGrid>
            <w:tr w:rsidR="00844EC7" w:rsidRPr="00741F09" w:rsidTr="00D724D7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EC365F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C7207F" w:rsidRPr="00FF643F" w:rsidRDefault="00C7207F" w:rsidP="00CB42E6">
            <w:pPr>
              <w:spacing w:after="0" w:line="240" w:lineRule="exact"/>
              <w:ind w:right="789"/>
              <w:jc w:val="both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1817E8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69"/>
    <w:rsid w:val="00000C65"/>
    <w:rsid w:val="0001405E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4157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6338"/>
    <w:rsid w:val="001672B1"/>
    <w:rsid w:val="00170C84"/>
    <w:rsid w:val="0017307B"/>
    <w:rsid w:val="00175307"/>
    <w:rsid w:val="001817E8"/>
    <w:rsid w:val="00183951"/>
    <w:rsid w:val="00186F66"/>
    <w:rsid w:val="00193FE3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0CED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7753B"/>
    <w:rsid w:val="00381D4D"/>
    <w:rsid w:val="00390AF9"/>
    <w:rsid w:val="0039526D"/>
    <w:rsid w:val="00395ECE"/>
    <w:rsid w:val="0039768A"/>
    <w:rsid w:val="003A3D42"/>
    <w:rsid w:val="003A7640"/>
    <w:rsid w:val="003B67C2"/>
    <w:rsid w:val="003C0E7C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0879"/>
    <w:rsid w:val="004C2035"/>
    <w:rsid w:val="004D01A2"/>
    <w:rsid w:val="004D389D"/>
    <w:rsid w:val="004D40CF"/>
    <w:rsid w:val="004D5F59"/>
    <w:rsid w:val="004D60DB"/>
    <w:rsid w:val="004D6DFA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94F8C"/>
    <w:rsid w:val="005A3592"/>
    <w:rsid w:val="005A3931"/>
    <w:rsid w:val="005A62CA"/>
    <w:rsid w:val="005A6469"/>
    <w:rsid w:val="005B1F73"/>
    <w:rsid w:val="005B28CB"/>
    <w:rsid w:val="005B72DE"/>
    <w:rsid w:val="005C1304"/>
    <w:rsid w:val="005E62E5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1BEA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E3F8C"/>
    <w:rsid w:val="006F0A9F"/>
    <w:rsid w:val="006F1040"/>
    <w:rsid w:val="006F40EF"/>
    <w:rsid w:val="0070583B"/>
    <w:rsid w:val="00714970"/>
    <w:rsid w:val="007159DA"/>
    <w:rsid w:val="00715C3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6C6E"/>
    <w:rsid w:val="00827964"/>
    <w:rsid w:val="008346AC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5C11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0CA9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62310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17B7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2010"/>
    <w:rsid w:val="00CB32AD"/>
    <w:rsid w:val="00CB42E6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24D7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646E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365F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397AF-A4AD-4DC4-9260-A3D1CE2D5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3155</Words>
  <Characters>17990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cp:lastPrinted>2017-03-24T05:30:00Z</cp:lastPrinted>
  <dcterms:created xsi:type="dcterms:W3CDTF">2018-01-11T06:32:00Z</dcterms:created>
  <dcterms:modified xsi:type="dcterms:W3CDTF">2018-01-11T06:32:00Z</dcterms:modified>
</cp:coreProperties>
</file>