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0B" w:rsidRPr="00717573" w:rsidRDefault="00DF2B0B" w:rsidP="00DF2B0B">
      <w:pPr>
        <w:widowControl/>
        <w:suppressAutoHyphens w:val="0"/>
        <w:autoSpaceDE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УТВЕРЖДЕН</w:t>
      </w:r>
    </w:p>
    <w:p w:rsidR="00DF2B0B" w:rsidRPr="00717573" w:rsidRDefault="00DF2B0B" w:rsidP="00DF2B0B">
      <w:pPr>
        <w:widowControl/>
        <w:suppressAutoHyphens w:val="0"/>
        <w:autoSpaceDE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717573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Совета депутатов</w:t>
      </w:r>
    </w:p>
    <w:p w:rsidR="00DF2B0B" w:rsidRPr="00717573" w:rsidRDefault="00DF2B0B" w:rsidP="00DF2B0B">
      <w:pPr>
        <w:widowControl/>
        <w:suppressAutoHyphens w:val="0"/>
        <w:autoSpaceDE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Батецкого сельского поселения</w:t>
      </w:r>
    </w:p>
    <w:p w:rsidR="00DF2B0B" w:rsidRPr="00717573" w:rsidRDefault="00DF2B0B" w:rsidP="00DF2B0B">
      <w:pPr>
        <w:widowControl/>
        <w:suppressAutoHyphens w:val="0"/>
        <w:autoSpaceDE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717573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07.12.2016 №99-С</w:t>
      </w:r>
      <w:r w:rsidRPr="00717573">
        <w:rPr>
          <w:rFonts w:ascii="Times New Roman" w:hAnsi="Times New Roman" w:cs="Times New Roman"/>
          <w:sz w:val="28"/>
          <w:szCs w:val="28"/>
          <w:lang w:eastAsia="ru-RU"/>
        </w:rPr>
        <w:t>Д</w:t>
      </w:r>
    </w:p>
    <w:p w:rsidR="00DF2B0B" w:rsidRDefault="00DF2B0B" w:rsidP="00DF2B0B"/>
    <w:tbl>
      <w:tblPr>
        <w:tblW w:w="9956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56"/>
      </w:tblGrid>
      <w:tr w:rsidR="00DF2B0B" w:rsidRPr="009C2933" w:rsidTr="001F06C7">
        <w:trPr>
          <w:trHeight w:val="790"/>
        </w:trPr>
        <w:tc>
          <w:tcPr>
            <w:tcW w:w="9956" w:type="dxa"/>
          </w:tcPr>
          <w:p w:rsidR="00DF2B0B" w:rsidRPr="009C2933" w:rsidRDefault="00DF2B0B" w:rsidP="001F06C7">
            <w:pPr>
              <w:spacing w:line="360" w:lineRule="auto"/>
              <w:ind w:firstLine="54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</w:p>
        </w:tc>
      </w:tr>
      <w:tr w:rsidR="00DF2B0B" w:rsidRPr="009C2933" w:rsidTr="001F06C7">
        <w:trPr>
          <w:trHeight w:val="5048"/>
        </w:trPr>
        <w:tc>
          <w:tcPr>
            <w:tcW w:w="9956" w:type="dxa"/>
            <w:vAlign w:val="center"/>
          </w:tcPr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DF2B0B" w:rsidRDefault="00DF2B0B" w:rsidP="001F06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решение Совета депутатов Батецкого</w:t>
            </w:r>
          </w:p>
          <w:p w:rsidR="00DF2B0B" w:rsidRDefault="00DF2B0B" w:rsidP="001F06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сельского поселения от 02.09.2011 года № 138-СД «Об утверждении Правил землепользования и застройки Батецкого сельского поселения»</w:t>
            </w:r>
          </w:p>
          <w:p w:rsidR="00DF2B0B" w:rsidRPr="00FF20CD" w:rsidRDefault="00DF2B0B" w:rsidP="001F06C7">
            <w:pPr>
              <w:pStyle w:val="1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F2B0B" w:rsidRPr="009C2933" w:rsidRDefault="00DF2B0B" w:rsidP="001F06C7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DF2B0B" w:rsidRPr="009C2933" w:rsidTr="001F06C7">
        <w:trPr>
          <w:trHeight w:val="2791"/>
        </w:trPr>
        <w:tc>
          <w:tcPr>
            <w:tcW w:w="9956" w:type="dxa"/>
            <w:vAlign w:val="bottom"/>
          </w:tcPr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b/>
                <w:sz w:val="32"/>
                <w:szCs w:val="32"/>
              </w:rPr>
            </w:pPr>
          </w:p>
          <w:p w:rsidR="00DF2B0B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b/>
                <w:sz w:val="32"/>
                <w:szCs w:val="32"/>
              </w:rPr>
            </w:pPr>
          </w:p>
          <w:p w:rsidR="00DF2B0B" w:rsidRPr="00A32F36" w:rsidRDefault="00DF2B0B" w:rsidP="001F06C7">
            <w:pPr>
              <w:snapToGrid w:val="0"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32F36">
              <w:rPr>
                <w:rFonts w:ascii="Times New Roman" w:hAnsi="Times New Roman" w:cs="Times New Roman"/>
                <w:b/>
                <w:sz w:val="32"/>
                <w:szCs w:val="32"/>
              </w:rPr>
              <w:t>ООО 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Ракурс</w:t>
            </w:r>
            <w:r w:rsidRPr="00A32F36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:rsidR="00DF2B0B" w:rsidRPr="009C2933" w:rsidRDefault="00DF2B0B" w:rsidP="001F06C7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Великий Новгород</w:t>
            </w:r>
          </w:p>
          <w:p w:rsidR="00DF2B0B" w:rsidRDefault="00DF2B0B" w:rsidP="001F06C7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4109">
              <w:rPr>
                <w:rFonts w:ascii="Times New Roman" w:hAnsi="Times New Roman" w:cs="Times New Roman"/>
                <w:b/>
                <w:sz w:val="28"/>
                <w:szCs w:val="28"/>
              </w:rPr>
              <w:t>2016 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F2B0B" w:rsidRPr="007A4109" w:rsidRDefault="00DF2B0B" w:rsidP="001F06C7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2B0B" w:rsidRDefault="00DF2B0B" w:rsidP="00DF2B0B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DF2B0B" w:rsidRPr="00961D76" w:rsidRDefault="00DF2B0B" w:rsidP="00DF2B0B">
      <w:pPr>
        <w:pStyle w:val="1"/>
        <w:jc w:val="both"/>
        <w:rPr>
          <w:sz w:val="24"/>
          <w:szCs w:val="24"/>
        </w:rPr>
      </w:pPr>
      <w:bookmarkStart w:id="0" w:name="_Toc356390710"/>
      <w:bookmarkStart w:id="1" w:name="_Toc467668537"/>
      <w:r w:rsidRPr="00961D76">
        <w:rPr>
          <w:sz w:val="24"/>
          <w:szCs w:val="24"/>
        </w:rPr>
        <w:lastRenderedPageBreak/>
        <w:t>ЧАСТЬ III. ГРАДОСТРОИТЕЛЬНЫЕ РЕГЛАМЕНТЫ</w:t>
      </w:r>
      <w:bookmarkEnd w:id="0"/>
      <w:bookmarkEnd w:id="1"/>
      <w:r>
        <w:rPr>
          <w:sz w:val="24"/>
          <w:szCs w:val="24"/>
        </w:rPr>
        <w:t xml:space="preserve"> изложить в новой прилагаемой редакции</w:t>
      </w:r>
    </w:p>
    <w:p w:rsidR="00DF2B0B" w:rsidRPr="00961D76" w:rsidRDefault="00DF2B0B" w:rsidP="00DF2B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2B0B" w:rsidRPr="00961D76" w:rsidRDefault="00DF2B0B" w:rsidP="00DF2B0B">
      <w:pPr>
        <w:pStyle w:val="1"/>
        <w:tabs>
          <w:tab w:val="left" w:pos="0"/>
        </w:tabs>
        <w:rPr>
          <w:iCs/>
          <w:sz w:val="24"/>
          <w:szCs w:val="24"/>
        </w:rPr>
      </w:pPr>
      <w:bookmarkStart w:id="2" w:name="_Toc241293429"/>
      <w:bookmarkStart w:id="3" w:name="_Toc356390711"/>
      <w:bookmarkStart w:id="4" w:name="_Toc467668538"/>
      <w:r w:rsidRPr="00961D76">
        <w:rPr>
          <w:iCs/>
          <w:sz w:val="24"/>
          <w:szCs w:val="24"/>
        </w:rPr>
        <w:t>Статья 2</w:t>
      </w:r>
      <w:r>
        <w:rPr>
          <w:iCs/>
          <w:sz w:val="24"/>
          <w:szCs w:val="24"/>
        </w:rPr>
        <w:t>7</w:t>
      </w:r>
      <w:r w:rsidRPr="00961D76">
        <w:rPr>
          <w:iCs/>
          <w:sz w:val="24"/>
          <w:szCs w:val="24"/>
        </w:rPr>
        <w:t>. Виды территориальных зон:</w:t>
      </w:r>
      <w:bookmarkEnd w:id="2"/>
      <w:bookmarkEnd w:id="3"/>
      <w:bookmarkEnd w:id="4"/>
    </w:p>
    <w:p w:rsidR="00DF2B0B" w:rsidRDefault="00DF2B0B" w:rsidP="00DF2B0B">
      <w:pPr>
        <w:pStyle w:val="ConsNormal"/>
        <w:widowControl/>
        <w:tabs>
          <w:tab w:val="left" w:pos="720"/>
          <w:tab w:val="left" w:pos="80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pStyle w:val="ConsNormal"/>
        <w:widowControl/>
        <w:tabs>
          <w:tab w:val="left" w:pos="-567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86F1E">
        <w:rPr>
          <w:rFonts w:ascii="Times New Roman" w:hAnsi="Times New Roman" w:cs="Times New Roman"/>
          <w:sz w:val="24"/>
          <w:szCs w:val="24"/>
        </w:rPr>
        <w:t>На карте градостроительного зонирования выделены следующие территориально зоны.</w:t>
      </w:r>
    </w:p>
    <w:p w:rsidR="00DF2B0B" w:rsidRPr="00886F1E" w:rsidRDefault="00DF2B0B" w:rsidP="00DF2B0B">
      <w:pPr>
        <w:autoSpaceDN w:val="0"/>
        <w:adjustRightInd w:val="0"/>
        <w:ind w:firstLine="540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916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13"/>
        <w:gridCol w:w="61"/>
        <w:gridCol w:w="7679"/>
        <w:gridCol w:w="10"/>
      </w:tblGrid>
      <w:tr w:rsidR="00DF2B0B" w:rsidRPr="0075042A" w:rsidTr="001F06C7">
        <w:trPr>
          <w:trHeight w:val="240"/>
        </w:trPr>
        <w:tc>
          <w:tcPr>
            <w:tcW w:w="9163" w:type="dxa"/>
            <w:gridSpan w:val="4"/>
          </w:tcPr>
          <w:p w:rsidR="00DF2B0B" w:rsidRPr="006D1414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414">
              <w:rPr>
                <w:rFonts w:ascii="Times New Roman" w:hAnsi="Times New Roman" w:cs="Times New Roman"/>
                <w:b/>
                <w:sz w:val="24"/>
                <w:szCs w:val="24"/>
              </w:rPr>
              <w:t>Жилые зоны</w:t>
            </w:r>
          </w:p>
        </w:tc>
      </w:tr>
      <w:tr w:rsidR="00DF2B0B" w:rsidRPr="0075042A" w:rsidTr="001F06C7">
        <w:trPr>
          <w:trHeight w:val="240"/>
        </w:trPr>
        <w:tc>
          <w:tcPr>
            <w:tcW w:w="1474" w:type="dxa"/>
            <w:gridSpan w:val="2"/>
          </w:tcPr>
          <w:p w:rsidR="00DF2B0B" w:rsidRPr="006D1414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  <w:r w:rsidRPr="006D14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89" w:type="dxa"/>
            <w:gridSpan w:val="2"/>
          </w:tcPr>
          <w:p w:rsidR="00DF2B0B" w:rsidRPr="006D1414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EF5">
              <w:rPr>
                <w:rFonts w:ascii="Times New Roman" w:hAnsi="Times New Roman" w:cs="Times New Roman"/>
                <w:sz w:val="24"/>
                <w:szCs w:val="24"/>
              </w:rPr>
              <w:t>Зона индивидуальной жилой застройки</w:t>
            </w:r>
          </w:p>
        </w:tc>
      </w:tr>
      <w:tr w:rsidR="00DF2B0B" w:rsidRPr="0075042A" w:rsidTr="001F06C7">
        <w:trPr>
          <w:trHeight w:val="240"/>
        </w:trPr>
        <w:tc>
          <w:tcPr>
            <w:tcW w:w="1474" w:type="dxa"/>
            <w:gridSpan w:val="2"/>
          </w:tcPr>
          <w:p w:rsidR="00DF2B0B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414">
              <w:rPr>
                <w:rFonts w:ascii="Times New Roman" w:hAnsi="Times New Roman" w:cs="Times New Roman"/>
                <w:sz w:val="24"/>
                <w:szCs w:val="24"/>
              </w:rPr>
              <w:t>Ж.2</w:t>
            </w:r>
          </w:p>
        </w:tc>
        <w:tc>
          <w:tcPr>
            <w:tcW w:w="7689" w:type="dxa"/>
            <w:gridSpan w:val="2"/>
          </w:tcPr>
          <w:p w:rsidR="00DF2B0B" w:rsidRPr="00F0157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57C">
              <w:rPr>
                <w:rFonts w:ascii="Times New Roman" w:hAnsi="Times New Roman" w:cs="Times New Roman"/>
                <w:sz w:val="24"/>
                <w:szCs w:val="24"/>
              </w:rPr>
              <w:t>Зона смешанной застройки индивидуальными жилыми домами, блокированными жилыми домами и многоквартирными домами не выше 3-х этажей</w:t>
            </w:r>
          </w:p>
        </w:tc>
      </w:tr>
      <w:tr w:rsidR="00DF2B0B" w:rsidRPr="0075042A" w:rsidTr="001F06C7">
        <w:trPr>
          <w:trHeight w:val="360"/>
        </w:trPr>
        <w:tc>
          <w:tcPr>
            <w:tcW w:w="1474" w:type="dxa"/>
            <w:gridSpan w:val="2"/>
          </w:tcPr>
          <w:p w:rsidR="00DF2B0B" w:rsidRPr="00F0157C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89" w:type="dxa"/>
            <w:gridSpan w:val="2"/>
          </w:tcPr>
          <w:p w:rsidR="00DF2B0B" w:rsidRPr="0075042A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0E74">
              <w:rPr>
                <w:rFonts w:ascii="Times New Roman" w:hAnsi="Times New Roman" w:cs="Times New Roman"/>
                <w:sz w:val="24"/>
                <w:szCs w:val="24"/>
              </w:rPr>
              <w:t>Зона застройки многоквартирными домами не выше 5 этажей</w:t>
            </w:r>
          </w:p>
        </w:tc>
      </w:tr>
      <w:tr w:rsidR="00DF2B0B" w:rsidRPr="0075042A" w:rsidTr="001F06C7">
        <w:trPr>
          <w:trHeight w:val="240"/>
        </w:trPr>
        <w:tc>
          <w:tcPr>
            <w:tcW w:w="9163" w:type="dxa"/>
            <w:gridSpan w:val="4"/>
          </w:tcPr>
          <w:p w:rsidR="00DF2B0B" w:rsidRPr="006D1414" w:rsidRDefault="00DF2B0B" w:rsidP="001F06C7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414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Общественно-деловые, административно-торговые зоны</w:t>
            </w:r>
          </w:p>
        </w:tc>
      </w:tr>
      <w:tr w:rsidR="00DF2B0B" w:rsidRPr="0075042A" w:rsidTr="001F06C7">
        <w:trPr>
          <w:trHeight w:val="240"/>
        </w:trPr>
        <w:tc>
          <w:tcPr>
            <w:tcW w:w="1474" w:type="dxa"/>
            <w:gridSpan w:val="2"/>
          </w:tcPr>
          <w:p w:rsidR="00DF2B0B" w:rsidRPr="006D1414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414">
              <w:rPr>
                <w:rFonts w:ascii="Times New Roman" w:hAnsi="Times New Roman" w:cs="Times New Roman"/>
                <w:sz w:val="24"/>
                <w:szCs w:val="24"/>
              </w:rPr>
              <w:t>ОД.1</w:t>
            </w:r>
          </w:p>
        </w:tc>
        <w:tc>
          <w:tcPr>
            <w:tcW w:w="7689" w:type="dxa"/>
            <w:gridSpan w:val="2"/>
          </w:tcPr>
          <w:p w:rsidR="00DF2B0B" w:rsidRPr="006D1414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414">
              <w:rPr>
                <w:rFonts w:ascii="Times New Roman" w:hAnsi="Times New Roman" w:cs="Times New Roman"/>
                <w:sz w:val="24"/>
                <w:szCs w:val="24"/>
              </w:rPr>
              <w:t>Зона обслуживания населения</w:t>
            </w:r>
          </w:p>
        </w:tc>
      </w:tr>
      <w:tr w:rsidR="00DF2B0B" w:rsidRPr="0075042A" w:rsidTr="001F06C7">
        <w:trPr>
          <w:trHeight w:val="360"/>
        </w:trPr>
        <w:tc>
          <w:tcPr>
            <w:tcW w:w="9163" w:type="dxa"/>
            <w:gridSpan w:val="4"/>
          </w:tcPr>
          <w:p w:rsidR="00DF2B0B" w:rsidRPr="006D1414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414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Производственные зоны</w:t>
            </w:r>
          </w:p>
        </w:tc>
      </w:tr>
      <w:tr w:rsidR="00DF2B0B" w:rsidRPr="0075042A" w:rsidTr="001F06C7">
        <w:trPr>
          <w:trHeight w:val="360"/>
        </w:trPr>
        <w:tc>
          <w:tcPr>
            <w:tcW w:w="1474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П.1</w:t>
            </w:r>
          </w:p>
        </w:tc>
        <w:tc>
          <w:tcPr>
            <w:tcW w:w="7689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 xml:space="preserve">Зона предприятий и складов </w:t>
            </w:r>
            <w:r w:rsidRPr="001539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539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опасности (санитарно-защитные зоны – 300, 500 м)</w:t>
            </w:r>
          </w:p>
        </w:tc>
      </w:tr>
      <w:tr w:rsidR="00DF2B0B" w:rsidRPr="0075042A" w:rsidTr="001F06C7">
        <w:trPr>
          <w:trHeight w:val="240"/>
        </w:trPr>
        <w:tc>
          <w:tcPr>
            <w:tcW w:w="1474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П.2</w:t>
            </w:r>
          </w:p>
        </w:tc>
        <w:tc>
          <w:tcPr>
            <w:tcW w:w="7689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 xml:space="preserve">Зона предприятий и складов </w:t>
            </w:r>
            <w:r w:rsidRPr="001539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539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опасности (санитарно-защитные зоны – до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15396C">
                <w:rPr>
                  <w:rFonts w:ascii="Times New Roman" w:hAnsi="Times New Roman" w:cs="Times New Roman"/>
                  <w:sz w:val="24"/>
                  <w:szCs w:val="24"/>
                </w:rPr>
                <w:t>100 м</w:t>
              </w:r>
            </w:smartTag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2B0B" w:rsidRPr="0075042A" w:rsidTr="001F06C7">
        <w:trPr>
          <w:trHeight w:val="240"/>
        </w:trPr>
        <w:tc>
          <w:tcPr>
            <w:tcW w:w="9163" w:type="dxa"/>
            <w:gridSpan w:val="4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Коммунально-складская зона</w:t>
            </w:r>
          </w:p>
        </w:tc>
      </w:tr>
      <w:tr w:rsidR="00DF2B0B" w:rsidRPr="0075042A" w:rsidTr="001F06C7">
        <w:trPr>
          <w:trHeight w:val="360"/>
        </w:trPr>
        <w:tc>
          <w:tcPr>
            <w:tcW w:w="1474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КС.1</w:t>
            </w:r>
          </w:p>
        </w:tc>
        <w:tc>
          <w:tcPr>
            <w:tcW w:w="7689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Коммунально-складская зона </w:t>
            </w:r>
          </w:p>
        </w:tc>
      </w:tr>
      <w:tr w:rsidR="00DF2B0B" w:rsidRPr="0075042A" w:rsidTr="001F06C7">
        <w:trPr>
          <w:gridAfter w:val="1"/>
          <w:wAfter w:w="10" w:type="dxa"/>
          <w:trHeight w:val="309"/>
        </w:trPr>
        <w:tc>
          <w:tcPr>
            <w:tcW w:w="9153" w:type="dxa"/>
            <w:gridSpan w:val="3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41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Зоны сельскохозяйственного назначения</w:t>
            </w:r>
          </w:p>
        </w:tc>
      </w:tr>
      <w:tr w:rsidR="00DF2B0B" w:rsidRPr="0075042A" w:rsidTr="001F06C7">
        <w:trPr>
          <w:trHeight w:val="360"/>
        </w:trPr>
        <w:tc>
          <w:tcPr>
            <w:tcW w:w="1474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414">
              <w:rPr>
                <w:rFonts w:ascii="Times New Roman" w:hAnsi="Times New Roman" w:cs="Times New Roman"/>
                <w:sz w:val="24"/>
                <w:szCs w:val="24"/>
              </w:rPr>
              <w:t>СХ.1</w:t>
            </w:r>
          </w:p>
        </w:tc>
        <w:tc>
          <w:tcPr>
            <w:tcW w:w="7689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</w:t>
            </w:r>
            <w:r w:rsidRPr="006D1414">
              <w:rPr>
                <w:rFonts w:ascii="Times New Roman" w:hAnsi="Times New Roman" w:cs="Times New Roman"/>
                <w:noProof/>
                <w:sz w:val="24"/>
                <w:szCs w:val="24"/>
              </w:rPr>
              <w:t>она сельскохозяйственных и прочих угодий</w:t>
            </w:r>
          </w:p>
        </w:tc>
      </w:tr>
      <w:tr w:rsidR="00DF2B0B" w:rsidRPr="0075042A" w:rsidTr="001F06C7">
        <w:trPr>
          <w:trHeight w:val="360"/>
        </w:trPr>
        <w:tc>
          <w:tcPr>
            <w:tcW w:w="1474" w:type="dxa"/>
            <w:gridSpan w:val="2"/>
          </w:tcPr>
          <w:p w:rsidR="00DF2B0B" w:rsidRPr="006D1414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414">
              <w:rPr>
                <w:rFonts w:ascii="Times New Roman" w:hAnsi="Times New Roman" w:cs="Times New Roman"/>
                <w:sz w:val="24"/>
                <w:szCs w:val="24"/>
              </w:rPr>
              <w:t>СХ.2</w:t>
            </w:r>
          </w:p>
        </w:tc>
        <w:tc>
          <w:tcPr>
            <w:tcW w:w="7689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</w:t>
            </w:r>
            <w:r w:rsidRPr="006D1414">
              <w:rPr>
                <w:rFonts w:ascii="Times New Roman" w:hAnsi="Times New Roman" w:cs="Times New Roman"/>
                <w:noProof/>
                <w:sz w:val="24"/>
                <w:szCs w:val="24"/>
              </w:rPr>
              <w:t>она сельскохозяйственных производственных предприятий</w:t>
            </w:r>
          </w:p>
        </w:tc>
      </w:tr>
      <w:tr w:rsidR="00DF2B0B" w:rsidRPr="0075042A" w:rsidTr="001F06C7">
        <w:trPr>
          <w:trHeight w:val="240"/>
        </w:trPr>
        <w:tc>
          <w:tcPr>
            <w:tcW w:w="9163" w:type="dxa"/>
            <w:gridSpan w:val="4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b/>
                <w:sz w:val="24"/>
                <w:szCs w:val="24"/>
              </w:rPr>
              <w:t>Рекреационные зоны</w:t>
            </w:r>
          </w:p>
        </w:tc>
      </w:tr>
      <w:tr w:rsidR="00DF2B0B" w:rsidRPr="0075042A" w:rsidTr="001F06C7">
        <w:trPr>
          <w:trHeight w:val="360"/>
        </w:trPr>
        <w:tc>
          <w:tcPr>
            <w:tcW w:w="1474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Р.1</w:t>
            </w:r>
          </w:p>
        </w:tc>
        <w:tc>
          <w:tcPr>
            <w:tcW w:w="7689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Зона активного отдыха в парках</w:t>
            </w:r>
          </w:p>
        </w:tc>
      </w:tr>
      <w:tr w:rsidR="00DF2B0B" w:rsidRPr="0075042A" w:rsidTr="001F06C7">
        <w:trPr>
          <w:trHeight w:val="240"/>
        </w:trPr>
        <w:tc>
          <w:tcPr>
            <w:tcW w:w="1474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left="5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Р.2</w:t>
            </w:r>
          </w:p>
        </w:tc>
        <w:tc>
          <w:tcPr>
            <w:tcW w:w="7689" w:type="dxa"/>
            <w:gridSpan w:val="2"/>
          </w:tcPr>
          <w:p w:rsidR="00DF2B0B" w:rsidRPr="0015396C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396C">
              <w:rPr>
                <w:rFonts w:ascii="Times New Roman" w:hAnsi="Times New Roman" w:cs="Times New Roman"/>
                <w:sz w:val="24"/>
                <w:szCs w:val="24"/>
              </w:rPr>
              <w:t>Зона природных ландшафтов</w:t>
            </w:r>
          </w:p>
        </w:tc>
      </w:tr>
      <w:tr w:rsidR="00DF2B0B" w:rsidRPr="0075042A" w:rsidTr="001F06C7">
        <w:trPr>
          <w:gridAfter w:val="1"/>
          <w:wAfter w:w="10" w:type="dxa"/>
          <w:trHeight w:val="240"/>
        </w:trPr>
        <w:tc>
          <w:tcPr>
            <w:tcW w:w="9153" w:type="dxa"/>
            <w:gridSpan w:val="3"/>
          </w:tcPr>
          <w:p w:rsidR="00DF2B0B" w:rsidRPr="0087793B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Зоны</w:t>
            </w:r>
            <w:r w:rsidRPr="008779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специального назначения</w:t>
            </w:r>
          </w:p>
        </w:tc>
      </w:tr>
      <w:tr w:rsidR="00DF2B0B" w:rsidRPr="0075042A" w:rsidTr="001F06C7">
        <w:trPr>
          <w:gridAfter w:val="1"/>
          <w:wAfter w:w="10" w:type="dxa"/>
          <w:trHeight w:val="240"/>
        </w:trPr>
        <w:tc>
          <w:tcPr>
            <w:tcW w:w="1413" w:type="dxa"/>
          </w:tcPr>
          <w:p w:rsidR="00DF2B0B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СН</w:t>
            </w:r>
          </w:p>
        </w:tc>
        <w:tc>
          <w:tcPr>
            <w:tcW w:w="7740" w:type="dxa"/>
            <w:gridSpan w:val="2"/>
          </w:tcPr>
          <w:p w:rsidR="00DF2B0B" w:rsidRDefault="00DF2B0B" w:rsidP="001F06C7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специального назначения</w:t>
            </w:r>
          </w:p>
        </w:tc>
      </w:tr>
    </w:tbl>
    <w:p w:rsidR="00DF2B0B" w:rsidRPr="00631F70" w:rsidRDefault="00DF2B0B" w:rsidP="00DF2B0B">
      <w:pPr>
        <w:pStyle w:val="1"/>
        <w:pageBreakBefore/>
        <w:tabs>
          <w:tab w:val="clear" w:pos="0"/>
        </w:tabs>
        <w:jc w:val="both"/>
        <w:rPr>
          <w:iCs/>
          <w:sz w:val="24"/>
          <w:szCs w:val="24"/>
        </w:rPr>
      </w:pPr>
      <w:bookmarkStart w:id="5" w:name="_Toc241293430"/>
      <w:bookmarkStart w:id="6" w:name="_Toc356390712"/>
      <w:bookmarkStart w:id="7" w:name="_Toc467668539"/>
      <w:r w:rsidRPr="00631F70">
        <w:rPr>
          <w:iCs/>
          <w:sz w:val="24"/>
          <w:szCs w:val="24"/>
        </w:rPr>
        <w:lastRenderedPageBreak/>
        <w:t>Статья 2</w:t>
      </w:r>
      <w:r>
        <w:rPr>
          <w:iCs/>
          <w:sz w:val="24"/>
          <w:szCs w:val="24"/>
        </w:rPr>
        <w:t>8</w:t>
      </w:r>
      <w:r w:rsidRPr="00631F70">
        <w:rPr>
          <w:iCs/>
          <w:sz w:val="24"/>
          <w:szCs w:val="24"/>
        </w:rPr>
        <w:t>. Списки видов разрешенного использования земельных участков и объектов капитального строительства по зонам</w:t>
      </w:r>
      <w:bookmarkEnd w:id="5"/>
      <w:bookmarkEnd w:id="6"/>
      <w:bookmarkEnd w:id="7"/>
    </w:p>
    <w:p w:rsidR="00DF2B0B" w:rsidRPr="00631F70" w:rsidRDefault="00DF2B0B" w:rsidP="00DF2B0B">
      <w:pPr>
        <w:pStyle w:val="1"/>
        <w:tabs>
          <w:tab w:val="left" w:pos="0"/>
        </w:tabs>
        <w:ind w:firstLine="567"/>
        <w:jc w:val="both"/>
        <w:rPr>
          <w:iCs/>
          <w:sz w:val="24"/>
          <w:szCs w:val="24"/>
        </w:rPr>
      </w:pPr>
    </w:p>
    <w:p w:rsidR="00DF2B0B" w:rsidRPr="00631F70" w:rsidRDefault="00DF2B0B" w:rsidP="00DF2B0B">
      <w:pPr>
        <w:pStyle w:val="ConsNormal"/>
        <w:widowControl/>
        <w:spacing w:line="23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>Жилые зоны:</w:t>
      </w:r>
    </w:p>
    <w:p w:rsidR="00DF2B0B" w:rsidRPr="006D5650" w:rsidRDefault="00DF2B0B" w:rsidP="00DF2B0B">
      <w:pPr>
        <w:pStyle w:val="ConsNormal"/>
        <w:widowControl/>
        <w:tabs>
          <w:tab w:val="left" w:pos="-567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 xml:space="preserve">Ж.1. </w:t>
      </w:r>
      <w:r w:rsidRPr="006D5650">
        <w:rPr>
          <w:rFonts w:ascii="Times New Roman" w:hAnsi="Times New Roman" w:cs="Times New Roman"/>
          <w:sz w:val="24"/>
          <w:szCs w:val="24"/>
        </w:rPr>
        <w:tab/>
      </w:r>
      <w:r w:rsidRPr="006D5650">
        <w:rPr>
          <w:rFonts w:ascii="Times New Roman" w:hAnsi="Times New Roman" w:cs="Times New Roman"/>
          <w:b/>
          <w:sz w:val="24"/>
          <w:szCs w:val="24"/>
        </w:rPr>
        <w:t>ЗОНА ИНДИВИДУАЛЬНОЙ ЖИЛОЙ ЗАСТРОЙКИ</w:t>
      </w:r>
    </w:p>
    <w:p w:rsidR="00DF2B0B" w:rsidRPr="00631F70" w:rsidRDefault="00DF2B0B" w:rsidP="00DF2B0B">
      <w:pPr>
        <w:pStyle w:val="ConsNormal"/>
        <w:widowControl/>
        <w:spacing w:line="23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pStyle w:val="ConsNormal"/>
        <w:widowControl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з</w:t>
      </w:r>
      <w:r w:rsidRPr="00631F70">
        <w:rPr>
          <w:rFonts w:ascii="Times New Roman" w:hAnsi="Times New Roman" w:cs="Times New Roman"/>
          <w:sz w:val="24"/>
          <w:szCs w:val="24"/>
        </w:rPr>
        <w:t>она выделена для обеспечения правовых условий формирования кварталов комфортного жилья на территориях застройки при небольшой плотности использования территории и размещения объектов индивидуального жилищного строительства, жилых домов блокированной застройки и многоквартирных домов не выше 3 этажей.</w:t>
      </w:r>
    </w:p>
    <w:p w:rsidR="00DF2B0B" w:rsidRPr="00631F70" w:rsidRDefault="00DF2B0B" w:rsidP="00DF2B0B">
      <w:pPr>
        <w:pStyle w:val="ConsNormal"/>
        <w:widowControl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2B0B" w:rsidRDefault="00DF2B0B" w:rsidP="00DF2B0B">
      <w:pPr>
        <w:pStyle w:val="ConsNormal"/>
        <w:widowControl/>
        <w:spacing w:line="23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>Основные виды разрешенного использования:</w:t>
      </w:r>
    </w:p>
    <w:p w:rsidR="00DF2B0B" w:rsidRDefault="00DF2B0B" w:rsidP="00DF2B0B">
      <w:pPr>
        <w:pStyle w:val="ConsNormal"/>
        <w:widowControl/>
        <w:spacing w:line="23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94" w:type="dxa"/>
        <w:jc w:val="center"/>
        <w:tblInd w:w="282" w:type="dxa"/>
        <w:tblLayout w:type="fixed"/>
        <w:tblLook w:val="0000"/>
      </w:tblPr>
      <w:tblGrid>
        <w:gridCol w:w="1854"/>
        <w:gridCol w:w="6681"/>
        <w:gridCol w:w="1559"/>
      </w:tblGrid>
      <w:tr w:rsidR="00DF2B0B" w:rsidRPr="00D90A9B" w:rsidTr="001F06C7">
        <w:trPr>
          <w:tblHeader/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>
              <w:t>Вид</w:t>
            </w:r>
            <w:r w:rsidRPr="00D90A9B">
              <w:t xml:space="preserve"> разрешенного использовани</w:t>
            </w:r>
            <w:r>
              <w:t>я</w:t>
            </w:r>
            <w:r w:rsidRPr="00D90A9B">
              <w:t xml:space="preserve">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spacing w:line="240" w:lineRule="exact"/>
              <w:ind w:right="-90"/>
              <w:jc w:val="both"/>
            </w:pPr>
            <w:r>
              <w:rPr>
                <w:sz w:val="24"/>
                <w:szCs w:val="24"/>
                <w:lang w:eastAsia="ru-RU"/>
              </w:rPr>
              <w:t xml:space="preserve">Код </w:t>
            </w:r>
            <w:r w:rsidRPr="002C7EF5">
              <w:rPr>
                <w:sz w:val="20"/>
                <w:lang w:eastAsia="ru-RU"/>
              </w:rPr>
              <w:t>(числовое обозначение) вида разрешенного использования земельного участка</w:t>
            </w:r>
          </w:p>
        </w:tc>
      </w:tr>
      <w:tr w:rsidR="00DF2B0B" w:rsidRPr="00935E37" w:rsidTr="001F06C7">
        <w:trPr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индивидуального жилищного стро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тельства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Размещение индивидуального жилого дома (дом, пригодный для постоянного проживания, высотой не выше трех надземных этажей);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выращивание плодовых, ягодных, овощных, бахчевых или иных декоративных или сельскохозяйственных культур;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размещение индивидуальных гаражей и подсобных сооружений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2.1.</w:t>
            </w:r>
          </w:p>
        </w:tc>
      </w:tr>
      <w:tr w:rsidR="00DF2B0B" w:rsidRPr="00935E37" w:rsidTr="001F06C7">
        <w:trPr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widowControl/>
              <w:suppressAutoHyphens w:val="0"/>
              <w:autoSpaceDN w:val="0"/>
              <w:adjustRightInd w:val="0"/>
              <w:spacing w:line="23" w:lineRule="atLeast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</w:t>
            </w:r>
            <w:r w:rsidRPr="000A4A5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ля ведения личного подсобного хозяйства;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жилого дома, не предназначенного для раздела на квартиры (дома, пригодные для постоянного проживания и высотой не выше трех надземных этажей);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производство сельскохозяйственной продукции;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гаража и иных вспомогательных сооружений;</w:t>
            </w:r>
          </w:p>
          <w:p w:rsidR="00DF2B0B" w:rsidRPr="00676B20" w:rsidRDefault="00DF2B0B" w:rsidP="001F06C7">
            <w:pPr>
              <w:pStyle w:val="s1"/>
              <w:spacing w:before="0" w:beforeAutospacing="0" w:after="0" w:afterAutospacing="0"/>
              <w:jc w:val="both"/>
            </w:pPr>
            <w:r w:rsidRPr="000A4A52">
              <w:rPr>
                <w:sz w:val="22"/>
                <w:szCs w:val="22"/>
              </w:rPr>
              <w:t>содержание сельскохозяйственных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</w:tr>
      <w:tr w:rsidR="00DF2B0B" w:rsidRPr="00935E37" w:rsidTr="001F06C7">
        <w:trPr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 w:eastAsia="ru-RU"/>
              </w:rPr>
              <w:t>Ведение дачного хозяйства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жилого дачного дома (не предназначенного для раздела на квартиры, пригодного для отдыха и проживания, высотой не выше трех надземных этажей);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хозяйственных строений и сооружений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13.3.</w:t>
            </w:r>
          </w:p>
        </w:tc>
      </w:tr>
      <w:tr w:rsidR="00DF2B0B" w:rsidRPr="00935E37" w:rsidTr="001F06C7">
        <w:trPr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t>Блокированная жилая застройка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обустройство спортивных и детских площадок, площадок отдыха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</w:tr>
      <w:tr w:rsidR="00DF2B0B" w:rsidRPr="00935E37" w:rsidTr="001F06C7">
        <w:trPr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t>Обслуживание жилой застройки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r:id="rId5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кодами 3.1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6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3.2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7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3.3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8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3.4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9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3.4.1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0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3.5.1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1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3.6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2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3.7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3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3.10.1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4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4.1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5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4.3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6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4.4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7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4.6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8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4.7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9" w:history="1">
              <w:r w:rsidRPr="00A44734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4.9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2.7.</w:t>
            </w:r>
          </w:p>
        </w:tc>
      </w:tr>
      <w:tr w:rsidR="00DF2B0B" w:rsidRPr="00935E37" w:rsidTr="001F06C7">
        <w:trPr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lastRenderedPageBreak/>
              <w:t>Спорт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спортивных баз и лагерей.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</w:tr>
      <w:tr w:rsidR="00DF2B0B" w:rsidRPr="00935E37" w:rsidTr="001F06C7">
        <w:trPr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/>
              </w:rPr>
              <w:t>Рынки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7375C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7375C">
              <w:rPr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DF2B0B" w:rsidRPr="00676B20" w:rsidRDefault="00DF2B0B" w:rsidP="001F06C7">
            <w:pPr>
              <w:pStyle w:val="s1"/>
              <w:spacing w:before="0" w:beforeAutospacing="0" w:after="0" w:afterAutospacing="0"/>
              <w:jc w:val="both"/>
            </w:pPr>
            <w:r w:rsidRPr="00B7375C">
              <w:rPr>
                <w:sz w:val="22"/>
                <w:szCs w:val="22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B7375C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</w:tr>
      <w:tr w:rsidR="00DF2B0B" w:rsidRPr="00935E37" w:rsidTr="001F06C7">
        <w:trPr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t>Связь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20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кодом 3.1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6.8.</w:t>
            </w:r>
          </w:p>
        </w:tc>
      </w:tr>
    </w:tbl>
    <w:p w:rsidR="00DF2B0B" w:rsidRDefault="00DF2B0B" w:rsidP="00DF2B0B">
      <w:pPr>
        <w:widowControl/>
        <w:tabs>
          <w:tab w:val="left" w:pos="-142"/>
        </w:tabs>
        <w:suppressAutoHyphens w:val="0"/>
        <w:autoSpaceDN w:val="0"/>
        <w:adjustRightInd w:val="0"/>
        <w:spacing w:line="23" w:lineRule="atLeast"/>
        <w:ind w:left="349" w:firstLine="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F2B0B" w:rsidRPr="003C5EC3" w:rsidRDefault="00DF2B0B" w:rsidP="00DF2B0B">
      <w:pPr>
        <w:widowControl/>
        <w:tabs>
          <w:tab w:val="left" w:pos="-142"/>
        </w:tabs>
        <w:suppressAutoHyphens w:val="0"/>
        <w:autoSpaceDN w:val="0"/>
        <w:adjustRightInd w:val="0"/>
        <w:spacing w:line="23" w:lineRule="atLeast"/>
        <w:ind w:left="349" w:firstLine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C5EC3">
        <w:rPr>
          <w:rFonts w:ascii="Times New Roman" w:hAnsi="Times New Roman" w:cs="Times New Roman"/>
          <w:b/>
          <w:sz w:val="24"/>
          <w:szCs w:val="24"/>
          <w:lang w:eastAsia="ru-RU"/>
        </w:rPr>
        <w:t>Вспомогательные виды разрешенного исп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о</w:t>
      </w:r>
      <w:r w:rsidRPr="003C5EC3">
        <w:rPr>
          <w:rFonts w:ascii="Times New Roman" w:hAnsi="Times New Roman" w:cs="Times New Roman"/>
          <w:b/>
          <w:sz w:val="24"/>
          <w:szCs w:val="24"/>
          <w:lang w:eastAsia="ru-RU"/>
        </w:rPr>
        <w:t>льзования:</w:t>
      </w:r>
    </w:p>
    <w:p w:rsidR="00DF2B0B" w:rsidRPr="00631F70" w:rsidRDefault="00DF2B0B" w:rsidP="00DF2B0B">
      <w:pPr>
        <w:pStyle w:val="ConsNormal"/>
        <w:widowControl/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25" w:type="dxa"/>
        <w:jc w:val="center"/>
        <w:tblInd w:w="378" w:type="dxa"/>
        <w:tblLayout w:type="fixed"/>
        <w:tblLook w:val="0000"/>
      </w:tblPr>
      <w:tblGrid>
        <w:gridCol w:w="2289"/>
        <w:gridCol w:w="6625"/>
        <w:gridCol w:w="1711"/>
      </w:tblGrid>
      <w:tr w:rsidR="00DF2B0B" w:rsidRPr="00D90A9B" w:rsidTr="001F06C7">
        <w:trPr>
          <w:tblHeader/>
          <w:jc w:val="center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6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3070C8" w:rsidRDefault="00DF2B0B" w:rsidP="001F06C7">
            <w:pPr>
              <w:pStyle w:val="af5"/>
              <w:spacing w:line="240" w:lineRule="exact"/>
              <w:jc w:val="both"/>
              <w:rPr>
                <w:szCs w:val="22"/>
              </w:rPr>
            </w:pPr>
            <w:r w:rsidRPr="003070C8">
              <w:rPr>
                <w:szCs w:val="22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D90A9B" w:rsidTr="001F06C7">
        <w:trPr>
          <w:jc w:val="center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31F70">
              <w:rPr>
                <w:rFonts w:ascii="Times New Roman" w:hAnsi="Times New Roman"/>
                <w:sz w:val="24"/>
                <w:szCs w:val="24"/>
              </w:rPr>
              <w:t>едение огородничества</w:t>
            </w:r>
          </w:p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6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13.1.</w:t>
            </w:r>
          </w:p>
        </w:tc>
      </w:tr>
      <w:tr w:rsidR="00DF2B0B" w:rsidRPr="00D90A9B" w:rsidTr="001F06C7">
        <w:trPr>
          <w:jc w:val="center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Объекты гаражного назначения</w:t>
            </w:r>
          </w:p>
          <w:p w:rsidR="00DF2B0B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2.7.1.</w:t>
            </w:r>
          </w:p>
        </w:tc>
      </w:tr>
      <w:tr w:rsidR="00DF2B0B" w:rsidRPr="00D90A9B" w:rsidTr="001F06C7">
        <w:trPr>
          <w:jc w:val="center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lastRenderedPageBreak/>
              <w:t>Коммунальное обслуживание</w:t>
            </w:r>
          </w:p>
        </w:tc>
        <w:tc>
          <w:tcPr>
            <w:tcW w:w="6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</w:tr>
    </w:tbl>
    <w:p w:rsidR="00DF2B0B" w:rsidRPr="002C7EF5" w:rsidRDefault="00DF2B0B" w:rsidP="00DF2B0B">
      <w:pPr>
        <w:pStyle w:val="ae"/>
        <w:spacing w:line="23" w:lineRule="atLeast"/>
        <w:jc w:val="both"/>
        <w:rPr>
          <w:rFonts w:ascii="Times New Roman" w:hAnsi="Times New Roman"/>
          <w:b/>
          <w:sz w:val="24"/>
          <w:szCs w:val="24"/>
        </w:rPr>
      </w:pPr>
      <w:hyperlink r:id="rId21" w:history="1">
        <w:r w:rsidRPr="002C7EF5">
          <w:rPr>
            <w:rFonts w:ascii="Times New Roman" w:hAnsi="Times New Roman"/>
            <w:b/>
            <w:sz w:val="24"/>
            <w:szCs w:val="24"/>
          </w:rPr>
          <w:t>Предельные</w:t>
        </w:r>
      </w:hyperlink>
      <w:r w:rsidRPr="002C7EF5">
        <w:rPr>
          <w:rFonts w:ascii="Times New Roman" w:hAnsi="Times New Roman"/>
          <w:b/>
          <w:sz w:val="24"/>
          <w:szCs w:val="24"/>
        </w:rPr>
        <w:t xml:space="preserve"> (минимальные и (или) максимальные) размеры земельных участков и предельные параметры разрешенного строительства, реконструкции объе</w:t>
      </w:r>
      <w:r>
        <w:rPr>
          <w:rFonts w:ascii="Times New Roman" w:hAnsi="Times New Roman"/>
          <w:b/>
          <w:sz w:val="24"/>
          <w:szCs w:val="24"/>
        </w:rPr>
        <w:t xml:space="preserve">ктов капитального строительства </w:t>
      </w:r>
      <w:r w:rsidRPr="00631F70">
        <w:rPr>
          <w:rFonts w:ascii="Times New Roman" w:hAnsi="Times New Roman"/>
          <w:b/>
          <w:sz w:val="24"/>
          <w:szCs w:val="24"/>
        </w:rPr>
        <w:t>в зоне Ж.1</w:t>
      </w:r>
    </w:p>
    <w:tbl>
      <w:tblPr>
        <w:tblW w:w="9934" w:type="dxa"/>
        <w:jc w:val="center"/>
        <w:tblInd w:w="108" w:type="dxa"/>
        <w:tblLayout w:type="fixed"/>
        <w:tblLook w:val="0000"/>
      </w:tblPr>
      <w:tblGrid>
        <w:gridCol w:w="716"/>
        <w:gridCol w:w="5386"/>
        <w:gridCol w:w="3832"/>
      </w:tblGrid>
      <w:tr w:rsidR="00DF2B0B" w:rsidRPr="00D90A9B" w:rsidTr="001F06C7">
        <w:trPr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E3116F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"Для индивид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ального жилищного строительства" или "Для ведения личного подсобн</w:t>
            </w:r>
            <w:r w:rsidRPr="00676B20">
              <w:rPr>
                <w:lang w:val="ru-RU"/>
              </w:rPr>
              <w:t>о</w:t>
            </w:r>
            <w:r w:rsidRPr="00676B20">
              <w:rPr>
                <w:lang w:val="ru-RU"/>
              </w:rPr>
              <w:t>го хозяйства"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E3116F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«Блокированная жилая застройка», «Бытовое обслуживание»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676B20">
              <w:rPr>
                <w:lang w:val="ru-RU"/>
              </w:rPr>
              <w:t>00 м2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</w:t>
            </w:r>
            <w:r>
              <w:rPr>
                <w:lang w:val="ru-RU"/>
              </w:rPr>
              <w:t>3</w:t>
            </w:r>
            <w:r w:rsidRPr="00676B20">
              <w:rPr>
                <w:lang w:val="ru-RU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использования: «Магазины», «Общественное п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тание», «Социальное обслуживание», «Дошкольное начальное и среднее общее образование», «Культурное развитие», «Амбулаторно-поликлиническое обслуживание», «Спорт», «Религиозное использование», «Общественное управление», «Амбулаторно ветеринарное обслуживание», «Деловое управление», «Гостиничное обслуживание»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</w:t>
            </w:r>
            <w:r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другими видами использования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«Блокированная жилая застройка», «Бытовое обслуживание», «Амбулаторно-поликлиническое обслуживание», «Культурное развитие», «Общественное п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тание», «Амбулаторное ветеринарное обслуж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вание».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2000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"Для индивид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ального жилищного строительства", "Для ведения личного подсобн</w:t>
            </w:r>
            <w:r w:rsidRPr="00676B20">
              <w:rPr>
                <w:lang w:val="ru-RU"/>
              </w:rPr>
              <w:t>о</w:t>
            </w:r>
            <w:r w:rsidRPr="00676B20">
              <w:rPr>
                <w:lang w:val="ru-RU"/>
              </w:rPr>
              <w:t>го хозяйства", «Малоэтажная многоквартирная жилая застройка», «Общественное управление», «Деловое управление»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3000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«Магазины»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5000 м 2</w:t>
            </w: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использования «Социальное обслуживание», «Спорт», «Религиозное использование», «Гостиничное обслуживание»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10 000м2,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>2.5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использования «Дошкольное, начальное, среднее, общее образование»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20 000м2,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другими видами разрешенного использования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хозяйственных построек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При отсутствии централизованной канализации расстояние: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от туалета до стен соседнего дома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до источника водоснабжения (колодца)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12 м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25 м</w:t>
            </w:r>
          </w:p>
        </w:tc>
      </w:tr>
      <w:tr w:rsidR="00DF2B0B" w:rsidRPr="00804124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b/>
                <w:lang w:val="ru-RU"/>
              </w:rPr>
            </w:pPr>
            <w:r w:rsidRPr="00676B20">
              <w:rPr>
                <w:b/>
                <w:lang w:val="ru-RU"/>
              </w:rPr>
              <w:t>3.4.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b/>
                <w:lang w:val="ru-RU"/>
              </w:rPr>
            </w:pPr>
            <w:r w:rsidRPr="00676B20">
              <w:rPr>
                <w:b/>
                <w:lang w:val="ru-RU"/>
              </w:rPr>
              <w:t>Минимальный отступ до границы соседнего приквартирного земельного участка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b/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от постройки для содержания скота и птицы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площадок с контейнерами для отходов, до границ участков жилых домов, де</w:t>
            </w:r>
            <w:r w:rsidRPr="00676B20">
              <w:rPr>
                <w:lang w:val="ru-RU"/>
              </w:rPr>
              <w:t>т</w:t>
            </w:r>
            <w:r w:rsidRPr="00676B20">
              <w:rPr>
                <w:lang w:val="ru-RU"/>
              </w:rPr>
              <w:t>ских учреждений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50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3.5.1.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газорегуляторных пунктов до границ участков жилых домов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3.5.2.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трансформаторных подстанций до границ участков жилых домов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хозяйственных построек для содержания скота и птицы до окон жилых п</w:t>
            </w:r>
            <w:r w:rsidRPr="00676B20">
              <w:rPr>
                <w:lang w:val="ru-RU"/>
              </w:rPr>
              <w:t>о</w:t>
            </w:r>
            <w:r w:rsidRPr="00676B20">
              <w:rPr>
                <w:lang w:val="ru-RU"/>
              </w:rPr>
              <w:t>мещений дома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3.7.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Расстояния от окон жилых помещений (комнат, кухонь и веранд) в зонах застройки объектами индивидуального жилищного строительства до стен дома и хозяйственных построек (гаражи, бани, сараи), расположенных на соседнем земельном участке (не менее)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676B20">
              <w:rPr>
                <w:lang w:val="ru-RU"/>
              </w:rPr>
              <w:t>а</w:t>
            </w:r>
            <w:r w:rsidRPr="00676B20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жений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дошкольных образовательных организаций, о</w:t>
            </w:r>
            <w:r w:rsidRPr="00676B20">
              <w:rPr>
                <w:lang w:val="ru-RU"/>
              </w:rPr>
              <w:t>б</w:t>
            </w:r>
            <w:r w:rsidRPr="00676B20">
              <w:rPr>
                <w:lang w:val="ru-RU"/>
              </w:rPr>
              <w:t>щеобразовательных организаций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Предельная (максимальная) высота объектов капитального стро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5.1.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основные объекты капитального строительства</w:t>
            </w:r>
            <w:r>
              <w:rPr>
                <w:b w:val="0"/>
                <w:lang w:val="ru-RU"/>
              </w:rPr>
              <w:t>, кроме рынков и иных торговых объектов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13,6 м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Рынки и иные торговые объекты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10 м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5.</w:t>
            </w:r>
            <w:r>
              <w:rPr>
                <w:b w:val="0"/>
                <w:lang w:val="ru-RU"/>
              </w:rPr>
              <w:t>3</w:t>
            </w:r>
            <w:r w:rsidRPr="00676B20">
              <w:rPr>
                <w:b w:val="0"/>
                <w:lang w:val="ru-RU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Для вспомогательных строений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не более 2/3 высоты объекта капитального строительства отнесенного к основным видам разрешенного использования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3070C8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Максимальный процент застройки в границах з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мельного участка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«Для индивид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 xml:space="preserve">ального жилищного строительства», «Для </w:t>
            </w:r>
            <w:r w:rsidRPr="00676B20">
              <w:rPr>
                <w:lang w:val="ru-RU"/>
              </w:rPr>
              <w:lastRenderedPageBreak/>
              <w:t>ведения личного подсобного хозяйства» или «Гостиничное о</w:t>
            </w:r>
            <w:r w:rsidRPr="00676B20">
              <w:rPr>
                <w:lang w:val="ru-RU"/>
              </w:rPr>
              <w:t>б</w:t>
            </w:r>
            <w:r w:rsidRPr="00676B20">
              <w:rPr>
                <w:lang w:val="ru-RU"/>
              </w:rPr>
              <w:t>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7375C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 xml:space="preserve">а) </w:t>
            </w:r>
            <w:r w:rsidRPr="00325415">
              <w:t>для жилых домов усадебного типа - не более 67</w:t>
            </w:r>
            <w:r>
              <w:rPr>
                <w:lang w:val="ru-RU"/>
              </w:rPr>
              <w:t>%</w:t>
            </w:r>
          </w:p>
          <w:p w:rsidR="00DF2B0B" w:rsidRDefault="00DF2B0B" w:rsidP="001F06C7">
            <w:pPr>
              <w:pStyle w:val="af3"/>
              <w:jc w:val="both"/>
            </w:pPr>
            <w:r w:rsidRPr="00B7375C">
              <w:lastRenderedPageBreak/>
              <w:t xml:space="preserve">б) </w:t>
            </w:r>
            <w:r w:rsidRPr="00325415">
              <w:t xml:space="preserve">на одну жилую единицу  коттеджной  застройки </w:t>
            </w:r>
            <w:r w:rsidRPr="00B7375C">
              <w:t xml:space="preserve">в </w:t>
            </w:r>
            <w:r w:rsidRPr="00325415">
              <w:t>1-2 этаж</w:t>
            </w:r>
            <w:r w:rsidRPr="00B7375C">
              <w:t>а</w:t>
            </w:r>
          </w:p>
          <w:p w:rsidR="00DF2B0B" w:rsidRPr="00B7375C" w:rsidRDefault="00DF2B0B" w:rsidP="001F06C7">
            <w:pPr>
              <w:pStyle w:val="af3"/>
              <w:jc w:val="both"/>
            </w:pPr>
            <w:r w:rsidRPr="00325415">
              <w:t>не более 7</w:t>
            </w:r>
            <w:r w:rsidRPr="00B7375C">
              <w:t>0%</w:t>
            </w:r>
          </w:p>
          <w:p w:rsidR="00DF2B0B" w:rsidRDefault="00DF2B0B" w:rsidP="001F06C7">
            <w:pPr>
              <w:pStyle w:val="af3"/>
              <w:jc w:val="both"/>
            </w:pPr>
            <w:r>
              <w:rPr>
                <w:lang w:val="ru-RU"/>
              </w:rPr>
              <w:t xml:space="preserve">в) </w:t>
            </w:r>
            <w:r w:rsidRPr="00325415">
              <w:t>на 1-ну жилую единицу  коттеджной  застройки до 3</w:t>
            </w:r>
          </w:p>
          <w:p w:rsidR="00DF2B0B" w:rsidRPr="00B7375C" w:rsidRDefault="00DF2B0B" w:rsidP="001F06C7">
            <w:pPr>
              <w:pStyle w:val="af3"/>
              <w:jc w:val="both"/>
              <w:rPr>
                <w:lang w:val="ru-RU"/>
              </w:rPr>
            </w:pPr>
            <w:r w:rsidRPr="00325415">
              <w:t>не более 94</w:t>
            </w:r>
            <w:r>
              <w:rPr>
                <w:lang w:val="ru-RU"/>
              </w:rPr>
              <w:t>%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B7375C">
              <w:t>в) 20 % при размере земельного уч</w:t>
            </w:r>
            <w:r w:rsidRPr="00B7375C">
              <w:t>а</w:t>
            </w:r>
            <w:r w:rsidRPr="00B7375C">
              <w:t>стка более 800 м2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>6.2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основным видом разрешенного и</w:t>
            </w:r>
            <w:r w:rsidRPr="00676B20">
              <w:rPr>
                <w:lang w:val="ru-RU"/>
              </w:rPr>
              <w:t>с</w:t>
            </w:r>
            <w:r w:rsidRPr="00676B20">
              <w:rPr>
                <w:lang w:val="ru-RU"/>
              </w:rPr>
              <w:t>пользования «Коммунальное обслуживание» или «Бытовое обсл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живание»: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- в случае размещения на земельном участке только объектов инженерно-технического обеспечения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100 %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- в случае размещения на земельном участке иных объектов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80 %</w:t>
            </w:r>
          </w:p>
        </w:tc>
      </w:tr>
      <w:tr w:rsidR="00DF2B0B" w:rsidRPr="007B4576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Максимальная площадь объектов капитального строительства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</w:p>
        </w:tc>
      </w:tr>
      <w:tr w:rsidR="00DF2B0B" w:rsidRPr="00935E37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7.1.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Объе</w:t>
            </w:r>
            <w:r>
              <w:rPr>
                <w:b w:val="0"/>
                <w:lang w:val="ru-RU"/>
              </w:rPr>
              <w:t>кты капитального строительства, п</w:t>
            </w:r>
            <w:r w:rsidRPr="00676B20">
              <w:rPr>
                <w:b w:val="0"/>
                <w:lang w:val="ru-RU"/>
              </w:rPr>
              <w:t>редназначенные для продажи товаров</w:t>
            </w:r>
            <w:r>
              <w:rPr>
                <w:b w:val="0"/>
                <w:lang w:val="ru-RU"/>
              </w:rPr>
              <w:t>, в том числе рынки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2000 м2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предприятия общ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ственного питания (рестораны, кафе, столовые, закусочные, бары), объекты культуры – на земельном участке, с видом использования «культурное развитие»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2C7EF5">
              <w:rPr>
                <w:lang w:val="ru-RU"/>
              </w:rPr>
              <w:t>не подлежит ограничению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8.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Высота ограждений земельных участков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676B20">
              <w:rPr>
                <w:lang w:val="ru-RU"/>
              </w:rPr>
              <w:t>е более 1,8 м</w:t>
            </w:r>
          </w:p>
        </w:tc>
      </w:tr>
    </w:tbl>
    <w:p w:rsidR="00DF2B0B" w:rsidRPr="00631F70" w:rsidRDefault="00DF2B0B" w:rsidP="00DF2B0B">
      <w:pPr>
        <w:spacing w:line="23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pStyle w:val="ConsNormal"/>
        <w:widowControl/>
        <w:tabs>
          <w:tab w:val="left" w:pos="-567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63C">
        <w:rPr>
          <w:rFonts w:ascii="Times New Roman" w:hAnsi="Times New Roman" w:cs="Times New Roman"/>
          <w:b/>
          <w:sz w:val="24"/>
          <w:szCs w:val="24"/>
        </w:rPr>
        <w:t>Ж.2.ЗОНА СМЕШАННОЙ ЗАСТРОЙКИ ИНДИВИДУАЛЬНЫМИ ЖИЛЫМИ ДОМАМИ, БЛОКИРОВАННЫМИ ЖИЛЫМИ ДОМАМИ И МНОГОКВАРТИРНЫМИ ДОМАМИ НЕ ВЫШЕ 3-Х ЭТАЖЕЙ</w:t>
      </w:r>
    </w:p>
    <w:p w:rsidR="00DF2B0B" w:rsidRDefault="00DF2B0B" w:rsidP="00DF2B0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6291F">
        <w:rPr>
          <w:rFonts w:ascii="Times New Roman" w:hAnsi="Times New Roman" w:cs="Times New Roman"/>
          <w:sz w:val="24"/>
          <w:szCs w:val="24"/>
        </w:rPr>
        <w:t xml:space="preserve">Зона Ж.2. выделена для обеспечения правовых условий формирования кварталов комфортного жилья на территориях застройки при небольшой плотности использования территории и жилых домов блокированной застройки и многоквартирных домов не выше 3 этажей, где предусматривается  </w:t>
      </w:r>
      <w:r w:rsidRPr="0076291F">
        <w:rPr>
          <w:rFonts w:ascii="Times New Roman" w:hAnsi="Times New Roman" w:cs="Times New Roman"/>
          <w:bCs/>
          <w:sz w:val="24"/>
          <w:szCs w:val="24"/>
        </w:rPr>
        <w:t xml:space="preserve">размещение малоэтажных многоквартирных жилых домов (дома, пригодные для постоянного проживания, высотой до 3-х этажей, включая мансардный), допускается </w:t>
      </w:r>
      <w:r w:rsidRPr="0076291F">
        <w:rPr>
          <w:rFonts w:ascii="Times New Roman" w:hAnsi="Times New Roman" w:cs="Times New Roman"/>
          <w:sz w:val="24"/>
          <w:szCs w:val="24"/>
        </w:rPr>
        <w:t>размещение индивидуальных гаражей и иных вспомогательных сооружений, обустройство спортивных и детских площадок, площадок отдыха,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2B0B" w:rsidRDefault="00DF2B0B" w:rsidP="00DF2B0B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pStyle w:val="ConsNormal"/>
        <w:widowControl/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>Основные виды разрешенного использования:</w:t>
      </w:r>
    </w:p>
    <w:tbl>
      <w:tblPr>
        <w:tblW w:w="9967" w:type="dxa"/>
        <w:jc w:val="center"/>
        <w:tblInd w:w="440" w:type="dxa"/>
        <w:tblLayout w:type="fixed"/>
        <w:tblLook w:val="0000"/>
      </w:tblPr>
      <w:tblGrid>
        <w:gridCol w:w="2127"/>
        <w:gridCol w:w="5953"/>
        <w:gridCol w:w="1887"/>
      </w:tblGrid>
      <w:tr w:rsidR="00DF2B0B" w:rsidRPr="00D90A9B" w:rsidTr="001F06C7">
        <w:trPr>
          <w:tblHeader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spacing w:line="240" w:lineRule="exact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935E37" w:rsidTr="001F06C7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индивидуального жилищного стро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тельства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Размещение индивидуального жилого дома (дом, пригодный для постоянного проживания, высотой не выше трех надземных этажей);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 xml:space="preserve">выращивание плодовых, ягодных, овощных, бахчевых или </w:t>
            </w:r>
            <w:r w:rsidRPr="00676B20">
              <w:rPr>
                <w:lang w:val="ru-RU"/>
              </w:rPr>
              <w:lastRenderedPageBreak/>
              <w:t>иных декоративных или сельскохозяйственных культур;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размещение индивидуальных гаражей и подсобных сооружений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2.1.</w:t>
            </w:r>
          </w:p>
        </w:tc>
      </w:tr>
      <w:tr w:rsidR="00DF2B0B" w:rsidRPr="00935E37" w:rsidTr="001F06C7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>Малоэтажная многоквартирная жилая з</w:t>
            </w:r>
            <w:r w:rsidRPr="00676B20">
              <w:rPr>
                <w:lang w:val="ru-RU"/>
              </w:rPr>
              <w:t>а</w:t>
            </w:r>
            <w:r w:rsidRPr="00676B20">
              <w:rPr>
                <w:lang w:val="ru-RU"/>
              </w:rPr>
              <w:t>стройка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Размещение малоэтажного многоквартирного жилого дома, (дом, пригодный для постоянного проживания, высотой до 4 этажей, включая мансардный);</w:t>
            </w:r>
          </w:p>
          <w:p w:rsidR="00DF2B0B" w:rsidRPr="000A4A52" w:rsidRDefault="00DF2B0B" w:rsidP="001F06C7">
            <w:pPr>
              <w:pStyle w:val="af3"/>
              <w:jc w:val="both"/>
            </w:pPr>
            <w:r w:rsidRPr="00676B20">
              <w:rPr>
                <w:lang w:val="ru-RU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2.1.1.</w:t>
            </w:r>
          </w:p>
        </w:tc>
      </w:tr>
      <w:tr w:rsidR="00DF2B0B" w:rsidRPr="00935E37" w:rsidTr="001F06C7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t>Блокированная жилая застройка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обустройство спортивных и детских площадок, площадок отдыха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</w:tr>
      <w:tr w:rsidR="00DF2B0B" w:rsidRPr="00935E37" w:rsidTr="001F06C7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t>Обслуживание жилой застройки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r:id="rId22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кодами 3.1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23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3.2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24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2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3.4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26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3.4.1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27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3.5.1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28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3.6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29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3.7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30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3.10.1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31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32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33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4.4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34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4.6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3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4.7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36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4.9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2.7.</w:t>
            </w:r>
          </w:p>
        </w:tc>
      </w:tr>
      <w:tr w:rsidR="00DF2B0B" w:rsidRPr="00935E37" w:rsidTr="001F06C7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t>Спорт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спортивных баз и лагерей.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</w:tr>
      <w:tr w:rsidR="00DF2B0B" w:rsidRPr="00935E37" w:rsidTr="001F06C7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t>Связь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 xml:space="preserve">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37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кодом 3.1</w:t>
              </w:r>
            </w:hyperlink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6.8.</w:t>
            </w:r>
          </w:p>
        </w:tc>
      </w:tr>
    </w:tbl>
    <w:p w:rsidR="00DF2B0B" w:rsidRDefault="00DF2B0B" w:rsidP="00DF2B0B">
      <w:pPr>
        <w:widowControl/>
        <w:tabs>
          <w:tab w:val="left" w:pos="-142"/>
        </w:tabs>
        <w:suppressAutoHyphens w:val="0"/>
        <w:autoSpaceDN w:val="0"/>
        <w:adjustRightInd w:val="0"/>
        <w:spacing w:line="23" w:lineRule="atLeast"/>
        <w:ind w:left="349" w:firstLine="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F2B0B" w:rsidRPr="003C5EC3" w:rsidRDefault="00DF2B0B" w:rsidP="00DF2B0B">
      <w:pPr>
        <w:widowControl/>
        <w:tabs>
          <w:tab w:val="left" w:pos="-142"/>
        </w:tabs>
        <w:suppressAutoHyphens w:val="0"/>
        <w:autoSpaceDN w:val="0"/>
        <w:adjustRightInd w:val="0"/>
        <w:spacing w:line="23" w:lineRule="atLeast"/>
        <w:ind w:left="349" w:firstLine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C5EC3">
        <w:rPr>
          <w:rFonts w:ascii="Times New Roman" w:hAnsi="Times New Roman" w:cs="Times New Roman"/>
          <w:b/>
          <w:sz w:val="24"/>
          <w:szCs w:val="24"/>
          <w:lang w:eastAsia="ru-RU"/>
        </w:rPr>
        <w:t>Вспомогательные виды разрешенного исп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о</w:t>
      </w:r>
      <w:r w:rsidRPr="003C5EC3">
        <w:rPr>
          <w:rFonts w:ascii="Times New Roman" w:hAnsi="Times New Roman" w:cs="Times New Roman"/>
          <w:b/>
          <w:sz w:val="24"/>
          <w:szCs w:val="24"/>
          <w:lang w:eastAsia="ru-RU"/>
        </w:rPr>
        <w:t>льзования:</w:t>
      </w:r>
    </w:p>
    <w:p w:rsidR="00DF2B0B" w:rsidRPr="00631F70" w:rsidRDefault="00DF2B0B" w:rsidP="00DF2B0B">
      <w:pPr>
        <w:pStyle w:val="ConsNormal"/>
        <w:widowControl/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7" w:type="dxa"/>
        <w:jc w:val="center"/>
        <w:tblInd w:w="1083" w:type="dxa"/>
        <w:tblLayout w:type="fixed"/>
        <w:tblLook w:val="0000"/>
      </w:tblPr>
      <w:tblGrid>
        <w:gridCol w:w="2559"/>
        <w:gridCol w:w="5521"/>
        <w:gridCol w:w="1807"/>
      </w:tblGrid>
      <w:tr w:rsidR="00DF2B0B" w:rsidRPr="00D90A9B" w:rsidTr="001F06C7">
        <w:trPr>
          <w:tblHeader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spacing w:line="240" w:lineRule="exact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D90A9B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31F70">
              <w:rPr>
                <w:rFonts w:ascii="Times New Roman" w:hAnsi="Times New Roman"/>
                <w:sz w:val="24"/>
                <w:szCs w:val="24"/>
              </w:rPr>
              <w:t>едение огородничества</w:t>
            </w:r>
          </w:p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</w:tr>
      <w:tr w:rsidR="00DF2B0B" w:rsidRPr="00D90A9B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Объекты гаражного назначения</w:t>
            </w:r>
          </w:p>
          <w:p w:rsidR="00DF2B0B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2.7.1.</w:t>
            </w:r>
          </w:p>
        </w:tc>
      </w:tr>
      <w:tr w:rsidR="00DF2B0B" w:rsidRPr="00D90A9B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A52">
              <w:rPr>
                <w:rFonts w:ascii="Times New Roman" w:hAnsi="Times New Roman"/>
                <w:sz w:val="24"/>
                <w:szCs w:val="24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ae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</w:tr>
    </w:tbl>
    <w:p w:rsidR="00DF2B0B" w:rsidRDefault="00DF2B0B" w:rsidP="00DF2B0B">
      <w:pPr>
        <w:pStyle w:val="ae"/>
        <w:spacing w:line="23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DF2B0B" w:rsidRPr="00631F70" w:rsidRDefault="00DF2B0B" w:rsidP="00DF2B0B">
      <w:pPr>
        <w:pStyle w:val="ae"/>
        <w:spacing w:line="23" w:lineRule="atLeast"/>
        <w:jc w:val="both"/>
        <w:rPr>
          <w:rFonts w:ascii="Times New Roman" w:hAnsi="Times New Roman"/>
          <w:sz w:val="24"/>
          <w:szCs w:val="24"/>
        </w:rPr>
      </w:pPr>
      <w:hyperlink r:id="rId38" w:history="1">
        <w:r w:rsidRPr="002C7EF5">
          <w:rPr>
            <w:rFonts w:ascii="Times New Roman" w:hAnsi="Times New Roman"/>
            <w:b/>
            <w:sz w:val="24"/>
            <w:szCs w:val="24"/>
          </w:rPr>
          <w:t>Предельные</w:t>
        </w:r>
      </w:hyperlink>
      <w:r w:rsidRPr="002C7EF5">
        <w:rPr>
          <w:rFonts w:ascii="Times New Roman" w:hAnsi="Times New Roman"/>
          <w:b/>
          <w:sz w:val="24"/>
          <w:szCs w:val="24"/>
        </w:rPr>
        <w:t xml:space="preserve"> (минимальные и (или) максимальные) размеры земельных участков и предельные параметры разрешенного строительства, реконструкции объе</w:t>
      </w:r>
      <w:r>
        <w:rPr>
          <w:rFonts w:ascii="Times New Roman" w:hAnsi="Times New Roman"/>
          <w:b/>
          <w:sz w:val="24"/>
          <w:szCs w:val="24"/>
        </w:rPr>
        <w:t>ктов капитального строительства</w:t>
      </w:r>
      <w:r w:rsidRPr="00631F70">
        <w:rPr>
          <w:rFonts w:ascii="Times New Roman" w:hAnsi="Times New Roman"/>
          <w:b/>
          <w:sz w:val="24"/>
          <w:szCs w:val="24"/>
        </w:rPr>
        <w:t xml:space="preserve"> в зоне Ж.</w:t>
      </w:r>
      <w:r>
        <w:rPr>
          <w:rFonts w:ascii="Times New Roman" w:hAnsi="Times New Roman"/>
          <w:b/>
          <w:sz w:val="24"/>
          <w:szCs w:val="24"/>
        </w:rPr>
        <w:t>2</w:t>
      </w:r>
    </w:p>
    <w:tbl>
      <w:tblPr>
        <w:tblW w:w="9934" w:type="dxa"/>
        <w:jc w:val="center"/>
        <w:tblInd w:w="108" w:type="dxa"/>
        <w:tblLayout w:type="fixed"/>
        <w:tblLook w:val="0000"/>
      </w:tblPr>
      <w:tblGrid>
        <w:gridCol w:w="716"/>
        <w:gridCol w:w="5386"/>
        <w:gridCol w:w="3832"/>
      </w:tblGrid>
      <w:tr w:rsidR="00DF2B0B" w:rsidRPr="00D90A9B" w:rsidTr="001F06C7">
        <w:trPr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lastRenderedPageBreak/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E3116F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"Для индивид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ального жилищного строительства" или "Для ведения личного подсобн</w:t>
            </w:r>
            <w:r w:rsidRPr="00676B20">
              <w:rPr>
                <w:lang w:val="ru-RU"/>
              </w:rPr>
              <w:t>о</w:t>
            </w:r>
            <w:r w:rsidRPr="00676B20">
              <w:rPr>
                <w:lang w:val="ru-RU"/>
              </w:rPr>
              <w:t>го хозяйства"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E3116F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«Блокированная жилая застройка», «Бытовое обслуживание»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300 м2</w:t>
            </w:r>
          </w:p>
        </w:tc>
      </w:tr>
      <w:tr w:rsidR="00DF2B0B" w:rsidRPr="00E3116F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«Малоэтажная многоквартирная жилая з</w:t>
            </w:r>
            <w:r w:rsidRPr="00676B20">
              <w:rPr>
                <w:lang w:val="ru-RU"/>
              </w:rPr>
              <w:t>а</w:t>
            </w:r>
            <w:r w:rsidRPr="00676B20">
              <w:rPr>
                <w:lang w:val="ru-RU"/>
              </w:rPr>
              <w:t>стройка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600 м2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использования: «Магазины», «Общественное п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тание», «Социальное обслуживание», «Дошкольное начальное и среднее общее образование», «Культурное развитие», «Амбулаторно-поликлиническое обслуживание», «Спорт», «Религиозное использование», «Общественное управление», «Амбулаторно ветеринарное обслуживание», «Деловое управление», «Гостиничное обслуживание»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другими видами использования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«Блокированная жилая застройка», «Бытовое обслуживание», «Амбулаторно-поликлиническое обслуживание», «Культурное развитие», «Общественное п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тание», «Амбулаторное ветеринарное обслуж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вание».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2000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"Для индивид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ального жилищного строительства", "Для ведения личного подсобн</w:t>
            </w:r>
            <w:r w:rsidRPr="00676B20">
              <w:rPr>
                <w:lang w:val="ru-RU"/>
              </w:rPr>
              <w:t>о</w:t>
            </w:r>
            <w:r w:rsidRPr="00676B20">
              <w:rPr>
                <w:lang w:val="ru-RU"/>
              </w:rPr>
              <w:t>го хозяйства", «Малоэтажная многоквартирная жилая застройка», «Общественное управление», «Деловое управление»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3000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«Магазины»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5000 м 2</w:t>
            </w: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использования «Социальное обслуживание», «Спорт», «Религиозное использование», «Гостиничное обслуживание»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10 000м2,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2.5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использования «Дошкольное, начальное, среднее, общее образование»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20 000м2,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другими видами разрешенного использования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хозяйственных построек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При отсутствии централизованной канализации расстояние: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от туалета до стен соседнего дома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до источника водоснабжения (колодца)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12 м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25 м</w:t>
            </w:r>
          </w:p>
        </w:tc>
      </w:tr>
      <w:tr w:rsidR="00DF2B0B" w:rsidRPr="00804124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b/>
                <w:lang w:val="ru-RU"/>
              </w:rPr>
            </w:pPr>
            <w:r w:rsidRPr="00676B20">
              <w:rPr>
                <w:b/>
                <w:lang w:val="ru-RU"/>
              </w:rPr>
              <w:t>3.4.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b/>
                <w:lang w:val="ru-RU"/>
              </w:rPr>
            </w:pPr>
            <w:r w:rsidRPr="00676B20">
              <w:rPr>
                <w:b/>
                <w:lang w:val="ru-RU"/>
              </w:rPr>
              <w:t>Минимальный отступ до границы соседнего приквартирного земельного участка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b/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от постройки для содержания скота и птицы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площадок с контейнерами для отходов, до границ участков жилых домов, де</w:t>
            </w:r>
            <w:r w:rsidRPr="00676B20">
              <w:rPr>
                <w:lang w:val="ru-RU"/>
              </w:rPr>
              <w:t>т</w:t>
            </w:r>
            <w:r w:rsidRPr="00676B20">
              <w:rPr>
                <w:lang w:val="ru-RU"/>
              </w:rPr>
              <w:t>ских учреждений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50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3.5.1.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газорегуляторных пунктов до границ участков жилых домов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>3.5.2.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трансформаторных подстанций до границ участков жилых домов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хозяйственных построек для содержания скота и птицы до окон жилых п</w:t>
            </w:r>
            <w:r w:rsidRPr="00676B20">
              <w:rPr>
                <w:lang w:val="ru-RU"/>
              </w:rPr>
              <w:t>о</w:t>
            </w:r>
            <w:r w:rsidRPr="00676B20">
              <w:rPr>
                <w:lang w:val="ru-RU"/>
              </w:rPr>
              <w:t>мещений дома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3.7.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Расстояния от окон жилых помещений (комнат, кухонь и веранд) в зонах застройки объектами индивидуального жилищного строительства до стен дома и хозяйственных построек (гаражи, бани, сараи), расположенных на соседнем земельном участке (не менее)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676B20">
              <w:rPr>
                <w:lang w:val="ru-RU"/>
              </w:rPr>
              <w:t>а</w:t>
            </w:r>
            <w:r w:rsidRPr="00676B20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жений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дошкольных образовательных организаций, о</w:t>
            </w:r>
            <w:r w:rsidRPr="00676B20">
              <w:rPr>
                <w:lang w:val="ru-RU"/>
              </w:rPr>
              <w:t>б</w:t>
            </w:r>
            <w:r w:rsidRPr="00676B20">
              <w:rPr>
                <w:lang w:val="ru-RU"/>
              </w:rPr>
              <w:t>щеобразовательных организаций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Предельная (максимальная) высота объектов капитального стро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5.1.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основные объекты капитального строительства</w:t>
            </w:r>
            <w:r>
              <w:rPr>
                <w:b w:val="0"/>
                <w:lang w:val="ru-RU"/>
              </w:rPr>
              <w:t>, кроме рынков и иных торговых объектов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13,6 м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Рынки и иные торговые объекты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10 м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5.</w:t>
            </w:r>
            <w:r>
              <w:rPr>
                <w:b w:val="0"/>
                <w:lang w:val="ru-RU"/>
              </w:rPr>
              <w:t>3</w:t>
            </w:r>
            <w:r w:rsidRPr="00676B20">
              <w:rPr>
                <w:b w:val="0"/>
                <w:lang w:val="ru-RU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Для вспомогательных строений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не более 2/3 высоты объекта капитального строительства отнесенного к основным видам разрешенного использования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Максимальный процент застройки в границах з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мельного участка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«Для индивид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ального жилищного строительства», «Для ведения личного подсобного хозяйства» или «Гостиничное о</w:t>
            </w:r>
            <w:r w:rsidRPr="00676B20">
              <w:rPr>
                <w:lang w:val="ru-RU"/>
              </w:rPr>
              <w:t>б</w:t>
            </w:r>
            <w:r w:rsidRPr="00676B20">
              <w:rPr>
                <w:lang w:val="ru-RU"/>
              </w:rPr>
              <w:t>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7375C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 xml:space="preserve">а) </w:t>
            </w:r>
            <w:r w:rsidRPr="00325415">
              <w:t>для жилых домов усадебного типа - не более 67</w:t>
            </w:r>
            <w:r>
              <w:rPr>
                <w:lang w:val="ru-RU"/>
              </w:rPr>
              <w:t>%</w:t>
            </w:r>
          </w:p>
          <w:p w:rsidR="00DF2B0B" w:rsidRDefault="00DF2B0B" w:rsidP="001F06C7">
            <w:pPr>
              <w:pStyle w:val="af3"/>
              <w:jc w:val="both"/>
            </w:pPr>
            <w:r w:rsidRPr="00B7375C">
              <w:t xml:space="preserve">б) </w:t>
            </w:r>
            <w:r w:rsidRPr="00325415">
              <w:t xml:space="preserve">на одну жилую единицу  коттеджной  застройки </w:t>
            </w:r>
            <w:r w:rsidRPr="00B7375C">
              <w:t xml:space="preserve">в </w:t>
            </w:r>
            <w:r w:rsidRPr="00325415">
              <w:t>1-2 этаж</w:t>
            </w:r>
            <w:r w:rsidRPr="00B7375C">
              <w:t>а</w:t>
            </w:r>
          </w:p>
          <w:p w:rsidR="00DF2B0B" w:rsidRPr="00B7375C" w:rsidRDefault="00DF2B0B" w:rsidP="001F06C7">
            <w:pPr>
              <w:pStyle w:val="af3"/>
              <w:jc w:val="both"/>
            </w:pPr>
            <w:r w:rsidRPr="00325415">
              <w:t>не более 7</w:t>
            </w:r>
            <w:r w:rsidRPr="00B7375C">
              <w:t>0%</w:t>
            </w:r>
          </w:p>
          <w:p w:rsidR="00DF2B0B" w:rsidRDefault="00DF2B0B" w:rsidP="001F06C7">
            <w:pPr>
              <w:pStyle w:val="af3"/>
              <w:jc w:val="both"/>
            </w:pPr>
            <w:r>
              <w:rPr>
                <w:lang w:val="ru-RU"/>
              </w:rPr>
              <w:t xml:space="preserve">в) </w:t>
            </w:r>
            <w:r w:rsidRPr="00325415">
              <w:t>на 1-ну жилую единицу  коттеджной  застройки до 3</w:t>
            </w:r>
          </w:p>
          <w:p w:rsidR="00DF2B0B" w:rsidRPr="00B7375C" w:rsidRDefault="00DF2B0B" w:rsidP="001F06C7">
            <w:pPr>
              <w:pStyle w:val="af3"/>
              <w:jc w:val="both"/>
              <w:rPr>
                <w:lang w:val="ru-RU"/>
              </w:rPr>
            </w:pPr>
            <w:r w:rsidRPr="00325415">
              <w:t>не более 94</w:t>
            </w:r>
            <w:r>
              <w:rPr>
                <w:lang w:val="ru-RU"/>
              </w:rPr>
              <w:t>%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B7375C">
              <w:t>в) 20 % при размере земельного уч</w:t>
            </w:r>
            <w:r w:rsidRPr="00B7375C">
              <w:t>а</w:t>
            </w:r>
            <w:r w:rsidRPr="00B7375C">
              <w:t>стка более 800 м2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основным видом разрешенного и</w:t>
            </w:r>
            <w:r w:rsidRPr="00676B20">
              <w:rPr>
                <w:lang w:val="ru-RU"/>
              </w:rPr>
              <w:t>с</w:t>
            </w:r>
            <w:r w:rsidRPr="00676B20">
              <w:rPr>
                <w:lang w:val="ru-RU"/>
              </w:rPr>
              <w:t>пользования «Коммунальное обслуживание» или «Бытовое обсл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живание»: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- в случае размещения на земельном участке только объектов инженерно-технического обеспечения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100 %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- в случае размещения на земельном участке иных объектов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80 %</w:t>
            </w:r>
          </w:p>
        </w:tc>
      </w:tr>
      <w:tr w:rsidR="00DF2B0B" w:rsidRPr="007B4576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Максимальная площадь объектов капитального строительства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</w:p>
        </w:tc>
      </w:tr>
      <w:tr w:rsidR="00DF2B0B" w:rsidRPr="00935E37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7.1.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Объе</w:t>
            </w:r>
            <w:r>
              <w:rPr>
                <w:b w:val="0"/>
                <w:lang w:val="ru-RU"/>
              </w:rPr>
              <w:t>кты капитального строительства, п</w:t>
            </w:r>
            <w:r w:rsidRPr="00676B20">
              <w:rPr>
                <w:b w:val="0"/>
                <w:lang w:val="ru-RU"/>
              </w:rPr>
              <w:t>редназначенные для продажи товаров</w:t>
            </w:r>
            <w:r>
              <w:rPr>
                <w:b w:val="0"/>
                <w:lang w:val="ru-RU"/>
              </w:rPr>
              <w:t>, в том числе рынки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2000 м2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предприятия общ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 xml:space="preserve">ственного питания (рестораны, кафе, столовые, закусочные, бары), объекты культуры </w:t>
            </w:r>
            <w:r w:rsidRPr="00676B20">
              <w:rPr>
                <w:lang w:val="ru-RU"/>
              </w:rPr>
              <w:lastRenderedPageBreak/>
              <w:t>– на земельном участке, с видом использования «культурное развитие»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>300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>7.2.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8.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Высота ограждений земельных участков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Не более 1,8 м</w:t>
            </w:r>
          </w:p>
        </w:tc>
      </w:tr>
    </w:tbl>
    <w:p w:rsidR="00DF2B0B" w:rsidRPr="003B3966" w:rsidRDefault="00DF2B0B" w:rsidP="00DF2B0B">
      <w:pPr>
        <w:pStyle w:val="ConsNormal"/>
        <w:widowControl/>
        <w:tabs>
          <w:tab w:val="left" w:pos="-567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966">
        <w:rPr>
          <w:rFonts w:ascii="Times New Roman" w:hAnsi="Times New Roman" w:cs="Times New Roman"/>
          <w:b/>
          <w:sz w:val="24"/>
          <w:szCs w:val="24"/>
        </w:rPr>
        <w:t xml:space="preserve">Ж.3. </w:t>
      </w:r>
      <w:r w:rsidRPr="00F54578">
        <w:rPr>
          <w:rFonts w:ascii="Times New Roman" w:hAnsi="Times New Roman" w:cs="Times New Roman"/>
          <w:b/>
          <w:sz w:val="24"/>
          <w:szCs w:val="24"/>
        </w:rPr>
        <w:t>ЗОНА ЗАСТРОЙКИ МНОГОКВАРТИРНЫМИ ДОМАМИ НЕ ВЫШЕ 5 ЭТАЖЕЙ</w:t>
      </w:r>
    </w:p>
    <w:p w:rsidR="00DF2B0B" w:rsidRDefault="00DF2B0B" w:rsidP="00DF2B0B">
      <w:pPr>
        <w:spacing w:line="200" w:lineRule="atLeast"/>
        <w:ind w:firstLine="0"/>
        <w:rPr>
          <w:rFonts w:ascii="Times New Roman" w:hAnsi="Times New Roman" w:cs="Times New Roman"/>
          <w:iCs/>
          <w:sz w:val="24"/>
          <w:szCs w:val="24"/>
        </w:rPr>
      </w:pPr>
    </w:p>
    <w:p w:rsidR="00DF2B0B" w:rsidRPr="00365F6D" w:rsidRDefault="00DF2B0B" w:rsidP="00DF2B0B">
      <w:pPr>
        <w:spacing w:line="200" w:lineRule="atLeast"/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Данная з</w:t>
      </w:r>
      <w:r w:rsidRPr="003B3966">
        <w:rPr>
          <w:rFonts w:ascii="Times New Roman" w:hAnsi="Times New Roman" w:cs="Times New Roman"/>
          <w:iCs/>
          <w:sz w:val="24"/>
          <w:szCs w:val="24"/>
        </w:rPr>
        <w:t xml:space="preserve">она выделена для формирования жилых районов с размещением блокированных односемейных домов с участками, многоквартирных домов этажностью </w:t>
      </w:r>
      <w:r>
        <w:rPr>
          <w:rFonts w:ascii="Times New Roman" w:hAnsi="Times New Roman" w:cs="Times New Roman"/>
          <w:iCs/>
          <w:sz w:val="24"/>
          <w:szCs w:val="24"/>
        </w:rPr>
        <w:t>до</w:t>
      </w:r>
      <w:r w:rsidRPr="003B396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5</w:t>
      </w:r>
      <w:r w:rsidRPr="003B3966">
        <w:rPr>
          <w:rFonts w:ascii="Times New Roman" w:hAnsi="Times New Roman" w:cs="Times New Roman"/>
          <w:iCs/>
          <w:sz w:val="24"/>
          <w:szCs w:val="24"/>
        </w:rPr>
        <w:t xml:space="preserve"> этажей</w:t>
      </w:r>
      <w:r>
        <w:rPr>
          <w:rFonts w:ascii="Times New Roman" w:hAnsi="Times New Roman" w:cs="Times New Roman"/>
          <w:iCs/>
          <w:sz w:val="24"/>
          <w:szCs w:val="24"/>
        </w:rPr>
        <w:t xml:space="preserve"> включительно</w:t>
      </w:r>
      <w:r w:rsidRPr="003B3966">
        <w:rPr>
          <w:rFonts w:ascii="Times New Roman" w:hAnsi="Times New Roman" w:cs="Times New Roman"/>
          <w:iCs/>
          <w:sz w:val="24"/>
          <w:szCs w:val="24"/>
        </w:rPr>
        <w:t xml:space="preserve">, с </w:t>
      </w:r>
      <w:r>
        <w:rPr>
          <w:rFonts w:ascii="Times New Roman" w:hAnsi="Times New Roman" w:cs="Times New Roman"/>
          <w:iCs/>
          <w:sz w:val="24"/>
          <w:szCs w:val="24"/>
        </w:rPr>
        <w:t>оптимальным</w:t>
      </w:r>
      <w:r w:rsidRPr="003B3966">
        <w:rPr>
          <w:rFonts w:ascii="Times New Roman" w:hAnsi="Times New Roman" w:cs="Times New Roman"/>
          <w:iCs/>
          <w:sz w:val="24"/>
          <w:szCs w:val="24"/>
        </w:rPr>
        <w:t xml:space="preserve"> разрешенным набором услуг местного значения. Разрешено размещение объектов обслуживания повседневного значения и (ограниченно) других видов деятельности.</w:t>
      </w:r>
    </w:p>
    <w:p w:rsidR="00DF2B0B" w:rsidRPr="00631F70" w:rsidRDefault="00DF2B0B" w:rsidP="00DF2B0B">
      <w:pPr>
        <w:widowControl/>
        <w:tabs>
          <w:tab w:val="left" w:pos="-142"/>
        </w:tabs>
        <w:suppressAutoHyphens w:val="0"/>
        <w:autoSpaceDN w:val="0"/>
        <w:adjustRightInd w:val="0"/>
        <w:spacing w:line="23" w:lineRule="atLeast"/>
        <w:ind w:left="349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Основные</w:t>
      </w:r>
      <w:r w:rsidRPr="003C5EC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виды разрешенного исп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о</w:t>
      </w:r>
      <w:r w:rsidRPr="003C5EC3">
        <w:rPr>
          <w:rFonts w:ascii="Times New Roman" w:hAnsi="Times New Roman" w:cs="Times New Roman"/>
          <w:b/>
          <w:sz w:val="24"/>
          <w:szCs w:val="24"/>
          <w:lang w:eastAsia="ru-RU"/>
        </w:rPr>
        <w:t>льзования:</w:t>
      </w:r>
    </w:p>
    <w:tbl>
      <w:tblPr>
        <w:tblW w:w="10130" w:type="dxa"/>
        <w:jc w:val="center"/>
        <w:tblInd w:w="1555" w:type="dxa"/>
        <w:tblLayout w:type="fixed"/>
        <w:tblLook w:val="0000"/>
      </w:tblPr>
      <w:tblGrid>
        <w:gridCol w:w="2559"/>
        <w:gridCol w:w="5663"/>
        <w:gridCol w:w="1908"/>
      </w:tblGrid>
      <w:tr w:rsidR="00DF2B0B" w:rsidRPr="00D90A9B" w:rsidTr="001F06C7">
        <w:trPr>
          <w:tblHeader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D90A9B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Малоэтажная многоквартирная жилая з</w:t>
            </w:r>
            <w:r w:rsidRPr="00676B20">
              <w:rPr>
                <w:lang w:val="ru-RU"/>
              </w:rPr>
              <w:t>а</w:t>
            </w:r>
            <w:r w:rsidRPr="00676B20">
              <w:rPr>
                <w:lang w:val="ru-RU"/>
              </w:rPr>
              <w:t>стройка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Размещение малоэтажного многоквартирного жилого дома, (дом, пригодный для постоянного проживания, высотой до 4 этажей, включая мансардный);</w:t>
            </w:r>
          </w:p>
          <w:p w:rsidR="00DF2B0B" w:rsidRPr="000A4A52" w:rsidRDefault="00DF2B0B" w:rsidP="001F06C7">
            <w:pPr>
              <w:pStyle w:val="af3"/>
              <w:jc w:val="both"/>
            </w:pPr>
            <w:r w:rsidRPr="00676B20">
              <w:rPr>
                <w:lang w:val="ru-RU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2.1.1.</w:t>
            </w:r>
          </w:p>
        </w:tc>
      </w:tr>
      <w:tr w:rsidR="00DF2B0B" w:rsidRPr="00D90A9B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t>Блокированная жилая застройка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A4A52">
              <w:rPr>
                <w:sz w:val="22"/>
                <w:szCs w:val="22"/>
              </w:rPr>
              <w:t>обустройство спортивных и детских площадок, площадок отдыха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</w:tr>
      <w:tr w:rsidR="00DF2B0B" w:rsidRPr="00D90A9B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t>Обслуживание жилой застройки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r:id="rId39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кодами 3.1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0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3.2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1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2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3.4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3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3.4.1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4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3.5.1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3.6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6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3.7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7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3.10.1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8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49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50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4.4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51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4.6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52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4.7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53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4.9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если их размещение связано с удовлетворением повседневных 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</w:t>
            </w:r>
          </w:p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2.7.</w:t>
            </w:r>
          </w:p>
        </w:tc>
      </w:tr>
      <w:tr w:rsidR="00DF2B0B" w:rsidRPr="00D90A9B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676B20">
              <w:rPr>
                <w:lang w:val="ru-RU" w:eastAsia="ru-RU"/>
              </w:rPr>
              <w:lastRenderedPageBreak/>
              <w:t>Связь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A4A5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54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кодом 3.1</w:t>
              </w:r>
            </w:hyperlink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A4A52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6.8.</w:t>
            </w:r>
          </w:p>
        </w:tc>
      </w:tr>
    </w:tbl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Условно разрешенные виды использования</w:t>
      </w:r>
    </w:p>
    <w:tbl>
      <w:tblPr>
        <w:tblW w:w="9938" w:type="dxa"/>
        <w:jc w:val="center"/>
        <w:tblInd w:w="532" w:type="dxa"/>
        <w:tblLayout w:type="fixed"/>
        <w:tblLook w:val="0000"/>
      </w:tblPr>
      <w:tblGrid>
        <w:gridCol w:w="2701"/>
        <w:gridCol w:w="5014"/>
        <w:gridCol w:w="2223"/>
      </w:tblGrid>
      <w:tr w:rsidR="00DF2B0B" w:rsidRPr="00D90A9B" w:rsidTr="001F06C7">
        <w:trPr>
          <w:tblHeader/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A4A52" w:rsidTr="001F06C7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>Среднеэтажная жилая застройка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>Размещение жилых домов, предназначенных для разделения на квартиры, каждая из которых пригодна для постоянного проживания (жилые дома высотой не выше восьми надземных этажей, разделенных на две и более квартиры);</w:t>
            </w:r>
          </w:p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>благоустройство и озеленение;</w:t>
            </w:r>
          </w:p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>размещение подземных гаражей и автостоянок;</w:t>
            </w:r>
          </w:p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>обустройство спортивных и детских площадок, площадок отдыха;</w:t>
            </w:r>
          </w:p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2.5.</w:t>
            </w:r>
          </w:p>
        </w:tc>
      </w:tr>
      <w:tr w:rsidR="00DF2B0B" w:rsidRPr="000A4A52" w:rsidTr="001F06C7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>Общественное управление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</w:t>
            </w:r>
          </w:p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 xml:space="preserve">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</w:t>
            </w:r>
            <w:r w:rsidRPr="003B3966">
              <w:rPr>
                <w:lang w:val="ru-RU"/>
              </w:rPr>
              <w:lastRenderedPageBreak/>
              <w:t>политическому признаку;</w:t>
            </w:r>
          </w:p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 w:rsidRPr="003B3966">
              <w:rPr>
                <w:lang w:val="ru-RU"/>
              </w:rPr>
              <w:t>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3B3966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3.8.</w:t>
            </w:r>
          </w:p>
        </w:tc>
      </w:tr>
      <w:tr w:rsidR="00DF2B0B" w:rsidRPr="000A4A52" w:rsidTr="001F06C7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965348" w:rsidRDefault="00DF2B0B" w:rsidP="001F06C7">
            <w:pPr>
              <w:pStyle w:val="af3"/>
              <w:jc w:val="both"/>
              <w:rPr>
                <w:lang w:val="ru-RU"/>
              </w:rPr>
            </w:pPr>
            <w:r w:rsidRPr="00965348">
              <w:rPr>
                <w:lang w:val="ru-RU"/>
              </w:rPr>
              <w:lastRenderedPageBreak/>
              <w:t>Предпринимательство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</w:t>
            </w:r>
          </w:p>
          <w:p w:rsidR="00DF2B0B" w:rsidRPr="00965348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r:id="rId5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кодами 4.1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</w:t>
            </w:r>
            <w:hyperlink r:id="rId56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4.10</w:t>
              </w:r>
            </w:hyperlink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965348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4.0.</w:t>
            </w:r>
          </w:p>
        </w:tc>
      </w:tr>
    </w:tbl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Pr="00631F70" w:rsidRDefault="00DF2B0B" w:rsidP="00DF2B0B">
      <w:pPr>
        <w:pStyle w:val="ae"/>
        <w:spacing w:line="23" w:lineRule="atLeast"/>
        <w:jc w:val="both"/>
        <w:rPr>
          <w:rFonts w:ascii="Times New Roman" w:hAnsi="Times New Roman"/>
          <w:sz w:val="24"/>
          <w:szCs w:val="24"/>
        </w:rPr>
      </w:pPr>
      <w:hyperlink r:id="rId57" w:history="1">
        <w:r w:rsidRPr="002C7EF5">
          <w:rPr>
            <w:rFonts w:ascii="Times New Roman" w:hAnsi="Times New Roman"/>
            <w:b/>
            <w:sz w:val="24"/>
            <w:szCs w:val="24"/>
          </w:rPr>
          <w:t>Предельные</w:t>
        </w:r>
      </w:hyperlink>
      <w:r w:rsidRPr="002C7EF5">
        <w:rPr>
          <w:rFonts w:ascii="Times New Roman" w:hAnsi="Times New Roman"/>
          <w:b/>
          <w:sz w:val="24"/>
          <w:szCs w:val="24"/>
        </w:rPr>
        <w:t xml:space="preserve"> (минимальные и (или) максимальные) размеры земельных участков и предельные параметры разрешенного строительства, реконструкции объе</w:t>
      </w:r>
      <w:r>
        <w:rPr>
          <w:rFonts w:ascii="Times New Roman" w:hAnsi="Times New Roman"/>
          <w:b/>
          <w:sz w:val="24"/>
          <w:szCs w:val="24"/>
        </w:rPr>
        <w:t>ктов капитального строительства</w:t>
      </w:r>
      <w:r w:rsidRPr="00631F70">
        <w:rPr>
          <w:rFonts w:ascii="Times New Roman" w:hAnsi="Times New Roman"/>
          <w:b/>
          <w:sz w:val="24"/>
          <w:szCs w:val="24"/>
        </w:rPr>
        <w:t xml:space="preserve"> в зоне Ж.</w:t>
      </w:r>
      <w:r>
        <w:rPr>
          <w:rFonts w:ascii="Times New Roman" w:hAnsi="Times New Roman"/>
          <w:b/>
          <w:sz w:val="24"/>
          <w:szCs w:val="24"/>
        </w:rPr>
        <w:t>3</w:t>
      </w:r>
    </w:p>
    <w:tbl>
      <w:tblPr>
        <w:tblW w:w="9934" w:type="dxa"/>
        <w:jc w:val="center"/>
        <w:tblInd w:w="108" w:type="dxa"/>
        <w:tblLayout w:type="fixed"/>
        <w:tblLook w:val="0000"/>
      </w:tblPr>
      <w:tblGrid>
        <w:gridCol w:w="716"/>
        <w:gridCol w:w="5386"/>
        <w:gridCol w:w="3832"/>
      </w:tblGrid>
      <w:tr w:rsidR="00DF2B0B" w:rsidRPr="00D90A9B" w:rsidTr="001F06C7">
        <w:trPr>
          <w:tblHeader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E3116F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F92883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 w:rsidRPr="00F92883">
              <w:rPr>
                <w:sz w:val="24"/>
                <w:szCs w:val="24"/>
              </w:rPr>
              <w:t>на 1-ну жилую единицу блокированной застройки</w:t>
            </w:r>
            <w:r>
              <w:rPr>
                <w:sz w:val="24"/>
                <w:szCs w:val="24"/>
                <w:lang w:val="ru-RU"/>
              </w:rPr>
              <w:t xml:space="preserve"> (блок-секциию)</w:t>
            </w:r>
          </w:p>
          <w:p w:rsidR="00DF2B0B" w:rsidRPr="00F92883" w:rsidRDefault="00DF2B0B" w:rsidP="001F06C7">
            <w:pPr>
              <w:pStyle w:val="af3"/>
              <w:jc w:val="both"/>
              <w:rPr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325415">
              <w:t>100 м2,</w:t>
            </w:r>
          </w:p>
        </w:tc>
      </w:tr>
      <w:tr w:rsidR="00DF2B0B" w:rsidRPr="00E3116F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F92883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 w:rsidRPr="00DA3DA4">
              <w:rPr>
                <w:sz w:val="24"/>
                <w:szCs w:val="24"/>
              </w:rPr>
              <w:t xml:space="preserve">на 1-ну жилую единицу  многоквартирного дома  3-4 этажа </w:t>
            </w:r>
            <w:r>
              <w:rPr>
                <w:sz w:val="24"/>
                <w:szCs w:val="24"/>
                <w:lang w:val="ru-RU"/>
              </w:rPr>
              <w:t>(квартиру)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DA3DA4">
              <w:rPr>
                <w:sz w:val="24"/>
                <w:szCs w:val="24"/>
              </w:rPr>
              <w:t>74м2</w:t>
            </w:r>
          </w:p>
        </w:tc>
      </w:tr>
      <w:tr w:rsidR="00DF2B0B" w:rsidRPr="00E3116F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использования: «Магазины», «Общественное п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тание», «Социальное обслуживание», «Дошкольное начальное и среднее общее образование», «Культурное развитие», «Амбулаторно-поликлиническое обслуживание», «Спорт», «Религиозное использование», «Общественное управление», «Амбулаторно ветеринарное обслуживание», «Деловое управление», «Гостиничное обслуживание»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другими видами использования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«Блокированная жилая застройка», «Бытовое обслуживание», «Амбулаторно-поликлиническое обслуживание», «Культурное развитие», «Общественное п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тание», «Амбулаторное ветеринарное обслуж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вание».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2000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"Для индивид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ального жилищного строительства", "Для ведения личного подсобн</w:t>
            </w:r>
            <w:r w:rsidRPr="00676B20">
              <w:rPr>
                <w:lang w:val="ru-RU"/>
              </w:rPr>
              <w:t>о</w:t>
            </w:r>
            <w:r w:rsidRPr="00676B20">
              <w:rPr>
                <w:lang w:val="ru-RU"/>
              </w:rPr>
              <w:t>го хозяйства", «Малоэтажная многоквартирная жилая застройка», «Общественное управление», «Деловое управление»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3000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«Магазины»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5000 м 2</w:t>
            </w:r>
          </w:p>
        </w:tc>
      </w:tr>
      <w:tr w:rsidR="00DF2B0B" w:rsidRPr="00E3377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использования «Социальное обслуживание», «Спорт», «Религиозное использование», «Гостиничное обслуживание»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10 000м2,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>2.5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использования «Дошкольное, начальное, среднее, общее образование»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20 000м2,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другими видами разрешенного использования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хозяйственных построек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При отсутствии централизованной канализации расстояние: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от туалета до стен соседнего дома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до источника водоснабжения (колодца)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12 м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25 м</w:t>
            </w:r>
          </w:p>
        </w:tc>
      </w:tr>
      <w:tr w:rsidR="00DF2B0B" w:rsidRPr="00804124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b/>
                <w:lang w:val="ru-RU"/>
              </w:rPr>
            </w:pPr>
            <w:r w:rsidRPr="00676B20">
              <w:rPr>
                <w:b/>
                <w:lang w:val="ru-RU"/>
              </w:rPr>
              <w:t>3.4.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b/>
                <w:lang w:val="ru-RU"/>
              </w:rPr>
            </w:pPr>
            <w:r w:rsidRPr="00676B20">
              <w:rPr>
                <w:b/>
                <w:lang w:val="ru-RU"/>
              </w:rPr>
              <w:t>Минимальный отступ до границы соседнего приквартирного земельного участка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b/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от постройки для содержания скота и птицы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площадок с контейнерами для отходов, до границ участков жилых домов, де</w:t>
            </w:r>
            <w:r w:rsidRPr="00676B20">
              <w:rPr>
                <w:lang w:val="ru-RU"/>
              </w:rPr>
              <w:t>т</w:t>
            </w:r>
            <w:r w:rsidRPr="00676B20">
              <w:rPr>
                <w:lang w:val="ru-RU"/>
              </w:rPr>
              <w:t>ских учреждений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50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3.5.1.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газорегуляторных пунктов до границ участков жилых домов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3.5.2.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трансформаторных подстанций до границ участков жилых домов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хозяйственных построек для содержания скота и птицы до окон жилых п</w:t>
            </w:r>
            <w:r w:rsidRPr="00676B20">
              <w:rPr>
                <w:lang w:val="ru-RU"/>
              </w:rPr>
              <w:t>о</w:t>
            </w:r>
            <w:r w:rsidRPr="00676B20">
              <w:rPr>
                <w:lang w:val="ru-RU"/>
              </w:rPr>
              <w:t>мещений дома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3.7.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Расстояния от окон жилых помещений (комнат, кухонь и веранд) в зонах застройки объектами индивидуального жилищного строительства до стен дома и хозяйственных построек (гаражи, бани, сараи), расположенных на соседнем земельном участке (не менее)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676B20">
              <w:rPr>
                <w:lang w:val="ru-RU"/>
              </w:rPr>
              <w:t>а</w:t>
            </w:r>
            <w:r w:rsidRPr="00676B20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жений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дошкольных образовательных организаций, о</w:t>
            </w:r>
            <w:r w:rsidRPr="00676B20">
              <w:rPr>
                <w:lang w:val="ru-RU"/>
              </w:rPr>
              <w:t>б</w:t>
            </w:r>
            <w:r w:rsidRPr="00676B20">
              <w:rPr>
                <w:lang w:val="ru-RU"/>
              </w:rPr>
              <w:t>щеобразовательных организаций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 м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Предельная (максимальная) высота объектов капитального стро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F7481" w:rsidRDefault="00DF2B0B" w:rsidP="001F06C7">
            <w:pPr>
              <w:pStyle w:val="af3"/>
              <w:jc w:val="both"/>
              <w:rPr>
                <w:lang w:val="ru-RU"/>
              </w:rPr>
            </w:pPr>
            <w:r w:rsidRPr="00DF7481">
              <w:rPr>
                <w:lang w:val="ru-RU"/>
              </w:rPr>
              <w:t>5.1.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F7481" w:rsidRDefault="00DF2B0B" w:rsidP="001F06C7">
            <w:pPr>
              <w:pStyle w:val="af3"/>
              <w:jc w:val="both"/>
              <w:rPr>
                <w:lang w:val="ru-RU"/>
              </w:rPr>
            </w:pPr>
            <w:r w:rsidRPr="00DF7481">
              <w:rPr>
                <w:lang w:val="ru-RU"/>
              </w:rPr>
              <w:t>Среднеэтажная жилая застройка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DF7481">
              <w:rPr>
                <w:lang w:val="ru-RU"/>
              </w:rPr>
              <w:t>Не выше 5-ти этажей;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F7481" w:rsidRDefault="00DF2B0B" w:rsidP="001F06C7">
            <w:pPr>
              <w:pStyle w:val="af3"/>
              <w:jc w:val="both"/>
              <w:rPr>
                <w:lang w:val="ru-RU"/>
              </w:rPr>
            </w:pPr>
            <w:r w:rsidRPr="00DF7481">
              <w:rPr>
                <w:lang w:val="ru-RU"/>
              </w:rPr>
              <w:t>5.2.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F7481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Блокированная жилая застройка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F7481" w:rsidRDefault="00DF2B0B" w:rsidP="001F06C7">
            <w:pPr>
              <w:pStyle w:val="af3"/>
              <w:jc w:val="both"/>
              <w:rPr>
                <w:lang w:val="ru-RU"/>
              </w:rPr>
            </w:pPr>
            <w:r w:rsidRPr="00DF7481">
              <w:rPr>
                <w:lang w:val="ru-RU"/>
              </w:rPr>
              <w:t>Не выше 3-х этажей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F7481" w:rsidRDefault="00DF2B0B" w:rsidP="001F06C7">
            <w:pPr>
              <w:pStyle w:val="af3"/>
              <w:jc w:val="both"/>
              <w:rPr>
                <w:lang w:val="ru-RU"/>
              </w:rPr>
            </w:pPr>
            <w:r w:rsidRPr="00DF7481">
              <w:rPr>
                <w:lang w:val="ru-RU"/>
              </w:rPr>
              <w:t>5.3.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F7481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Малоэтажная многоквартирная жилая з</w:t>
            </w:r>
            <w:r w:rsidRPr="00676B20">
              <w:rPr>
                <w:lang w:val="ru-RU"/>
              </w:rPr>
              <w:t>а</w:t>
            </w:r>
            <w:r w:rsidRPr="00676B20">
              <w:rPr>
                <w:lang w:val="ru-RU"/>
              </w:rPr>
              <w:t>стройка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F7481" w:rsidRDefault="00DF2B0B" w:rsidP="001F06C7">
            <w:pPr>
              <w:pStyle w:val="af3"/>
              <w:jc w:val="both"/>
              <w:rPr>
                <w:lang w:val="ru-RU"/>
              </w:rPr>
            </w:pPr>
            <w:r w:rsidRPr="00DF7481">
              <w:rPr>
                <w:lang w:val="ru-RU"/>
              </w:rPr>
              <w:t>До 4-х этажей включая мансардный</w:t>
            </w:r>
          </w:p>
        </w:tc>
      </w:tr>
      <w:tr w:rsidR="00DF2B0B" w:rsidRPr="00A74F00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5.</w:t>
            </w:r>
            <w:r>
              <w:rPr>
                <w:b w:val="0"/>
                <w:lang w:val="ru-RU"/>
              </w:rPr>
              <w:t>4</w:t>
            </w:r>
            <w:r w:rsidRPr="00676B20">
              <w:rPr>
                <w:b w:val="0"/>
                <w:lang w:val="ru-RU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F7481" w:rsidRDefault="00DF2B0B" w:rsidP="001F06C7">
            <w:pPr>
              <w:pStyle w:val="af3"/>
              <w:jc w:val="both"/>
              <w:rPr>
                <w:lang w:val="ru-RU"/>
              </w:rPr>
            </w:pPr>
            <w:r w:rsidRPr="00DF7481">
              <w:rPr>
                <w:lang w:val="ru-RU"/>
              </w:rPr>
              <w:t>Для вспомогательных строений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DF7481">
              <w:rPr>
                <w:lang w:val="ru-RU"/>
              </w:rPr>
              <w:t>не более 2/3 высоты объекта капитального строительства отнесенного к основным видам разрешенного использования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Максимальный процент застройки в границах з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мельного участка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snapToGrid w:val="0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видом разрешенного использования «Для индивид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 xml:space="preserve">ального жилищного строительства», «Для ведения личного подсобного хозяйства» или </w:t>
            </w:r>
            <w:r w:rsidRPr="00676B20">
              <w:rPr>
                <w:lang w:val="ru-RU"/>
              </w:rPr>
              <w:lastRenderedPageBreak/>
              <w:t>«Гостиничное о</w:t>
            </w:r>
            <w:r w:rsidRPr="00676B20">
              <w:rPr>
                <w:lang w:val="ru-RU"/>
              </w:rPr>
              <w:t>б</w:t>
            </w:r>
            <w:r w:rsidRPr="00676B20">
              <w:rPr>
                <w:lang w:val="ru-RU"/>
              </w:rPr>
              <w:t>служивание»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7375C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 xml:space="preserve">а) </w:t>
            </w:r>
            <w:r w:rsidRPr="00325415">
              <w:t>для жилых домов усадебного типа - не более 67</w:t>
            </w:r>
            <w:r>
              <w:rPr>
                <w:lang w:val="ru-RU"/>
              </w:rPr>
              <w:t>%</w:t>
            </w:r>
          </w:p>
          <w:p w:rsidR="00DF2B0B" w:rsidRDefault="00DF2B0B" w:rsidP="001F06C7">
            <w:pPr>
              <w:pStyle w:val="af3"/>
              <w:jc w:val="both"/>
            </w:pPr>
            <w:r w:rsidRPr="00B7375C">
              <w:t xml:space="preserve">б) </w:t>
            </w:r>
            <w:r w:rsidRPr="00325415">
              <w:t xml:space="preserve">на одну жилую единицу  </w:t>
            </w:r>
            <w:r w:rsidRPr="00325415">
              <w:lastRenderedPageBreak/>
              <w:t xml:space="preserve">коттеджной  застройки </w:t>
            </w:r>
            <w:r w:rsidRPr="00B7375C">
              <w:t xml:space="preserve">в </w:t>
            </w:r>
            <w:r w:rsidRPr="00325415">
              <w:t>1-2 этаж</w:t>
            </w:r>
            <w:r w:rsidRPr="00B7375C">
              <w:t>а</w:t>
            </w:r>
          </w:p>
          <w:p w:rsidR="00DF2B0B" w:rsidRPr="00B7375C" w:rsidRDefault="00DF2B0B" w:rsidP="001F06C7">
            <w:pPr>
              <w:pStyle w:val="af3"/>
              <w:jc w:val="both"/>
            </w:pPr>
            <w:r w:rsidRPr="00325415">
              <w:t>не более 7</w:t>
            </w:r>
            <w:r w:rsidRPr="00B7375C">
              <w:t>0%</w:t>
            </w:r>
          </w:p>
          <w:p w:rsidR="00DF2B0B" w:rsidRDefault="00DF2B0B" w:rsidP="001F06C7">
            <w:pPr>
              <w:pStyle w:val="af3"/>
              <w:jc w:val="both"/>
            </w:pPr>
            <w:r>
              <w:rPr>
                <w:lang w:val="ru-RU"/>
              </w:rPr>
              <w:t xml:space="preserve">в) </w:t>
            </w:r>
            <w:r w:rsidRPr="00325415">
              <w:t>на 1-ну жилую единицу  коттеджной  застройки до 3</w:t>
            </w:r>
          </w:p>
          <w:p w:rsidR="00DF2B0B" w:rsidRPr="00B7375C" w:rsidRDefault="00DF2B0B" w:rsidP="001F06C7">
            <w:pPr>
              <w:pStyle w:val="af3"/>
              <w:jc w:val="both"/>
              <w:rPr>
                <w:lang w:val="ru-RU"/>
              </w:rPr>
            </w:pPr>
            <w:r w:rsidRPr="00325415">
              <w:t>не более 94</w:t>
            </w:r>
            <w:r>
              <w:rPr>
                <w:lang w:val="ru-RU"/>
              </w:rPr>
              <w:t>%</w:t>
            </w:r>
          </w:p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B7375C">
              <w:t>в) 20 % при размере земельного уч</w:t>
            </w:r>
            <w:r w:rsidRPr="00B7375C">
              <w:t>а</w:t>
            </w:r>
            <w:r w:rsidRPr="00B7375C">
              <w:t>стка более 800 м2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>6.2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основным видом разрешенного и</w:t>
            </w:r>
            <w:r w:rsidRPr="00676B20">
              <w:rPr>
                <w:lang w:val="ru-RU"/>
              </w:rPr>
              <w:t>с</w:t>
            </w:r>
            <w:r w:rsidRPr="00676B20">
              <w:rPr>
                <w:lang w:val="ru-RU"/>
              </w:rPr>
              <w:t>пользования «Коммунальное обслуживание» или «Бытовое обсл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живание»: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- в случае размещения на земельном участке только объектов инженерно-технического обеспечения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100 %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- в случае размещения на земельном участке иных объектов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80 %</w:t>
            </w:r>
          </w:p>
        </w:tc>
      </w:tr>
      <w:tr w:rsidR="00DF2B0B" w:rsidRPr="007B4576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Максимальная площадь объектов капитального строительства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</w:p>
        </w:tc>
      </w:tr>
      <w:tr w:rsidR="00DF2B0B" w:rsidRPr="00935E37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7.1.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Объе</w:t>
            </w:r>
            <w:r>
              <w:rPr>
                <w:b w:val="0"/>
                <w:lang w:val="ru-RU"/>
              </w:rPr>
              <w:t>кты капитального строительства, п</w:t>
            </w:r>
            <w:r w:rsidRPr="00676B20">
              <w:rPr>
                <w:b w:val="0"/>
                <w:lang w:val="ru-RU"/>
              </w:rPr>
              <w:t>редназначенные для продажи товаров</w:t>
            </w:r>
            <w:r>
              <w:rPr>
                <w:b w:val="0"/>
                <w:lang w:val="ru-RU"/>
              </w:rPr>
              <w:t>, в том числе рынки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2000 м2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предприятия общ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ственного питания (рестораны, кафе, столовые, закусочные, бары), объекты культуры – на земельном участке, с видом использования «культурное развитие»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300 м</w:t>
            </w:r>
            <w:r w:rsidRPr="00676B20">
              <w:rPr>
                <w:vertAlign w:val="superscript"/>
                <w:lang w:val="ru-RU"/>
              </w:rPr>
              <w:t>2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8.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Высота ограждений земельных участков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Не более 1,8 м</w:t>
            </w:r>
          </w:p>
        </w:tc>
      </w:tr>
    </w:tbl>
    <w:p w:rsidR="00DF2B0B" w:rsidRDefault="00DF2B0B" w:rsidP="00DF2B0B">
      <w:pPr>
        <w:spacing w:line="20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DF2B0B" w:rsidRDefault="00DF2B0B" w:rsidP="00DF2B0B">
      <w:pPr>
        <w:ind w:firstLine="0"/>
      </w:pPr>
      <w:r w:rsidRPr="00325415">
        <w:rPr>
          <w:rFonts w:ascii="Times New Roman" w:hAnsi="Times New Roman" w:cs="Times New Roman"/>
          <w:b/>
          <w:sz w:val="24"/>
          <w:szCs w:val="24"/>
        </w:rPr>
        <w:t>Общественно-деловые, административно-торговые зоны</w:t>
      </w:r>
    </w:p>
    <w:p w:rsidR="00DF2B0B" w:rsidRPr="004726D6" w:rsidRDefault="00DF2B0B" w:rsidP="00DF2B0B">
      <w:pPr>
        <w:ind w:firstLine="0"/>
        <w:rPr>
          <w:b/>
        </w:rPr>
      </w:pPr>
      <w:r w:rsidRPr="004726D6">
        <w:rPr>
          <w:rFonts w:ascii="Times New Roman" w:hAnsi="Times New Roman" w:cs="Times New Roman"/>
          <w:b/>
          <w:sz w:val="24"/>
          <w:szCs w:val="24"/>
        </w:rPr>
        <w:t>ОД.1. ЗОНА ОБСЛУЖИВАНИЯ НАСЕЛЕНИЯ</w:t>
      </w:r>
    </w:p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Данная </w:t>
      </w:r>
      <w:r w:rsidRPr="00631F70">
        <w:rPr>
          <w:rFonts w:ascii="Times New Roman" w:hAnsi="Times New Roman" w:cs="Times New Roman"/>
          <w:sz w:val="24"/>
          <w:szCs w:val="24"/>
        </w:rPr>
        <w:t>зона выделена для обеспечения правовых условий формирования территории с целью размещения административных, коммерческих, физкультурно-оздоровительных, культурных и иных учреждений.</w:t>
      </w:r>
    </w:p>
    <w:p w:rsidR="00DF2B0B" w:rsidRPr="00631F70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>Основные виды разрешенного использования:</w:t>
      </w:r>
    </w:p>
    <w:tbl>
      <w:tblPr>
        <w:tblW w:w="9820" w:type="dxa"/>
        <w:jc w:val="center"/>
        <w:tblInd w:w="1538" w:type="dxa"/>
        <w:tblLayout w:type="fixed"/>
        <w:tblLook w:val="0000"/>
      </w:tblPr>
      <w:tblGrid>
        <w:gridCol w:w="2559"/>
        <w:gridCol w:w="5453"/>
        <w:gridCol w:w="1808"/>
      </w:tblGrid>
      <w:tr w:rsidR="00DF2B0B" w:rsidRPr="00D90A9B" w:rsidTr="001F06C7">
        <w:trPr>
          <w:tblHeader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Общественное управление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 xml:space="preserve">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</w:t>
            </w:r>
            <w:r w:rsidRPr="00676B20">
              <w:rPr>
                <w:sz w:val="24"/>
                <w:szCs w:val="24"/>
                <w:lang w:val="ru-RU"/>
              </w:rPr>
              <w:lastRenderedPageBreak/>
              <w:t>политическому признаку;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3.8.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lastRenderedPageBreak/>
              <w:t>Деловое управление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Банковская и страховая деятельность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4.5.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Социальное обслуживание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 для размещения отделений почты и телеграфа;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Бытовое обслуживание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3.3.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Образование и просвещение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воспитания, образования и просвещения (детские ясли, детские сады, школы, лицеи, гимназии, профессиональные технические училища,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колледжи, художественные, музыкальные школы и училища, образовательные кружки,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воспитанию, образованию и просвещению). Содержание данного вида разрешенного использования включает в себя содержание видов разрешенного использования с </w:t>
            </w:r>
            <w:hyperlink r:id="rId58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кодами 3.5.1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59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3.5.2</w:t>
              </w:r>
            </w:hyperlink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3.5.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lastRenderedPageBreak/>
              <w:t>Культурное развитие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устройство площадок для празднеств и гуляний;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3.6.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Общественное питание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4.6.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Гостиничное обслуживание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4.7.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/>
              </w:rPr>
              <w:t>Магазины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4.4.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tabs>
                <w:tab w:val="left" w:pos="900"/>
              </w:tabs>
              <w:suppressAutoHyphens w:val="0"/>
              <w:autoSpaceDN w:val="0"/>
              <w:adjustRightInd w:val="0"/>
              <w:spacing w:line="23" w:lineRule="atLeast"/>
              <w:ind w:right="-51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Объекты торговли (торговые центры, торгово-раз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влекательные центры (комплексы)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60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кодами 4.5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61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4.9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F2B0B" w:rsidRPr="00676B2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4.2.</w:t>
            </w:r>
          </w:p>
        </w:tc>
      </w:tr>
      <w:tr w:rsidR="00DF2B0B" w:rsidRPr="00676B20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Развлечения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 xml:space="preserve">в игорных зонах также допускается размещение </w:t>
            </w:r>
            <w:r w:rsidRPr="00676B20">
              <w:rPr>
                <w:sz w:val="24"/>
                <w:szCs w:val="24"/>
                <w:lang w:val="ru-RU"/>
              </w:rPr>
              <w:lastRenderedPageBreak/>
              <w:t>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4.8.</w:t>
            </w:r>
          </w:p>
        </w:tc>
      </w:tr>
      <w:tr w:rsidR="00DF2B0B" w:rsidRPr="0049253E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lastRenderedPageBreak/>
              <w:t>Здравоохранение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62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кодами 3.4.1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6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3.4.2</w:t>
              </w:r>
            </w:hyperlink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3.4.</w:t>
            </w:r>
          </w:p>
        </w:tc>
      </w:tr>
      <w:tr w:rsidR="00DF2B0B" w:rsidRPr="001F0E2A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Спорт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спортивных баз и лагерей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76B20" w:rsidRDefault="00DF2B0B" w:rsidP="001F06C7">
            <w:pPr>
              <w:pStyle w:val="af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5.1.</w:t>
            </w:r>
          </w:p>
        </w:tc>
      </w:tr>
      <w:tr w:rsidR="00DF2B0B" w:rsidRPr="001F0E2A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/>
              </w:rPr>
              <w:t>Рынки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1F0E2A" w:rsidRDefault="00DF2B0B" w:rsidP="001F06C7">
            <w:pPr>
              <w:spacing w:line="240" w:lineRule="exact"/>
              <w:ind w:right="-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E2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DF2B0B" w:rsidRPr="00676B20" w:rsidRDefault="00DF2B0B" w:rsidP="001F06C7">
            <w:pPr>
              <w:pStyle w:val="af3"/>
              <w:spacing w:line="240" w:lineRule="exact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ED3B16" w:rsidRDefault="00DF2B0B" w:rsidP="001F06C7">
            <w:pPr>
              <w:spacing w:line="312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</w:tr>
      <w:tr w:rsidR="00DF2B0B" w:rsidRPr="001F0E2A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/>
              </w:rPr>
            </w:pPr>
            <w:r w:rsidRPr="00676B20">
              <w:rPr>
                <w:sz w:val="24"/>
                <w:szCs w:val="24"/>
                <w:lang w:val="ru-RU" w:eastAsia="ru-RU"/>
              </w:rPr>
              <w:t>Коммунальное обслуживание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1F0E2A" w:rsidRDefault="00DF2B0B" w:rsidP="001F06C7">
            <w:pPr>
              <w:spacing w:before="100" w:line="240" w:lineRule="exact"/>
              <w:ind w:left="62" w:right="-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E2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1F0E2A" w:rsidRDefault="00DF2B0B" w:rsidP="001F06C7">
            <w:pPr>
              <w:spacing w:before="100" w:after="100" w:line="312" w:lineRule="auto"/>
              <w:ind w:left="60" w:righ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</w:tr>
      <w:tr w:rsidR="00DF2B0B" w:rsidRPr="001F0E2A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ru-RU"/>
              </w:rPr>
            </w:pPr>
            <w:r w:rsidRPr="00676B20">
              <w:rPr>
                <w:sz w:val="24"/>
                <w:szCs w:val="24"/>
                <w:lang w:val="ru-RU"/>
              </w:rPr>
              <w:t>Связь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1F0E2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64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кодом 3.1</w:t>
              </w:r>
            </w:hyperlink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1F0E2A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6.8.</w:t>
            </w:r>
          </w:p>
        </w:tc>
      </w:tr>
      <w:tr w:rsidR="00DF2B0B" w:rsidRPr="001F0E2A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spacing w:before="100" w:after="100" w:line="312" w:lineRule="auto"/>
              <w:ind w:right="-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78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внутреннего правопорядка</w:t>
            </w:r>
          </w:p>
          <w:p w:rsidR="00DF2B0B" w:rsidRPr="00676B20" w:rsidRDefault="00DF2B0B" w:rsidP="001F06C7">
            <w:pPr>
              <w:pStyle w:val="af3"/>
              <w:ind w:right="-51"/>
              <w:jc w:val="both"/>
              <w:rPr>
                <w:sz w:val="24"/>
                <w:szCs w:val="24"/>
                <w:lang w:val="ru-RU" w:eastAsia="ar-SA"/>
              </w:rPr>
            </w:pP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spacing w:before="100" w:line="240" w:lineRule="exact"/>
              <w:ind w:right="-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783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DF2B0B" w:rsidRPr="001F0E2A" w:rsidRDefault="00DF2B0B" w:rsidP="001F06C7">
            <w:pPr>
              <w:spacing w:after="100" w:line="240" w:lineRule="exact"/>
              <w:ind w:right="-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783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B67839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</w:tr>
    </w:tbl>
    <w:p w:rsidR="00DF2B0B" w:rsidRDefault="00DF2B0B" w:rsidP="00DF2B0B">
      <w:pPr>
        <w:autoSpaceDN w:val="0"/>
        <w:adjustRightInd w:val="0"/>
        <w:ind w:firstLine="0"/>
        <w:rPr>
          <w:noProof/>
        </w:rPr>
      </w:pPr>
    </w:p>
    <w:p w:rsidR="00DF2B0B" w:rsidRDefault="00DF2B0B" w:rsidP="00DF2B0B">
      <w:pPr>
        <w:autoSpaceDN w:val="0"/>
        <w:adjustRightInd w:val="0"/>
        <w:ind w:firstLine="0"/>
        <w:rPr>
          <w:noProof/>
        </w:rPr>
      </w:pPr>
    </w:p>
    <w:p w:rsidR="00DF2B0B" w:rsidRPr="00631F70" w:rsidRDefault="00DF2B0B" w:rsidP="00DF2B0B">
      <w:pPr>
        <w:widowControl/>
        <w:suppressAutoHyphens w:val="0"/>
        <w:autoSpaceDN w:val="0"/>
        <w:adjustRightInd w:val="0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hyperlink r:id="rId65" w:history="1">
        <w:r w:rsidRPr="00AA5BC4">
          <w:rPr>
            <w:rFonts w:ascii="Times New Roman" w:hAnsi="Times New Roman" w:cs="Times New Roman"/>
            <w:b/>
            <w:bCs/>
            <w:sz w:val="24"/>
            <w:szCs w:val="24"/>
            <w:lang w:eastAsia="ru-RU"/>
          </w:rPr>
          <w:t>Предельные</w:t>
        </w:r>
      </w:hyperlink>
      <w:r w:rsidRPr="00AA5BC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9923" w:type="dxa"/>
        <w:jc w:val="center"/>
        <w:tblLayout w:type="fixed"/>
        <w:tblLook w:val="0000"/>
      </w:tblPr>
      <w:tblGrid>
        <w:gridCol w:w="711"/>
        <w:gridCol w:w="5386"/>
        <w:gridCol w:w="3826"/>
      </w:tblGrid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</w:p>
        </w:tc>
      </w:tr>
      <w:tr w:rsidR="00DF2B0B" w:rsidRPr="00A839C1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 «Бытовое обслуживание»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300 м2</w:t>
            </w:r>
          </w:p>
        </w:tc>
      </w:tr>
      <w:tr w:rsidR="00DF2B0B" w:rsidRPr="00A839C1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</w:t>
            </w:r>
            <w:r>
              <w:rPr>
                <w:b w:val="0"/>
              </w:rPr>
              <w:t>решенного использования «Рынки»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400 м2</w:t>
            </w:r>
          </w:p>
        </w:tc>
      </w:tr>
      <w:tr w:rsidR="00DF2B0B" w:rsidRPr="00A839C1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 «Приюты для животных», «Магазины»,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600 м2</w:t>
            </w:r>
          </w:p>
        </w:tc>
      </w:tr>
      <w:tr w:rsidR="00DF2B0B" w:rsidRPr="00A839C1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1.4.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 «Социальное обслуживание», «Амбулаторно-поликлиническое обслуживание», «Стационарное медицинское обслуживание», «Образование и просвещение», «Религиозное обслуживание», «Общественное управление», «Деловое управление», «Общественное питание», «Гостиничное обслуживание», «Развлечения»,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800 м2</w:t>
            </w:r>
          </w:p>
        </w:tc>
      </w:tr>
      <w:tr w:rsidR="00DF2B0B" w:rsidRPr="00A839C1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1.</w:t>
            </w:r>
            <w:r>
              <w:rPr>
                <w:b w:val="0"/>
              </w:rPr>
              <w:t>5</w:t>
            </w:r>
            <w:r w:rsidRPr="00A839C1">
              <w:rPr>
                <w:b w:val="0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другими видами разрешенного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F84E81" w:rsidRDefault="00DF2B0B" w:rsidP="001F06C7">
            <w:pPr>
              <w:pStyle w:val="af5"/>
              <w:jc w:val="both"/>
              <w:rPr>
                <w:b w:val="0"/>
              </w:rPr>
            </w:pPr>
            <w:r>
              <w:rPr>
                <w:b w:val="0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901898" w:rsidRDefault="00DF2B0B" w:rsidP="001F06C7">
            <w:pPr>
              <w:pStyle w:val="af5"/>
              <w:jc w:val="both"/>
              <w:rPr>
                <w:b w:val="0"/>
              </w:rPr>
            </w:pPr>
            <w:r w:rsidRPr="00901898">
              <w:rPr>
                <w:b w:val="0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</w:pPr>
            <w:r w:rsidRPr="00B67839"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901898" w:rsidRDefault="00DF2B0B" w:rsidP="001F06C7">
            <w:pPr>
              <w:pStyle w:val="af5"/>
              <w:jc w:val="both"/>
              <w:rPr>
                <w:b w:val="0"/>
              </w:rPr>
            </w:pPr>
          </w:p>
        </w:tc>
      </w:tr>
      <w:tr w:rsidR="00DF2B0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 w:rsidRPr="004E2C12">
              <w:rPr>
                <w:b w:val="0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</w:t>
            </w:r>
            <w:r>
              <w:rPr>
                <w:b w:val="0"/>
              </w:rPr>
              <w:t xml:space="preserve"> «Выставочно-ярмарочная деятельность»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901898" w:rsidRDefault="00DF2B0B" w:rsidP="001F06C7">
            <w:pPr>
              <w:pStyle w:val="af5"/>
              <w:jc w:val="both"/>
              <w:rPr>
                <w:b w:val="0"/>
              </w:rPr>
            </w:pPr>
            <w:r w:rsidRPr="00901898">
              <w:rPr>
                <w:b w:val="0"/>
              </w:rPr>
              <w:t>1000 м2</w:t>
            </w:r>
          </w:p>
        </w:tc>
      </w:tr>
      <w:tr w:rsidR="00DF2B0B" w:rsidRPr="00A839C1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 w:rsidRPr="004E2C12">
              <w:rPr>
                <w:b w:val="0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</w:t>
            </w:r>
            <w:r>
              <w:rPr>
                <w:b w:val="0"/>
              </w:rPr>
              <w:t xml:space="preserve"> «Бытовое обслуживание», «Амбулаторно-поликлиническое обслуживание», «Культурное развитие», «Рынки», «Общественное питание»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901898" w:rsidRDefault="00DF2B0B" w:rsidP="001F06C7">
            <w:pPr>
              <w:pStyle w:val="af5"/>
              <w:jc w:val="both"/>
              <w:rPr>
                <w:b w:val="0"/>
              </w:rPr>
            </w:pPr>
            <w:r w:rsidRPr="00901898">
              <w:rPr>
                <w:b w:val="0"/>
              </w:rPr>
              <w:t>2000 м2</w:t>
            </w:r>
          </w:p>
        </w:tc>
      </w:tr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 w:rsidRPr="004E2C12">
              <w:rPr>
                <w:b w:val="0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</w:t>
            </w:r>
            <w:r>
              <w:rPr>
                <w:b w:val="0"/>
              </w:rPr>
              <w:t xml:space="preserve"> «Общественное управление», «Деловое управление», «Развлечения»,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3000 м2</w:t>
            </w:r>
          </w:p>
        </w:tc>
      </w:tr>
      <w:tr w:rsidR="00DF2B0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 w:rsidRPr="004E2C12">
              <w:rPr>
                <w:b w:val="0"/>
              </w:rPr>
              <w:t>2.4.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</w:t>
            </w:r>
            <w:r>
              <w:rPr>
                <w:b w:val="0"/>
              </w:rPr>
              <w:t xml:space="preserve"> «Магазины»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5000 м2</w:t>
            </w:r>
          </w:p>
        </w:tc>
      </w:tr>
      <w:tr w:rsidR="00DF2B0B" w:rsidRPr="00A839C1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 w:rsidRPr="004E2C12">
              <w:rPr>
                <w:b w:val="0"/>
              </w:rPr>
              <w:lastRenderedPageBreak/>
              <w:t>2.5.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</w:t>
            </w:r>
            <w:r>
              <w:rPr>
                <w:b w:val="0"/>
              </w:rPr>
              <w:t xml:space="preserve"> «Социальное обслуживание», «Стационарное медицинское обслуживание», «Религиозное использование»,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10 000 м2</w:t>
            </w:r>
          </w:p>
        </w:tc>
      </w:tr>
      <w:tr w:rsidR="00DF2B0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 w:rsidRPr="004E2C12">
              <w:rPr>
                <w:b w:val="0"/>
              </w:rPr>
              <w:t>2.6.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</w:t>
            </w:r>
            <w:r>
              <w:rPr>
                <w:b w:val="0"/>
              </w:rPr>
              <w:t xml:space="preserve"> «Гостиничное обслуживание»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15 000 м2</w:t>
            </w:r>
          </w:p>
        </w:tc>
      </w:tr>
      <w:tr w:rsidR="00DF2B0B" w:rsidRPr="00A839C1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 w:rsidRPr="004E2C12">
              <w:rPr>
                <w:b w:val="0"/>
              </w:rPr>
              <w:t>2.</w:t>
            </w:r>
            <w:r>
              <w:rPr>
                <w:b w:val="0"/>
              </w:rPr>
              <w:t>7</w:t>
            </w:r>
            <w:r w:rsidRPr="004E2C12">
              <w:rPr>
                <w:b w:val="0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839C1" w:rsidRDefault="00DF2B0B" w:rsidP="001F06C7">
            <w:pPr>
              <w:pStyle w:val="af5"/>
              <w:jc w:val="both"/>
              <w:rPr>
                <w:b w:val="0"/>
              </w:rPr>
            </w:pPr>
            <w:r w:rsidRPr="00A839C1">
              <w:rPr>
                <w:b w:val="0"/>
              </w:rPr>
              <w:t>С видом разрешенного использования</w:t>
            </w:r>
            <w:r>
              <w:rPr>
                <w:b w:val="0"/>
              </w:rPr>
              <w:t xml:space="preserve"> «Образование и просвещение»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25 000 м2</w:t>
            </w:r>
          </w:p>
        </w:tc>
      </w:tr>
      <w:tr w:rsidR="00DF2B0B" w:rsidRPr="004E2C12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 w:rsidRPr="004E2C12">
              <w:rPr>
                <w:b w:val="0"/>
              </w:rPr>
              <w:t>2.</w:t>
            </w:r>
            <w:r>
              <w:rPr>
                <w:b w:val="0"/>
              </w:rPr>
              <w:t>8</w:t>
            </w:r>
            <w:r w:rsidRPr="004E2C12">
              <w:rPr>
                <w:b w:val="0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 w:rsidRPr="004E2C12">
              <w:rPr>
                <w:b w:val="0"/>
              </w:rPr>
              <w:t>с другими видами разрешенного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E2C12" w:rsidRDefault="00DF2B0B" w:rsidP="001F06C7">
            <w:pPr>
              <w:pStyle w:val="af5"/>
              <w:jc w:val="both"/>
              <w:rPr>
                <w:b w:val="0"/>
              </w:rPr>
            </w:pPr>
            <w:r>
              <w:rPr>
                <w:b w:val="0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</w:pPr>
            <w:r w:rsidRPr="00B67839"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B67839">
              <w:t>е</w:t>
            </w:r>
            <w:r w:rsidRPr="00B67839">
              <w:t>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</w:p>
        </w:tc>
      </w:tr>
      <w:tr w:rsidR="00DF2B0B" w:rsidRPr="004F0CA5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B67839">
              <w:rPr>
                <w:b w:val="0"/>
              </w:rPr>
              <w:t>д</w:t>
            </w:r>
            <w:r w:rsidRPr="00B67839">
              <w:rPr>
                <w:b w:val="0"/>
              </w:rPr>
              <w:t>ных переходов, мостовых сооружений, объектов, н</w:t>
            </w:r>
            <w:r w:rsidRPr="00B67839">
              <w:rPr>
                <w:b w:val="0"/>
              </w:rPr>
              <w:t>е</w:t>
            </w:r>
            <w:r w:rsidRPr="00B67839">
              <w:rPr>
                <w:b w:val="0"/>
              </w:rPr>
              <w:t>обходимых для обеспечения автомобильного движ</w:t>
            </w:r>
            <w:r w:rsidRPr="00B67839">
              <w:rPr>
                <w:b w:val="0"/>
              </w:rPr>
              <w:t>е</w:t>
            </w:r>
            <w:r w:rsidRPr="00B67839">
              <w:rPr>
                <w:b w:val="0"/>
              </w:rPr>
              <w:t>ния, посадки пассажиров и их сопутствующего о</w:t>
            </w:r>
            <w:r w:rsidRPr="00B67839">
              <w:rPr>
                <w:b w:val="0"/>
              </w:rPr>
              <w:t>б</w:t>
            </w:r>
            <w:r w:rsidRPr="00B67839">
              <w:rPr>
                <w:b w:val="0"/>
              </w:rPr>
              <w:t>служивания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0 м</w:t>
            </w:r>
          </w:p>
        </w:tc>
      </w:tr>
      <w:tr w:rsidR="00DF2B0B" w:rsidRPr="004F0CA5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для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1 м</w:t>
            </w:r>
          </w:p>
        </w:tc>
      </w:tr>
      <w:tr w:rsidR="00DF2B0B" w:rsidRPr="004F0CA5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3 м</w:t>
            </w:r>
          </w:p>
        </w:tc>
      </w:tr>
      <w:tr w:rsidR="00DF2B0B" w:rsidRPr="004F0CA5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</w:pPr>
            <w:r w:rsidRPr="00B67839">
              <w:t>Минимальный отступ от красной линии в целях определения мест допустимого размещения зд</w:t>
            </w:r>
            <w:r w:rsidRPr="00B67839">
              <w:t>а</w:t>
            </w:r>
            <w:r w:rsidRPr="00B67839">
              <w:t>ний, строений, сооружений, за пределами которых запрещено строительство зданий, строений, соор</w:t>
            </w:r>
            <w:r w:rsidRPr="00B67839">
              <w:t>у</w:t>
            </w:r>
            <w:r w:rsidRPr="00B67839">
              <w:t>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</w:p>
        </w:tc>
      </w:tr>
      <w:tr w:rsidR="00DF2B0B" w:rsidRPr="004F0CA5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B67839">
              <w:rPr>
                <w:b w:val="0"/>
              </w:rPr>
              <w:t>д</w:t>
            </w:r>
            <w:r w:rsidRPr="00B67839">
              <w:rPr>
                <w:b w:val="0"/>
              </w:rPr>
              <w:t>ных переходов, мостовых сооружений, объектов, н</w:t>
            </w:r>
            <w:r w:rsidRPr="00B67839">
              <w:rPr>
                <w:b w:val="0"/>
              </w:rPr>
              <w:t>е</w:t>
            </w:r>
            <w:r w:rsidRPr="00B67839">
              <w:rPr>
                <w:b w:val="0"/>
              </w:rPr>
              <w:t>обходимых для обеспечения автомобильного движ</w:t>
            </w:r>
            <w:r w:rsidRPr="00B67839">
              <w:rPr>
                <w:b w:val="0"/>
              </w:rPr>
              <w:t>е</w:t>
            </w:r>
            <w:r w:rsidRPr="00B67839">
              <w:rPr>
                <w:b w:val="0"/>
              </w:rPr>
              <w:t>ния, посадки пассажиров и их сопутствующего о</w:t>
            </w:r>
            <w:r w:rsidRPr="00B67839">
              <w:rPr>
                <w:b w:val="0"/>
              </w:rPr>
              <w:t>б</w:t>
            </w:r>
            <w:r w:rsidRPr="00B67839">
              <w:rPr>
                <w:b w:val="0"/>
              </w:rPr>
              <w:t>служивания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0 м</w:t>
            </w:r>
          </w:p>
        </w:tc>
      </w:tr>
      <w:tr w:rsidR="00DF2B0B" w:rsidRPr="004F0CA5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для дошкольных образовательных организаций, о</w:t>
            </w:r>
            <w:r w:rsidRPr="00B67839">
              <w:rPr>
                <w:b w:val="0"/>
              </w:rPr>
              <w:t>б</w:t>
            </w:r>
            <w:r w:rsidRPr="00B67839">
              <w:rPr>
                <w:b w:val="0"/>
              </w:rPr>
              <w:t>щеобразовательных организаций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25 м</w:t>
            </w:r>
          </w:p>
        </w:tc>
      </w:tr>
      <w:tr w:rsidR="00DF2B0B" w:rsidRPr="004F0CA5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4.3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для пожарных депо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10 м</w:t>
            </w:r>
          </w:p>
        </w:tc>
      </w:tr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4.3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5 м</w:t>
            </w:r>
          </w:p>
        </w:tc>
      </w:tr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A5BC4" w:rsidRDefault="00DF2B0B" w:rsidP="001F06C7">
            <w:pPr>
              <w:pStyle w:val="af5"/>
              <w:jc w:val="both"/>
            </w:pPr>
            <w:r w:rsidRPr="00AA5BC4">
              <w:t>Предельная (максимальная) высота объектов капитального стро</w:t>
            </w:r>
            <w:r w:rsidRPr="00AA5BC4">
              <w:t>и</w:t>
            </w:r>
            <w:r w:rsidRPr="00AA5BC4"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</w:p>
        </w:tc>
      </w:tr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>
              <w:rPr>
                <w:b w:val="0"/>
              </w:rPr>
              <w:t>5.1.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AA5BC4" w:rsidRDefault="00DF2B0B" w:rsidP="001F06C7">
            <w:pPr>
              <w:pStyle w:val="af5"/>
              <w:jc w:val="both"/>
              <w:rPr>
                <w:b w:val="0"/>
              </w:rPr>
            </w:pPr>
            <w:r w:rsidRPr="00AA5BC4">
              <w:rPr>
                <w:b w:val="0"/>
              </w:rPr>
              <w:t>высота основных объектов капитального стро</w:t>
            </w:r>
            <w:r w:rsidRPr="00AA5BC4">
              <w:rPr>
                <w:b w:val="0"/>
              </w:rPr>
              <w:t>и</w:t>
            </w:r>
            <w:r w:rsidRPr="00AA5BC4">
              <w:rPr>
                <w:b w:val="0"/>
              </w:rPr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1</w:t>
            </w:r>
            <w:r>
              <w:rPr>
                <w:b w:val="0"/>
              </w:rPr>
              <w:t>7</w:t>
            </w:r>
            <w:r w:rsidRPr="00B67839">
              <w:rPr>
                <w:b w:val="0"/>
              </w:rPr>
              <w:t xml:space="preserve"> м</w:t>
            </w:r>
          </w:p>
        </w:tc>
      </w:tr>
      <w:tr w:rsidR="00DF2B0B" w:rsidRPr="00331EAE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>
              <w:rPr>
                <w:b w:val="0"/>
              </w:rPr>
              <w:t>5.2</w:t>
            </w:r>
            <w:r w:rsidRPr="00B67839">
              <w:rPr>
                <w:b w:val="0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Предельная максимальная высота вспомогательных объектов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5 м</w:t>
            </w:r>
          </w:p>
        </w:tc>
      </w:tr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</w:pPr>
            <w:r w:rsidRPr="00B67839">
              <w:t>Максимальный процент застройки в границах з</w:t>
            </w:r>
            <w:r w:rsidRPr="00B67839">
              <w:t>е</w:t>
            </w:r>
            <w:r w:rsidRPr="00B67839">
              <w:t>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</w:p>
        </w:tc>
      </w:tr>
      <w:tr w:rsidR="00DF2B0B" w:rsidRPr="004F0CA5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- в случае размещения на земельном участке только объектов инженерно-технического обеспечения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100 %</w:t>
            </w:r>
          </w:p>
        </w:tc>
      </w:tr>
      <w:tr w:rsidR="00DF2B0B" w:rsidRPr="004F0CA5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- в случае размещения на земельном участке иных объектов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80 %</w:t>
            </w:r>
          </w:p>
        </w:tc>
      </w:tr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6.</w:t>
            </w:r>
            <w:r>
              <w:rPr>
                <w:b w:val="0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с другими видами разреше</w:t>
            </w:r>
            <w:r w:rsidRPr="00B67839">
              <w:rPr>
                <w:b w:val="0"/>
              </w:rPr>
              <w:t>н</w:t>
            </w:r>
            <w:r w:rsidRPr="00B67839">
              <w:rPr>
                <w:b w:val="0"/>
              </w:rPr>
              <w:t>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B67839" w:rsidRDefault="00DF2B0B" w:rsidP="001F06C7">
            <w:pPr>
              <w:pStyle w:val="af5"/>
              <w:jc w:val="both"/>
              <w:rPr>
                <w:b w:val="0"/>
              </w:rPr>
            </w:pPr>
            <w:r w:rsidRPr="00B67839">
              <w:rPr>
                <w:b w:val="0"/>
              </w:rPr>
              <w:t>80 %</w:t>
            </w:r>
          </w:p>
        </w:tc>
      </w:tr>
    </w:tbl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ind w:firstLine="0"/>
      </w:pPr>
      <w:r w:rsidRPr="00325415">
        <w:rPr>
          <w:rFonts w:ascii="Times New Roman" w:hAnsi="Times New Roman" w:cs="Times New Roman"/>
          <w:b/>
          <w:sz w:val="24"/>
          <w:szCs w:val="24"/>
        </w:rPr>
        <w:t>Производственные зоны</w:t>
      </w:r>
    </w:p>
    <w:p w:rsidR="00DF2B0B" w:rsidRPr="007365F9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5F9">
        <w:rPr>
          <w:rFonts w:ascii="Times New Roman" w:hAnsi="Times New Roman" w:cs="Times New Roman"/>
          <w:b/>
          <w:sz w:val="24"/>
          <w:szCs w:val="24"/>
        </w:rPr>
        <w:t>П.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7365F9">
        <w:rPr>
          <w:rFonts w:ascii="Times New Roman" w:hAnsi="Times New Roman" w:cs="Times New Roman"/>
          <w:b/>
          <w:sz w:val="24"/>
          <w:szCs w:val="24"/>
        </w:rPr>
        <w:t xml:space="preserve">. ЗОНА ПРЕДПРИЯТИЙ И СКЛАДОВ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2518FC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365F9">
        <w:rPr>
          <w:rFonts w:ascii="Times New Roman" w:hAnsi="Times New Roman" w:cs="Times New Roman"/>
          <w:b/>
          <w:sz w:val="24"/>
          <w:szCs w:val="24"/>
        </w:rPr>
        <w:t xml:space="preserve"> КЛАССОВ ОПАСНОСТИ</w:t>
      </w:r>
    </w:p>
    <w:p w:rsidR="00DF2B0B" w:rsidRPr="002518FC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5F9">
        <w:rPr>
          <w:rFonts w:ascii="Times New Roman" w:hAnsi="Times New Roman" w:cs="Times New Roman"/>
          <w:b/>
          <w:sz w:val="24"/>
          <w:szCs w:val="24"/>
        </w:rPr>
        <w:t xml:space="preserve">(САНИТАРНО-ЗАЩИТНЫЕ ЗОНЫ – </w:t>
      </w:r>
      <w:r w:rsidRPr="002518F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00, 500</w:t>
      </w:r>
      <w:r w:rsidRPr="007365F9">
        <w:rPr>
          <w:rFonts w:ascii="Times New Roman" w:hAnsi="Times New Roman" w:cs="Times New Roman"/>
          <w:b/>
          <w:sz w:val="24"/>
          <w:szCs w:val="24"/>
        </w:rPr>
        <w:t xml:space="preserve"> М)</w:t>
      </w:r>
    </w:p>
    <w:p w:rsidR="00DF2B0B" w:rsidRPr="00961D76" w:rsidRDefault="00DF2B0B" w:rsidP="00DF2B0B">
      <w:pPr>
        <w:pStyle w:val="ConsNormal"/>
        <w:tabs>
          <w:tab w:val="left" w:pos="900"/>
        </w:tabs>
        <w:ind w:firstLine="54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Данная зона </w:t>
      </w:r>
      <w:r w:rsidRPr="00961D76">
        <w:rPr>
          <w:rFonts w:ascii="Times New Roman" w:hAnsi="Times New Roman" w:cs="Times New Roman"/>
          <w:snapToGrid w:val="0"/>
          <w:sz w:val="24"/>
          <w:szCs w:val="24"/>
        </w:rPr>
        <w:t xml:space="preserve">выделена для обеспечения правовых условий формирования территорий, </w:t>
      </w:r>
      <w:r w:rsidRPr="00961D76">
        <w:rPr>
          <w:rFonts w:ascii="Times New Roman" w:hAnsi="Times New Roman" w:cs="Times New Roman"/>
          <w:snapToGrid w:val="0"/>
          <w:sz w:val="24"/>
          <w:szCs w:val="24"/>
        </w:rPr>
        <w:lastRenderedPageBreak/>
        <w:t xml:space="preserve">на которых осуществляется производственная деятельность, с размещением объектов, класс опасности которых не превышает </w:t>
      </w:r>
      <w:r w:rsidRPr="00961D76">
        <w:rPr>
          <w:rFonts w:ascii="Times New Roman" w:hAnsi="Times New Roman" w:cs="Times New Roman"/>
          <w:snapToGrid w:val="0"/>
          <w:sz w:val="24"/>
          <w:szCs w:val="24"/>
          <w:lang w:val="en-US"/>
        </w:rPr>
        <w:t>II</w:t>
      </w:r>
      <w:r w:rsidRPr="00961D76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>Основные виды разрешенного использования:</w:t>
      </w:r>
    </w:p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5" w:type="dxa"/>
        <w:jc w:val="center"/>
        <w:tblInd w:w="620" w:type="dxa"/>
        <w:tblLayout w:type="fixed"/>
        <w:tblLook w:val="0000"/>
      </w:tblPr>
      <w:tblGrid>
        <w:gridCol w:w="2018"/>
        <w:gridCol w:w="5884"/>
        <w:gridCol w:w="2203"/>
      </w:tblGrid>
      <w:tr w:rsidR="00DF2B0B" w:rsidRPr="00D90A9B" w:rsidTr="001F06C7">
        <w:trPr>
          <w:tblHeader/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13C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3C7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Тяжелая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13C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3C7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13C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3C7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6.2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Автомобилестроительная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6.2.1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Фармацевтическая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6.3.1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Пищевая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Нефтехимическая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Строительная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производства: строительных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6.6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Целлюлозно-бумажная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67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Коммунальное обслуживание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spacing w:before="100" w:after="100" w:line="240" w:lineRule="exact"/>
              <w:ind w:right="68" w:firstLine="0"/>
            </w:pPr>
            <w:r w:rsidRPr="007A4B60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7A4B60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67"/>
              <w:jc w:val="both"/>
              <w:rPr>
                <w:lang w:val="ru-RU"/>
              </w:rPr>
            </w:pPr>
            <w:r w:rsidRPr="00631F70">
              <w:rPr>
                <w:sz w:val="24"/>
                <w:szCs w:val="24"/>
                <w:lang w:eastAsia="ru-RU"/>
              </w:rPr>
              <w:t>Склады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7A4B6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6.9.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ind w:right="6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Бытовое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Pr="00631F70">
              <w:rPr>
                <w:sz w:val="24"/>
                <w:szCs w:val="24"/>
                <w:lang w:eastAsia="ru-RU"/>
              </w:rPr>
              <w:t>обслуживание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ind w:right="67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t>Ветеринарное обслуживание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6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кодами 3.10.1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67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3.10.2</w:t>
              </w:r>
            </w:hyperlink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3.10.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ind w:right="67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lastRenderedPageBreak/>
              <w:t>Обслуживание автотранспорта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68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коде 2.7.1</w:t>
              </w:r>
            </w:hyperlink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Объекты гаражного назначения</w:t>
            </w:r>
          </w:p>
          <w:p w:rsidR="00DF2B0B" w:rsidRPr="006F65DC" w:rsidRDefault="00DF2B0B" w:rsidP="001F06C7">
            <w:pPr>
              <w:pStyle w:val="af3"/>
              <w:ind w:right="67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2.7.1.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Деловое управление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Банковская и страховая деятельность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научной деятельности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Питомники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1.17.</w:t>
            </w:r>
          </w:p>
        </w:tc>
      </w:tr>
      <w:tr w:rsidR="00DF2B0B" w:rsidRPr="00676B20" w:rsidTr="001F06C7">
        <w:trPr>
          <w:trHeight w:val="2289"/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69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кодом 3.1</w:t>
              </w:r>
            </w:hyperlink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</w:rPr>
              <w:t>Рынки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Энергетика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Автомобильный транспорт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автомобильных дорог и технически связанных с ними сооружений;</w:t>
            </w:r>
          </w:p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внутреннего правопорядка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Объекты придорожного сервиса</w:t>
            </w:r>
          </w:p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автозаправочных станций (бензиновых, газовых);</w:t>
            </w:r>
          </w:p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гостиничных услуг в качестве придорожного сервиса;</w:t>
            </w:r>
          </w:p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4.9.1.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Выставочно-ярмарочная деятельность</w:t>
            </w:r>
          </w:p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4.10.</w:t>
            </w:r>
          </w:p>
        </w:tc>
      </w:tr>
    </w:tbl>
    <w:p w:rsidR="00DF2B0B" w:rsidRDefault="00DF2B0B" w:rsidP="00DF2B0B">
      <w:pPr>
        <w:widowControl/>
        <w:tabs>
          <w:tab w:val="left" w:pos="-1843"/>
          <w:tab w:val="left" w:pos="900"/>
        </w:tabs>
        <w:suppressAutoHyphens w:val="0"/>
        <w:autoSpaceDN w:val="0"/>
        <w:adjustRightInd w:val="0"/>
        <w:spacing w:line="23" w:lineRule="atLeast"/>
        <w:ind w:left="709" w:firstLine="0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widowControl/>
        <w:tabs>
          <w:tab w:val="left" w:pos="-1843"/>
          <w:tab w:val="left" w:pos="900"/>
        </w:tabs>
        <w:suppressAutoHyphens w:val="0"/>
        <w:autoSpaceDN w:val="0"/>
        <w:adjustRightInd w:val="0"/>
        <w:spacing w:line="23" w:lineRule="atLeast"/>
        <w:ind w:left="709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1F70">
        <w:rPr>
          <w:rFonts w:ascii="Times New Roman" w:hAnsi="Times New Roman" w:cs="Times New Roman"/>
          <w:b/>
          <w:sz w:val="24"/>
          <w:szCs w:val="24"/>
        </w:rPr>
        <w:t>Вспомогательные виды разрешенного использования:</w:t>
      </w:r>
    </w:p>
    <w:tbl>
      <w:tblPr>
        <w:tblW w:w="10042" w:type="dxa"/>
        <w:jc w:val="center"/>
        <w:tblInd w:w="108" w:type="dxa"/>
        <w:tblLayout w:type="fixed"/>
        <w:tblLook w:val="0000"/>
      </w:tblPr>
      <w:tblGrid>
        <w:gridCol w:w="2203"/>
        <w:gridCol w:w="5797"/>
        <w:gridCol w:w="2042"/>
      </w:tblGrid>
      <w:tr w:rsidR="00DF2B0B" w:rsidRPr="00D90A9B" w:rsidTr="001F06C7">
        <w:trPr>
          <w:tblHeader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Коммунальное обслуживание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spacing w:before="100" w:after="100" w:line="240" w:lineRule="exact"/>
              <w:ind w:right="62" w:firstLine="0"/>
            </w:pPr>
            <w:r w:rsidRPr="007A4B60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7A4B60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31F70">
              <w:rPr>
                <w:sz w:val="24"/>
                <w:szCs w:val="24"/>
                <w:lang w:eastAsia="ru-RU"/>
              </w:rPr>
              <w:t>Склады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7A4B6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</w:t>
            </w: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lastRenderedPageBreak/>
              <w:t>Бытовое обслуживание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t>Ветеринарное обслуживание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70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кодами 3.10.1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71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3.10.2</w:t>
              </w:r>
            </w:hyperlink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t>Обслуживание автотранспорта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72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коде 2.7.1</w:t>
              </w:r>
            </w:hyperlink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Объекты гаражного назначения</w:t>
            </w:r>
          </w:p>
          <w:p w:rsidR="00DF2B0B" w:rsidRPr="006F65DC" w:rsidRDefault="00DF2B0B" w:rsidP="001F06C7">
            <w:pPr>
              <w:pStyle w:val="af3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2.7.1.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Деловое управление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Банковская и страховая деятельность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научной деятельности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 для проведения научных исследований и изысканий, испытаний опытных промышленных образцов, для </w:t>
            </w: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3.9.</w:t>
            </w:r>
          </w:p>
        </w:tc>
      </w:tr>
      <w:tr w:rsidR="00DF2B0B" w:rsidRPr="00676B20" w:rsidTr="001F06C7">
        <w:trPr>
          <w:trHeight w:val="2289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7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кодом 3.1</w:t>
              </w:r>
            </w:hyperlink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Автомобильный транспорт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автомобильных дорог и технически связанных с ними сооружений;</w:t>
            </w:r>
          </w:p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внутреннего правопорядка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</w:tr>
    </w:tbl>
    <w:p w:rsidR="00DF2B0B" w:rsidRPr="00631F70" w:rsidRDefault="00DF2B0B" w:rsidP="00DF2B0B">
      <w:pPr>
        <w:widowControl/>
        <w:tabs>
          <w:tab w:val="left" w:pos="-1843"/>
          <w:tab w:val="left" w:pos="900"/>
        </w:tabs>
        <w:suppressAutoHyphens w:val="0"/>
        <w:autoSpaceDN w:val="0"/>
        <w:adjustRightInd w:val="0"/>
        <w:spacing w:line="23" w:lineRule="atLeast"/>
        <w:ind w:left="709" w:firstLine="0"/>
        <w:rPr>
          <w:rFonts w:ascii="Times New Roman" w:hAnsi="Times New Roman" w:cs="Times New Roman"/>
          <w:b/>
          <w:sz w:val="24"/>
          <w:szCs w:val="24"/>
        </w:rPr>
      </w:pPr>
    </w:p>
    <w:p w:rsidR="00DF2B0B" w:rsidRPr="00631F70" w:rsidRDefault="00DF2B0B" w:rsidP="00DF2B0B">
      <w:pPr>
        <w:pStyle w:val="ConsNormal"/>
        <w:widowControl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указанные вспомогательные виды разрешенного использования допускаются </w:t>
      </w:r>
      <w:r w:rsidRPr="00631F7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земельном участке основного объекта, на </w:t>
      </w:r>
      <w:r w:rsidRPr="00631F70">
        <w:rPr>
          <w:rFonts w:ascii="Times New Roman" w:hAnsi="Times New Roman" w:cs="Times New Roman"/>
          <w:sz w:val="24"/>
          <w:szCs w:val="24"/>
        </w:rPr>
        <w:t xml:space="preserve">1–м этаже </w:t>
      </w:r>
      <w:r>
        <w:rPr>
          <w:rFonts w:ascii="Times New Roman" w:hAnsi="Times New Roman" w:cs="Times New Roman"/>
          <w:sz w:val="24"/>
          <w:szCs w:val="24"/>
        </w:rPr>
        <w:t>основного объекта</w:t>
      </w:r>
      <w:r w:rsidRPr="00631F70">
        <w:rPr>
          <w:rFonts w:ascii="Times New Roman" w:hAnsi="Times New Roman" w:cs="Times New Roman"/>
          <w:sz w:val="24"/>
          <w:szCs w:val="24"/>
        </w:rPr>
        <w:t xml:space="preserve"> или пристро</w:t>
      </w:r>
      <w:r>
        <w:rPr>
          <w:rFonts w:ascii="Times New Roman" w:hAnsi="Times New Roman" w:cs="Times New Roman"/>
          <w:sz w:val="24"/>
          <w:szCs w:val="24"/>
        </w:rPr>
        <w:t>енными/встроено-пристроенными</w:t>
      </w:r>
      <w:r w:rsidRPr="00631F70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 основному объекту</w:t>
      </w:r>
      <w:r w:rsidRPr="00631F70">
        <w:rPr>
          <w:rFonts w:ascii="Times New Roman" w:hAnsi="Times New Roman" w:cs="Times New Roman"/>
          <w:sz w:val="24"/>
          <w:szCs w:val="24"/>
        </w:rPr>
        <w:t>.</w:t>
      </w:r>
    </w:p>
    <w:p w:rsidR="00DF2B0B" w:rsidRDefault="00DF2B0B" w:rsidP="00DF2B0B">
      <w:pPr>
        <w:pStyle w:val="ConsNormal"/>
        <w:widowControl/>
        <w:tabs>
          <w:tab w:val="left" w:pos="-1843"/>
          <w:tab w:val="num" w:pos="426"/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Pr="006643B4" w:rsidRDefault="00DF2B0B" w:rsidP="00DF2B0B">
      <w:pPr>
        <w:pStyle w:val="13"/>
        <w:ind w:firstLine="709"/>
        <w:rPr>
          <w:b/>
        </w:rPr>
      </w:pPr>
      <w:r w:rsidRPr="006643B4">
        <w:rPr>
          <w:b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jc w:val="center"/>
        <w:tblLayout w:type="fixed"/>
        <w:tblLook w:val="0000"/>
      </w:tblPr>
      <w:tblGrid>
        <w:gridCol w:w="711"/>
        <w:gridCol w:w="5386"/>
        <w:gridCol w:w="3826"/>
      </w:tblGrid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видом использования «Энергетика», «Связь»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видом использования «Объекты придорожного сервиса»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600 м2</w:t>
            </w:r>
          </w:p>
        </w:tc>
      </w:tr>
      <w:tr w:rsidR="00DF2B0B" w:rsidRPr="00044D00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научной деятельности», «Амбулаторно-ветеринарное обслуживание», «Склады»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800 м2</w:t>
            </w:r>
          </w:p>
        </w:tc>
      </w:tr>
      <w:tr w:rsidR="00DF2B0B" w:rsidRPr="00044D00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видом использования «Легкая промышленнос</w:t>
            </w:r>
            <w:r>
              <w:rPr>
                <w:b w:val="0"/>
                <w:lang w:val="ru-RU"/>
              </w:rPr>
              <w:t>ть», «Пищевая промышленность», «</w:t>
            </w:r>
            <w:r w:rsidRPr="00076D11">
              <w:rPr>
                <w:b w:val="0"/>
                <w:lang w:val="ru-RU"/>
              </w:rPr>
              <w:t>Тяжелая промышленность</w:t>
            </w:r>
            <w:r>
              <w:rPr>
                <w:b w:val="0"/>
                <w:lang w:val="ru-RU"/>
              </w:rPr>
              <w:t>», «а</w:t>
            </w:r>
            <w:r w:rsidRPr="00076D11">
              <w:rPr>
                <w:b w:val="0"/>
                <w:lang w:val="ru-RU"/>
              </w:rPr>
              <w:t>втомобилестроительная промышленность</w:t>
            </w:r>
            <w:r>
              <w:rPr>
                <w:b w:val="0"/>
                <w:lang w:val="ru-RU"/>
              </w:rPr>
              <w:t>», «ф</w:t>
            </w:r>
            <w:r w:rsidRPr="00076D11">
              <w:rPr>
                <w:b w:val="0"/>
                <w:lang w:val="ru-RU"/>
              </w:rPr>
              <w:t>армацевтическая промышленность</w:t>
            </w:r>
            <w:r>
              <w:rPr>
                <w:b w:val="0"/>
                <w:lang w:val="ru-RU"/>
              </w:rPr>
              <w:t>», «</w:t>
            </w:r>
            <w:r w:rsidRPr="00076D11">
              <w:rPr>
                <w:b w:val="0"/>
                <w:lang w:val="ru-RU"/>
              </w:rPr>
              <w:t>Целлюлозно-бумажная промышленность</w:t>
            </w:r>
            <w:r>
              <w:rPr>
                <w:b w:val="0"/>
                <w:lang w:val="ru-RU"/>
              </w:rPr>
              <w:t>», «</w:t>
            </w:r>
            <w:r w:rsidRPr="00076D11">
              <w:rPr>
                <w:b w:val="0"/>
                <w:lang w:val="ru-RU"/>
              </w:rPr>
              <w:t>Строительная промышленность</w:t>
            </w:r>
            <w:r>
              <w:rPr>
                <w:b w:val="0"/>
                <w:lang w:val="ru-RU"/>
              </w:rPr>
              <w:t>», «</w:t>
            </w:r>
            <w:r w:rsidRPr="00076D11">
              <w:rPr>
                <w:b w:val="0"/>
                <w:lang w:val="ru-RU"/>
              </w:rPr>
              <w:t>Нефтехимическая промышленность</w:t>
            </w:r>
            <w:r>
              <w:rPr>
                <w:b w:val="0"/>
                <w:lang w:val="ru-RU"/>
              </w:rPr>
              <w:t>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1000 м2</w:t>
            </w:r>
          </w:p>
        </w:tc>
      </w:tr>
      <w:tr w:rsidR="00DF2B0B" w:rsidRPr="00044D00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другими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«Амбулаторное ветеринарное обслуживание»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2000 м2</w:t>
            </w: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4000 м2</w:t>
            </w: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«Объекты придорожного сервиса»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5000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научной деятельности», «Приюты для животных»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30 000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другими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442293">
              <w:rPr>
                <w:lang w:val="ru-RU"/>
              </w:rPr>
              <w:t>д</w:t>
            </w:r>
            <w:r w:rsidRPr="00442293">
              <w:rPr>
                <w:lang w:val="ru-RU"/>
              </w:rPr>
              <w:t>ных переходов, мостовых сооружений, объектов, н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обходимых для обеспечения автомобильного движ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ния, посадки пассажиров и их сопутствующего о</w:t>
            </w:r>
            <w:r w:rsidRPr="00442293">
              <w:rPr>
                <w:lang w:val="ru-RU"/>
              </w:rPr>
              <w:t>б</w:t>
            </w:r>
            <w:r w:rsidRPr="00442293">
              <w:rPr>
                <w:lang w:val="ru-RU"/>
              </w:rPr>
              <w:t>служивания, объектов электросетевого хозяйства, об</w:t>
            </w:r>
            <w:r w:rsidRPr="00442293">
              <w:rPr>
                <w:lang w:val="ru-RU"/>
              </w:rPr>
              <w:t>ъ</w:t>
            </w:r>
            <w:r w:rsidRPr="00442293">
              <w:rPr>
                <w:lang w:val="ru-RU"/>
              </w:rPr>
              <w:t>ектов связи, радиовещания, телевидения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442293">
              <w:rPr>
                <w:lang w:val="ru-RU"/>
              </w:rPr>
              <w:t>а</w:t>
            </w:r>
            <w:r w:rsidRPr="00442293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442293">
              <w:rPr>
                <w:lang w:val="ru-RU"/>
              </w:rPr>
              <w:t>у</w:t>
            </w:r>
            <w:r w:rsidRPr="00442293">
              <w:rPr>
                <w:lang w:val="ru-RU"/>
              </w:rPr>
              <w:t>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 xml:space="preserve">для объектов инженерно-технического обеспечения, автостоянок, автомобильных дорог, пешеходных дорожек и тротуаров, велосипедных дорожек, </w:t>
            </w:r>
            <w:r w:rsidRPr="00442293">
              <w:rPr>
                <w:lang w:val="ru-RU"/>
              </w:rPr>
              <w:lastRenderedPageBreak/>
              <w:t>пешехо</w:t>
            </w:r>
            <w:r w:rsidRPr="00442293">
              <w:rPr>
                <w:lang w:val="ru-RU"/>
              </w:rPr>
              <w:t>д</w:t>
            </w:r>
            <w:r w:rsidRPr="00442293">
              <w:rPr>
                <w:lang w:val="ru-RU"/>
              </w:rPr>
              <w:t>ных переходов, мостовых сооружений, объектов, н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обходимых для обеспечения автомобильного движ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ния, посадки пассажиров и их сопутствующего о</w:t>
            </w:r>
            <w:r w:rsidRPr="00442293">
              <w:rPr>
                <w:lang w:val="ru-RU"/>
              </w:rPr>
              <w:t>б</w:t>
            </w:r>
            <w:r w:rsidRPr="00442293">
              <w:rPr>
                <w:lang w:val="ru-RU"/>
              </w:rPr>
              <w:t>служивания, объектов электросетевого хозяйства, об</w:t>
            </w:r>
            <w:r w:rsidRPr="00442293">
              <w:rPr>
                <w:lang w:val="ru-RU"/>
              </w:rPr>
              <w:t>ъ</w:t>
            </w:r>
            <w:r w:rsidRPr="00442293">
              <w:rPr>
                <w:lang w:val="ru-RU"/>
              </w:rPr>
              <w:t>ектов связи, радиовещания, телевидения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lastRenderedPageBreak/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lastRenderedPageBreak/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Предельная (максимальная) высота объектов капитального стро</w:t>
            </w:r>
            <w:r w:rsidRPr="00442293">
              <w:rPr>
                <w:lang w:val="ru-RU"/>
              </w:rPr>
              <w:t>и</w:t>
            </w:r>
            <w:r w:rsidRPr="00442293">
              <w:rPr>
                <w:lang w:val="ru-RU"/>
              </w:rPr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15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Максимальный процент застройки в границах з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с основным видом разрешенного и</w:t>
            </w:r>
            <w:r w:rsidRPr="00442293">
              <w:rPr>
                <w:lang w:val="ru-RU"/>
              </w:rPr>
              <w:t>с</w:t>
            </w:r>
            <w:r w:rsidRPr="00442293">
              <w:rPr>
                <w:lang w:val="ru-RU"/>
              </w:rPr>
              <w:t>пользования "Коммунальное обслуживание"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- в случае размещения на земельном участке только объектов инженерно-технического обеспечения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100 %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- в случае размещения на земельном участке иных объектов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80 %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6.</w:t>
            </w:r>
            <w:r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с другими видами разреше</w:t>
            </w:r>
            <w:r w:rsidRPr="00442293">
              <w:rPr>
                <w:lang w:val="ru-RU"/>
              </w:rPr>
              <w:t>н</w:t>
            </w:r>
            <w:r w:rsidRPr="00442293">
              <w:rPr>
                <w:lang w:val="ru-RU"/>
              </w:rPr>
              <w:t>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70</w:t>
            </w:r>
            <w:r w:rsidRPr="00442293">
              <w:rPr>
                <w:lang w:val="ru-RU"/>
              </w:rPr>
              <w:t xml:space="preserve"> %</w:t>
            </w:r>
          </w:p>
        </w:tc>
      </w:tr>
    </w:tbl>
    <w:p w:rsidR="00DF2B0B" w:rsidRDefault="00DF2B0B" w:rsidP="00DF2B0B">
      <w:pPr>
        <w:pStyle w:val="ConsPlusNormal"/>
        <w:spacing w:line="23" w:lineRule="atLeast"/>
        <w:ind w:firstLine="0"/>
        <w:jc w:val="both"/>
        <w:outlineLvl w:val="7"/>
        <w:rPr>
          <w:rFonts w:ascii="Times New Roman" w:hAnsi="Times New Roman" w:cs="Times New Roman"/>
          <w:b/>
          <w:sz w:val="24"/>
          <w:szCs w:val="24"/>
        </w:rPr>
      </w:pPr>
    </w:p>
    <w:p w:rsidR="00DF2B0B" w:rsidRPr="00631F70" w:rsidRDefault="00DF2B0B" w:rsidP="00DF2B0B">
      <w:pPr>
        <w:autoSpaceDN w:val="0"/>
        <w:adjustRightInd w:val="0"/>
        <w:spacing w:line="23" w:lineRule="atLeast"/>
        <w:ind w:firstLine="0"/>
        <w:rPr>
          <w:rFonts w:ascii="Times New Roman" w:hAnsi="Times New Roman" w:cs="Times New Roman"/>
          <w:sz w:val="24"/>
          <w:szCs w:val="24"/>
        </w:rPr>
      </w:pPr>
      <w:r w:rsidRPr="00631F70">
        <w:rPr>
          <w:rFonts w:ascii="Times New Roman" w:hAnsi="Times New Roman" w:cs="Times New Roman"/>
          <w:sz w:val="24"/>
          <w:szCs w:val="24"/>
        </w:rPr>
        <w:t>Установка ограждений земельных участков объектов, зданий и сооружений производится согласно СН 441-72* «Указания по проектированию ограждений площадок и участков предприятий, зданий и сооружений» в том случае, если установка таких ограждений не регулируется техническими регламентами и установленными в настоящих правилах землепользования и застройки градостроительными регламентами.</w:t>
      </w:r>
    </w:p>
    <w:p w:rsidR="00DF2B0B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Pr="007365F9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5F9">
        <w:rPr>
          <w:rFonts w:ascii="Times New Roman" w:hAnsi="Times New Roman" w:cs="Times New Roman"/>
          <w:b/>
          <w:sz w:val="24"/>
          <w:szCs w:val="24"/>
        </w:rPr>
        <w:t>П.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365F9">
        <w:rPr>
          <w:rFonts w:ascii="Times New Roman" w:hAnsi="Times New Roman" w:cs="Times New Roman"/>
          <w:b/>
          <w:sz w:val="24"/>
          <w:szCs w:val="24"/>
        </w:rPr>
        <w:t xml:space="preserve">. ЗОНА ПРЕДПРИЯТИЙ И СКЛАДОВ </w:t>
      </w:r>
      <w:r w:rsidRPr="0044520D">
        <w:rPr>
          <w:rFonts w:ascii="Times New Roman" w:hAnsi="Times New Roman" w:cs="Times New Roman"/>
          <w:b/>
          <w:sz w:val="24"/>
          <w:szCs w:val="24"/>
        </w:rPr>
        <w:t xml:space="preserve">V-VI </w:t>
      </w:r>
      <w:r w:rsidRPr="007365F9">
        <w:rPr>
          <w:rFonts w:ascii="Times New Roman" w:hAnsi="Times New Roman" w:cs="Times New Roman"/>
          <w:b/>
          <w:sz w:val="24"/>
          <w:szCs w:val="24"/>
        </w:rPr>
        <w:t>КЛАССОВ ОПАСНОСТИ</w:t>
      </w:r>
    </w:p>
    <w:p w:rsidR="00DF2B0B" w:rsidRPr="002518FC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5F9">
        <w:rPr>
          <w:rFonts w:ascii="Times New Roman" w:hAnsi="Times New Roman" w:cs="Times New Roman"/>
          <w:b/>
          <w:sz w:val="24"/>
          <w:szCs w:val="24"/>
        </w:rPr>
        <w:t xml:space="preserve">(САНИТАРНО-ЗАЩИТНЫЕ ЗОНЫ – </w:t>
      </w:r>
      <w:r>
        <w:rPr>
          <w:rFonts w:ascii="Times New Roman" w:hAnsi="Times New Roman" w:cs="Times New Roman"/>
          <w:b/>
          <w:sz w:val="24"/>
          <w:szCs w:val="24"/>
        </w:rPr>
        <w:t>100</w:t>
      </w:r>
      <w:r w:rsidRPr="007365F9">
        <w:rPr>
          <w:rFonts w:ascii="Times New Roman" w:hAnsi="Times New Roman" w:cs="Times New Roman"/>
          <w:b/>
          <w:sz w:val="24"/>
          <w:szCs w:val="24"/>
        </w:rPr>
        <w:t xml:space="preserve"> М)</w:t>
      </w:r>
    </w:p>
    <w:p w:rsidR="00DF2B0B" w:rsidRPr="00961D76" w:rsidRDefault="00DF2B0B" w:rsidP="00DF2B0B">
      <w:pPr>
        <w:pStyle w:val="ConsNormal"/>
        <w:tabs>
          <w:tab w:val="left" w:pos="900"/>
        </w:tabs>
        <w:ind w:firstLine="54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Данная зона </w:t>
      </w:r>
      <w:r w:rsidRPr="00961D76">
        <w:rPr>
          <w:rFonts w:ascii="Times New Roman" w:hAnsi="Times New Roman" w:cs="Times New Roman"/>
          <w:snapToGrid w:val="0"/>
          <w:sz w:val="24"/>
          <w:szCs w:val="24"/>
        </w:rPr>
        <w:t xml:space="preserve">выделена для обеспечения правовых условий формирования территорий, на которых осуществляется производственная деятельность, с размещением объектов, класс опасности которых не превышает </w:t>
      </w:r>
      <w:r w:rsidRPr="0044520D">
        <w:rPr>
          <w:rFonts w:ascii="Times New Roman" w:hAnsi="Times New Roman" w:cs="Times New Roman"/>
          <w:snapToGrid w:val="0"/>
          <w:sz w:val="24"/>
          <w:szCs w:val="24"/>
        </w:rPr>
        <w:t xml:space="preserve">VI, а санитарно-защитная зона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до </w:t>
      </w:r>
      <w:r w:rsidRPr="0044520D">
        <w:rPr>
          <w:rFonts w:ascii="Times New Roman" w:hAnsi="Times New Roman" w:cs="Times New Roman"/>
          <w:snapToGrid w:val="0"/>
          <w:sz w:val="24"/>
          <w:szCs w:val="24"/>
        </w:rPr>
        <w:t>100 м</w:t>
      </w:r>
      <w:r w:rsidRPr="00961D76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>Основные виды разрешенного использования:</w:t>
      </w:r>
    </w:p>
    <w:tbl>
      <w:tblPr>
        <w:tblW w:w="10105" w:type="dxa"/>
        <w:jc w:val="center"/>
        <w:tblInd w:w="620" w:type="dxa"/>
        <w:tblLayout w:type="fixed"/>
        <w:tblLook w:val="0000"/>
      </w:tblPr>
      <w:tblGrid>
        <w:gridCol w:w="2018"/>
        <w:gridCol w:w="5884"/>
        <w:gridCol w:w="2203"/>
      </w:tblGrid>
      <w:tr w:rsidR="00DF2B0B" w:rsidRPr="00D90A9B" w:rsidTr="001F06C7">
        <w:trPr>
          <w:tblHeader/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Автомобилестроительная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6.2.1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Фармацевтическая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Размещение объектов капитального строительства, предназначенных для фармацевтического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6.3.1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Пищевая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Строительная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Целлюлозно-бумажная промышленность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67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Коммунальное обслуживание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spacing w:before="100" w:after="100" w:line="240" w:lineRule="exact"/>
              <w:ind w:right="68" w:firstLine="0"/>
            </w:pPr>
            <w:r w:rsidRPr="007A4B60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7A4B60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ind w:right="67"/>
              <w:jc w:val="both"/>
              <w:rPr>
                <w:lang w:val="ru-RU"/>
              </w:rPr>
            </w:pPr>
            <w:r w:rsidRPr="00631F70">
              <w:rPr>
                <w:sz w:val="24"/>
                <w:szCs w:val="24"/>
                <w:lang w:eastAsia="ru-RU"/>
              </w:rPr>
              <w:t>Склады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7A4B6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6.9.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spacing w:line="240" w:lineRule="exact"/>
              <w:ind w:right="68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Бытовое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Pr="00631F70">
              <w:rPr>
                <w:sz w:val="24"/>
                <w:szCs w:val="24"/>
                <w:lang w:eastAsia="ru-RU"/>
              </w:rPr>
              <w:t>обслуживание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spacing w:line="240" w:lineRule="exact"/>
              <w:ind w:right="68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t>Ветеринарное обслуживание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74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кодами 3.10.1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75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3.10.2</w:t>
              </w:r>
            </w:hyperlink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spacing w:line="240" w:lineRule="exact"/>
              <w:ind w:right="68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t>Обслуживание автотранспорта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76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коде 2.7.1</w:t>
              </w:r>
            </w:hyperlink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Объекты гаражного назначения</w:t>
            </w:r>
          </w:p>
          <w:p w:rsidR="00DF2B0B" w:rsidRPr="006F65DC" w:rsidRDefault="00DF2B0B" w:rsidP="001F06C7">
            <w:pPr>
              <w:pStyle w:val="af3"/>
              <w:spacing w:line="240" w:lineRule="exact"/>
              <w:ind w:right="68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2.7.1.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Деловое управление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Банковская и страховая деятельность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научной деятельности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Питомники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сооружений, необходимых для </w:t>
            </w: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указанных видов сельскохозяйственного производства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1.17.</w:t>
            </w:r>
          </w:p>
        </w:tc>
      </w:tr>
      <w:tr w:rsidR="00DF2B0B" w:rsidRPr="00676B20" w:rsidTr="001F06C7">
        <w:trPr>
          <w:trHeight w:val="2289"/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77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кодом 3.1</w:t>
              </w:r>
            </w:hyperlink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</w:rPr>
              <w:t>Рынки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Энергетика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Автомобильный транспорт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автомобильных дорог и технически связанных с ними сооружений;</w:t>
            </w:r>
          </w:p>
          <w:p w:rsidR="00DF2B0B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внутреннего правопорядка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Объекты придорожного сервиса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автозаправочных станций (бензиновых, газовых);</w:t>
            </w:r>
          </w:p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гостиничных услуг в качестве придорожного сервиса;</w:t>
            </w:r>
          </w:p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4.9.1.</w:t>
            </w:r>
          </w:p>
        </w:tc>
      </w:tr>
      <w:tr w:rsidR="00DF2B0B" w:rsidRPr="00676B20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Выставочно-ярмарочная деятельность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32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47327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4.10.</w:t>
            </w:r>
          </w:p>
        </w:tc>
      </w:tr>
    </w:tbl>
    <w:p w:rsidR="00DF2B0B" w:rsidRDefault="00DF2B0B" w:rsidP="00DF2B0B">
      <w:pPr>
        <w:widowControl/>
        <w:tabs>
          <w:tab w:val="left" w:pos="-1843"/>
          <w:tab w:val="left" w:pos="900"/>
        </w:tabs>
        <w:suppressAutoHyphens w:val="0"/>
        <w:autoSpaceDN w:val="0"/>
        <w:adjustRightInd w:val="0"/>
        <w:spacing w:line="23" w:lineRule="atLeast"/>
        <w:ind w:left="709" w:firstLine="0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widowControl/>
        <w:tabs>
          <w:tab w:val="left" w:pos="-1843"/>
          <w:tab w:val="left" w:pos="900"/>
        </w:tabs>
        <w:suppressAutoHyphens w:val="0"/>
        <w:autoSpaceDN w:val="0"/>
        <w:adjustRightInd w:val="0"/>
        <w:spacing w:line="23" w:lineRule="atLeast"/>
        <w:ind w:left="709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1F70">
        <w:rPr>
          <w:rFonts w:ascii="Times New Roman" w:hAnsi="Times New Roman" w:cs="Times New Roman"/>
          <w:b/>
          <w:sz w:val="24"/>
          <w:szCs w:val="24"/>
        </w:rPr>
        <w:t>Вспомогательные виды разрешенного использования:</w:t>
      </w:r>
    </w:p>
    <w:tbl>
      <w:tblPr>
        <w:tblW w:w="10042" w:type="dxa"/>
        <w:jc w:val="center"/>
        <w:tblInd w:w="108" w:type="dxa"/>
        <w:tblLayout w:type="fixed"/>
        <w:tblLook w:val="0000"/>
      </w:tblPr>
      <w:tblGrid>
        <w:gridCol w:w="2203"/>
        <w:gridCol w:w="5797"/>
        <w:gridCol w:w="2042"/>
      </w:tblGrid>
      <w:tr w:rsidR="00DF2B0B" w:rsidRPr="00D90A9B" w:rsidTr="001F06C7">
        <w:trPr>
          <w:tblHeader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spacing w:line="240" w:lineRule="exact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Коммунальное обслуживание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spacing w:before="100" w:after="100" w:line="240" w:lineRule="exact"/>
              <w:ind w:right="60" w:firstLine="0"/>
            </w:pPr>
            <w:r w:rsidRPr="007A4B60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7A4B60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31F70">
              <w:rPr>
                <w:sz w:val="24"/>
                <w:szCs w:val="24"/>
                <w:lang w:eastAsia="ru-RU"/>
              </w:rPr>
              <w:t>Склады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7A4B6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</w:t>
            </w: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lastRenderedPageBreak/>
              <w:t>Бытовое обслуживание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7B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t>Ветеринарное обслуживание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78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кодами 3.10.1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79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3.10.2</w:t>
              </w:r>
            </w:hyperlink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pStyle w:val="af3"/>
              <w:jc w:val="both"/>
              <w:rPr>
                <w:sz w:val="24"/>
                <w:szCs w:val="24"/>
                <w:lang w:eastAsia="ru-RU"/>
              </w:rPr>
            </w:pPr>
            <w:r w:rsidRPr="00631F70">
              <w:rPr>
                <w:sz w:val="24"/>
                <w:szCs w:val="24"/>
                <w:lang w:eastAsia="ru-RU"/>
              </w:rPr>
              <w:t>Обслуживание автотранспорта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27BEA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80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коде 2.7.1</w:t>
              </w:r>
            </w:hyperlink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Объекты гаражного назначения</w:t>
            </w:r>
          </w:p>
          <w:p w:rsidR="00DF2B0B" w:rsidRPr="006F65DC" w:rsidRDefault="00DF2B0B" w:rsidP="001F06C7">
            <w:pPr>
              <w:pStyle w:val="af3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2.7.1.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Деловое управление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Банковская и страховая деятельность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научной деятельности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 для проведения научных исследований и изысканий, испытаний опытных промышленных образцов, для </w:t>
            </w: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3.9.</w:t>
            </w:r>
          </w:p>
        </w:tc>
      </w:tr>
      <w:tr w:rsidR="00DF2B0B" w:rsidRPr="00676B20" w:rsidTr="001F06C7">
        <w:trPr>
          <w:trHeight w:val="2289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81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кодом 3.1</w:t>
              </w:r>
            </w:hyperlink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F65DC" w:rsidRDefault="00DF2B0B" w:rsidP="001F06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Автомобильный транспорт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автомобильных дорог и технически связанных с ними сооружений;</w:t>
            </w:r>
          </w:p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DF2B0B" w:rsidRPr="006F65DC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внутреннего правопорядка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</w:tr>
      <w:tr w:rsidR="00DF2B0B" w:rsidRPr="00676B20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31F70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F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0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B0F9F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</w:tr>
    </w:tbl>
    <w:p w:rsidR="00DF2B0B" w:rsidRPr="00631F70" w:rsidRDefault="00DF2B0B" w:rsidP="00DF2B0B">
      <w:pPr>
        <w:widowControl/>
        <w:tabs>
          <w:tab w:val="left" w:pos="-1843"/>
          <w:tab w:val="left" w:pos="900"/>
        </w:tabs>
        <w:suppressAutoHyphens w:val="0"/>
        <w:autoSpaceDN w:val="0"/>
        <w:adjustRightInd w:val="0"/>
        <w:spacing w:line="23" w:lineRule="atLeast"/>
        <w:ind w:left="709" w:firstLine="0"/>
        <w:rPr>
          <w:rFonts w:ascii="Times New Roman" w:hAnsi="Times New Roman" w:cs="Times New Roman"/>
          <w:b/>
          <w:sz w:val="24"/>
          <w:szCs w:val="24"/>
        </w:rPr>
      </w:pPr>
    </w:p>
    <w:p w:rsidR="00DF2B0B" w:rsidRPr="00631F70" w:rsidRDefault="00DF2B0B" w:rsidP="00DF2B0B">
      <w:pPr>
        <w:pStyle w:val="ConsNormal"/>
        <w:widowControl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указанные вспомогательные виды разрешенного использования допускаются </w:t>
      </w:r>
      <w:r w:rsidRPr="00631F7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земельном участке основного объекта, на </w:t>
      </w:r>
      <w:r w:rsidRPr="00631F70">
        <w:rPr>
          <w:rFonts w:ascii="Times New Roman" w:hAnsi="Times New Roman" w:cs="Times New Roman"/>
          <w:sz w:val="24"/>
          <w:szCs w:val="24"/>
        </w:rPr>
        <w:t xml:space="preserve">1–м этаже </w:t>
      </w:r>
      <w:r>
        <w:rPr>
          <w:rFonts w:ascii="Times New Roman" w:hAnsi="Times New Roman" w:cs="Times New Roman"/>
          <w:sz w:val="24"/>
          <w:szCs w:val="24"/>
        </w:rPr>
        <w:t>основного объекта</w:t>
      </w:r>
      <w:r w:rsidRPr="00631F70">
        <w:rPr>
          <w:rFonts w:ascii="Times New Roman" w:hAnsi="Times New Roman" w:cs="Times New Roman"/>
          <w:sz w:val="24"/>
          <w:szCs w:val="24"/>
        </w:rPr>
        <w:t xml:space="preserve"> или пристро</w:t>
      </w:r>
      <w:r>
        <w:rPr>
          <w:rFonts w:ascii="Times New Roman" w:hAnsi="Times New Roman" w:cs="Times New Roman"/>
          <w:sz w:val="24"/>
          <w:szCs w:val="24"/>
        </w:rPr>
        <w:t>енными/встроено-пристроенными</w:t>
      </w:r>
      <w:r w:rsidRPr="00631F70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 основному объекту</w:t>
      </w:r>
      <w:r w:rsidRPr="00631F70">
        <w:rPr>
          <w:rFonts w:ascii="Times New Roman" w:hAnsi="Times New Roman" w:cs="Times New Roman"/>
          <w:sz w:val="24"/>
          <w:szCs w:val="24"/>
        </w:rPr>
        <w:t>.</w:t>
      </w:r>
    </w:p>
    <w:p w:rsidR="00DF2B0B" w:rsidRPr="006643B4" w:rsidRDefault="00DF2B0B" w:rsidP="00DF2B0B">
      <w:pPr>
        <w:pStyle w:val="13"/>
        <w:ind w:firstLine="709"/>
        <w:rPr>
          <w:b/>
        </w:rPr>
      </w:pPr>
      <w:r w:rsidRPr="006643B4">
        <w:rPr>
          <w:b/>
        </w:rPr>
        <w:lastRenderedPageBreak/>
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jc w:val="center"/>
        <w:tblLayout w:type="fixed"/>
        <w:tblLook w:val="0000"/>
      </w:tblPr>
      <w:tblGrid>
        <w:gridCol w:w="711"/>
        <w:gridCol w:w="5386"/>
        <w:gridCol w:w="3826"/>
      </w:tblGrid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видом использования «Энергетика», «Связь»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видом использования «Объекты придорожного сервиса»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600 м2</w:t>
            </w:r>
          </w:p>
        </w:tc>
      </w:tr>
      <w:tr w:rsidR="00DF2B0B" w:rsidRPr="00044D00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научной деятельности», «Амбулаторно-ветеринарное обслуживание», «Склады»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800 м2</w:t>
            </w:r>
          </w:p>
        </w:tc>
      </w:tr>
      <w:tr w:rsidR="00DF2B0B" w:rsidRPr="00044D00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видом использования «Легкая промышленнос</w:t>
            </w:r>
            <w:r>
              <w:rPr>
                <w:b w:val="0"/>
                <w:lang w:val="ru-RU"/>
              </w:rPr>
              <w:t>ть», «Пищевая промышленность»,  «а</w:t>
            </w:r>
            <w:r w:rsidRPr="00076D11">
              <w:rPr>
                <w:b w:val="0"/>
                <w:lang w:val="ru-RU"/>
              </w:rPr>
              <w:t>втомобилестроительная промышленность</w:t>
            </w:r>
            <w:r>
              <w:rPr>
                <w:b w:val="0"/>
                <w:lang w:val="ru-RU"/>
              </w:rPr>
              <w:t>», «ф</w:t>
            </w:r>
            <w:r w:rsidRPr="00076D11">
              <w:rPr>
                <w:b w:val="0"/>
                <w:lang w:val="ru-RU"/>
              </w:rPr>
              <w:t>армацевтическая промышленность</w:t>
            </w:r>
            <w:r>
              <w:rPr>
                <w:b w:val="0"/>
                <w:lang w:val="ru-RU"/>
              </w:rPr>
              <w:t>», «</w:t>
            </w:r>
            <w:r w:rsidRPr="00076D11">
              <w:rPr>
                <w:b w:val="0"/>
                <w:lang w:val="ru-RU"/>
              </w:rPr>
              <w:t>Целлюлозно-бумажная промышленность</w:t>
            </w:r>
            <w:r>
              <w:rPr>
                <w:b w:val="0"/>
                <w:lang w:val="ru-RU"/>
              </w:rPr>
              <w:t>», «</w:t>
            </w:r>
            <w:r w:rsidRPr="00076D11">
              <w:rPr>
                <w:b w:val="0"/>
                <w:lang w:val="ru-RU"/>
              </w:rPr>
              <w:t>Строительная промышленность</w:t>
            </w:r>
            <w:r>
              <w:rPr>
                <w:b w:val="0"/>
                <w:lang w:val="ru-RU"/>
              </w:rPr>
              <w:t>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1000 м2</w:t>
            </w:r>
          </w:p>
        </w:tc>
      </w:tr>
      <w:tr w:rsidR="00DF2B0B" w:rsidRPr="00044D00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другими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«Амбулаторное ветеринарное обслуживание»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2000 м2</w:t>
            </w: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4000 м2</w:t>
            </w: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«Объекты придорожного сервиса»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5000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научной деятельности», «Приюты для животных»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30 000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другими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442293">
              <w:rPr>
                <w:lang w:val="ru-RU"/>
              </w:rPr>
              <w:t>д</w:t>
            </w:r>
            <w:r w:rsidRPr="00442293">
              <w:rPr>
                <w:lang w:val="ru-RU"/>
              </w:rPr>
              <w:t>ных переходов, мостовых сооружений, объектов, н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обходимых для обеспечения автомобильного движ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ния, посадки пассажиров и их сопутствующего о</w:t>
            </w:r>
            <w:r w:rsidRPr="00442293">
              <w:rPr>
                <w:lang w:val="ru-RU"/>
              </w:rPr>
              <w:t>б</w:t>
            </w:r>
            <w:r w:rsidRPr="00442293">
              <w:rPr>
                <w:lang w:val="ru-RU"/>
              </w:rPr>
              <w:t>служивания, объектов электросетевого хозяйства, об</w:t>
            </w:r>
            <w:r w:rsidRPr="00442293">
              <w:rPr>
                <w:lang w:val="ru-RU"/>
              </w:rPr>
              <w:t>ъ</w:t>
            </w:r>
            <w:r w:rsidRPr="00442293">
              <w:rPr>
                <w:lang w:val="ru-RU"/>
              </w:rPr>
              <w:t>ектов связи, радиовещания, телевидения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442293">
              <w:rPr>
                <w:lang w:val="ru-RU"/>
              </w:rPr>
              <w:t>а</w:t>
            </w:r>
            <w:r w:rsidRPr="00442293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442293">
              <w:rPr>
                <w:lang w:val="ru-RU"/>
              </w:rPr>
              <w:t>у</w:t>
            </w:r>
            <w:r w:rsidRPr="00442293">
              <w:rPr>
                <w:lang w:val="ru-RU"/>
              </w:rPr>
              <w:t>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442293">
              <w:rPr>
                <w:lang w:val="ru-RU"/>
              </w:rPr>
              <w:t>д</w:t>
            </w:r>
            <w:r w:rsidRPr="00442293">
              <w:rPr>
                <w:lang w:val="ru-RU"/>
              </w:rPr>
              <w:t>ных переходов, мостовых сооружений, объектов, н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обходимых для обеспечения автомобильного движ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 xml:space="preserve">ния, посадки пассажиров и их </w:t>
            </w:r>
            <w:r w:rsidRPr="00442293">
              <w:rPr>
                <w:lang w:val="ru-RU"/>
              </w:rPr>
              <w:lastRenderedPageBreak/>
              <w:t>сопутствующего о</w:t>
            </w:r>
            <w:r w:rsidRPr="00442293">
              <w:rPr>
                <w:lang w:val="ru-RU"/>
              </w:rPr>
              <w:t>б</w:t>
            </w:r>
            <w:r w:rsidRPr="00442293">
              <w:rPr>
                <w:lang w:val="ru-RU"/>
              </w:rPr>
              <w:t>служивания, объектов электросетевого хозяйства, об</w:t>
            </w:r>
            <w:r w:rsidRPr="00442293">
              <w:rPr>
                <w:lang w:val="ru-RU"/>
              </w:rPr>
              <w:t>ъ</w:t>
            </w:r>
            <w:r w:rsidRPr="00442293">
              <w:rPr>
                <w:lang w:val="ru-RU"/>
              </w:rPr>
              <w:t>ектов связи, радиовещания, телевидения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lastRenderedPageBreak/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lastRenderedPageBreak/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Предельная (максимальная) высота объектов капитального стро</w:t>
            </w:r>
            <w:r w:rsidRPr="000E1CA2">
              <w:rPr>
                <w:lang w:val="ru-RU"/>
              </w:rPr>
              <w:t>и</w:t>
            </w:r>
            <w:r w:rsidRPr="000E1CA2">
              <w:rPr>
                <w:lang w:val="ru-RU"/>
              </w:rPr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15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Максимальный процент застройки в границах з</w:t>
            </w:r>
            <w:r w:rsidRPr="000E1CA2">
              <w:rPr>
                <w:lang w:val="ru-RU"/>
              </w:rPr>
              <w:t>е</w:t>
            </w:r>
            <w:r w:rsidRPr="000E1CA2">
              <w:rPr>
                <w:lang w:val="ru-RU"/>
              </w:rPr>
              <w:t>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с основным видом разрешенного и</w:t>
            </w:r>
            <w:r w:rsidRPr="000E1CA2">
              <w:rPr>
                <w:lang w:val="ru-RU"/>
              </w:rPr>
              <w:t>с</w:t>
            </w:r>
            <w:r w:rsidRPr="000E1CA2">
              <w:rPr>
                <w:lang w:val="ru-RU"/>
              </w:rPr>
              <w:t>пользования "Коммунальное обслуживание"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- в случае размещения на земельном участке только объектов инженерно-технического обеспечения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100 %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- в случае размещения на земельном участке иных объектов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80 %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с другими видами разреше</w:t>
            </w:r>
            <w:r w:rsidRPr="000E1CA2">
              <w:rPr>
                <w:lang w:val="ru-RU"/>
              </w:rPr>
              <w:t>н</w:t>
            </w:r>
            <w:r w:rsidRPr="000E1CA2">
              <w:rPr>
                <w:lang w:val="ru-RU"/>
              </w:rPr>
              <w:t>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70 %</w:t>
            </w:r>
          </w:p>
        </w:tc>
      </w:tr>
    </w:tbl>
    <w:p w:rsidR="00DF2B0B" w:rsidRPr="000E1CA2" w:rsidRDefault="00DF2B0B" w:rsidP="00DF2B0B">
      <w:pPr>
        <w:pStyle w:val="ConsPlusNormal"/>
        <w:spacing w:line="23" w:lineRule="atLeast"/>
        <w:ind w:firstLine="0"/>
        <w:jc w:val="both"/>
        <w:outlineLvl w:val="7"/>
        <w:rPr>
          <w:rFonts w:ascii="Times New Roman" w:hAnsi="Times New Roman" w:cs="Times New Roman"/>
          <w:b/>
          <w:sz w:val="22"/>
          <w:szCs w:val="22"/>
        </w:rPr>
      </w:pPr>
    </w:p>
    <w:p w:rsidR="00DF2B0B" w:rsidRPr="000E1CA2" w:rsidRDefault="00DF2B0B" w:rsidP="00DF2B0B">
      <w:pPr>
        <w:autoSpaceDN w:val="0"/>
        <w:adjustRightInd w:val="0"/>
        <w:spacing w:line="23" w:lineRule="atLeast"/>
        <w:ind w:firstLine="0"/>
        <w:rPr>
          <w:rFonts w:ascii="Times New Roman" w:hAnsi="Times New Roman" w:cs="Times New Roman"/>
          <w:sz w:val="22"/>
          <w:szCs w:val="22"/>
        </w:rPr>
      </w:pPr>
      <w:r w:rsidRPr="000E1CA2">
        <w:rPr>
          <w:rFonts w:ascii="Times New Roman" w:hAnsi="Times New Roman" w:cs="Times New Roman"/>
          <w:sz w:val="22"/>
          <w:szCs w:val="22"/>
        </w:rPr>
        <w:t>Установка ограждений земельных участков объектов, зданий и сооружений производится согласно СН 441-72* «Указания по проектированию ограждений площадок и участков предприятий, зданий и сооружений» в том случае, если установка таких ограждений не регулируется техническими регламентами и установленными в настоящих правилах землепользования и застройки градостроительными регламентами.</w:t>
      </w:r>
    </w:p>
    <w:p w:rsidR="00DF2B0B" w:rsidRPr="000E1CA2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F2B0B" w:rsidRPr="000E1CA2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sz w:val="22"/>
          <w:szCs w:val="22"/>
        </w:rPr>
        <w:t>Коммунально-складские зоны</w:t>
      </w:r>
    </w:p>
    <w:p w:rsidR="00DF2B0B" w:rsidRPr="000E1CA2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sz w:val="22"/>
          <w:szCs w:val="22"/>
        </w:rPr>
        <w:t>КС. КОММУНАЛЬНО-СКЛАДСКИЕ ЗОНЫ</w:t>
      </w:r>
    </w:p>
    <w:p w:rsidR="00DF2B0B" w:rsidRPr="000E1CA2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F2B0B" w:rsidRPr="000E1CA2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0E1CA2">
        <w:rPr>
          <w:rFonts w:ascii="Times New Roman" w:hAnsi="Times New Roman" w:cs="Times New Roman"/>
          <w:snapToGrid w:val="0"/>
          <w:sz w:val="22"/>
          <w:szCs w:val="22"/>
        </w:rPr>
        <w:t>Данная зона выделена для обеспечения правовых условий формирования территорий с целью размещения специализированных складов, товарных баз, предприятий коммунального и транспортного обслуживания населения.</w:t>
      </w:r>
    </w:p>
    <w:p w:rsidR="00DF2B0B" w:rsidRPr="000E1CA2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sz w:val="22"/>
          <w:szCs w:val="22"/>
        </w:rPr>
        <w:t>Основные виды разрешенного использования:</w:t>
      </w:r>
    </w:p>
    <w:tbl>
      <w:tblPr>
        <w:tblW w:w="10105" w:type="dxa"/>
        <w:jc w:val="center"/>
        <w:tblInd w:w="620" w:type="dxa"/>
        <w:tblLayout w:type="fixed"/>
        <w:tblLook w:val="0000"/>
      </w:tblPr>
      <w:tblGrid>
        <w:gridCol w:w="2018"/>
        <w:gridCol w:w="5884"/>
        <w:gridCol w:w="2203"/>
      </w:tblGrid>
      <w:tr w:rsidR="00DF2B0B" w:rsidRPr="000E1CA2" w:rsidTr="001F06C7">
        <w:trPr>
          <w:tblHeader/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 xml:space="preserve">Вид разрешенного использования </w:t>
            </w:r>
            <w:r w:rsidRPr="000E1CA2">
              <w:rPr>
                <w:szCs w:val="22"/>
              </w:rPr>
              <w:br/>
              <w:t xml:space="preserve">земельных участков и объектов </w:t>
            </w:r>
            <w:r w:rsidRPr="000E1CA2">
              <w:rPr>
                <w:szCs w:val="22"/>
              </w:rPr>
              <w:br/>
              <w:t>кап</w:t>
            </w:r>
            <w:r w:rsidRPr="000E1CA2">
              <w:rPr>
                <w:szCs w:val="22"/>
              </w:rPr>
              <w:t>и</w:t>
            </w:r>
            <w:r w:rsidRPr="000E1CA2">
              <w:rPr>
                <w:szCs w:val="22"/>
              </w:rPr>
              <w:t>тального строительства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ind w:right="67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Коммунальное обслуживание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spacing w:before="100" w:after="100" w:line="240" w:lineRule="exact"/>
              <w:ind w:right="68" w:firstLine="0"/>
              <w:rPr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t>3.1.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ind w:right="67"/>
              <w:jc w:val="both"/>
              <w:rPr>
                <w:lang w:val="ru-RU"/>
              </w:rPr>
            </w:pPr>
            <w:r w:rsidRPr="000E1CA2">
              <w:rPr>
                <w:lang w:eastAsia="ru-RU"/>
              </w:rPr>
              <w:t>Склады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</w:t>
            </w: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6.9.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ind w:right="67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lastRenderedPageBreak/>
              <w:t>Бытовое</w:t>
            </w:r>
            <w:r w:rsidRPr="000E1CA2">
              <w:rPr>
                <w:lang w:val="ru-RU" w:eastAsia="ru-RU"/>
              </w:rPr>
              <w:t xml:space="preserve"> </w:t>
            </w:r>
            <w:r w:rsidRPr="000E1CA2">
              <w:rPr>
                <w:lang w:eastAsia="ru-RU"/>
              </w:rPr>
              <w:t>обслуживание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3.3.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ind w:right="67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t>Ветеринарное обслуживание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82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кодами 3.10.1</w:t>
              </w:r>
            </w:hyperlink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</w:t>
            </w:r>
            <w:hyperlink r:id="rId83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3.10.2</w:t>
              </w:r>
            </w:hyperlink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3.10.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ind w:right="67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t>Обслуживание автотранспорта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</w:t>
            </w: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84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коде 2.7.1</w:t>
              </w:r>
            </w:hyperlink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4.9.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Объекты гаражного назначения</w:t>
            </w:r>
          </w:p>
          <w:p w:rsidR="00DF2B0B" w:rsidRPr="000E1CA2" w:rsidRDefault="00DF2B0B" w:rsidP="001F06C7">
            <w:pPr>
              <w:pStyle w:val="af3"/>
              <w:spacing w:line="240" w:lineRule="exact"/>
              <w:ind w:right="68"/>
              <w:jc w:val="both"/>
              <w:rPr>
                <w:lang w:val="ru-RU" w:eastAsia="ru-RU"/>
              </w:rPr>
            </w:pP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2.7.1.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Магазины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4.4.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Деловое управление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4.1.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8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Банковская и страховая деятельность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4.5.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Обеспечение научной деятельности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3.9.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Питомники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1.17.</w:t>
            </w:r>
          </w:p>
        </w:tc>
      </w:tr>
      <w:tr w:rsidR="00DF2B0B" w:rsidRPr="000E1CA2" w:rsidTr="001F06C7">
        <w:trPr>
          <w:trHeight w:val="2289"/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85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кодом 3.1</w:t>
              </w:r>
            </w:hyperlink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6.8.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t>Рынки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4.3.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Энергетика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«Коммунальное обслуживание»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Автомобильный транспорт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автомобильных дорог и технически связанных с ними сооружений;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7.2.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Обеспечение внутреннего правопорядка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8.3.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Общественное питание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4.6.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Объекты придорожного сервиса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автозаправочных станций (бензиновых, газовых);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предоставление гостиничных услуг в качестве придорожного сервиса;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4.9.1.</w:t>
            </w:r>
          </w:p>
        </w:tc>
      </w:tr>
      <w:tr w:rsidR="00DF2B0B" w:rsidRPr="000E1CA2" w:rsidTr="001F06C7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Выставочно-ярмарочная деятельность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4.10.</w:t>
            </w:r>
          </w:p>
        </w:tc>
      </w:tr>
    </w:tbl>
    <w:p w:rsidR="00DF2B0B" w:rsidRPr="000E1CA2" w:rsidRDefault="00DF2B0B" w:rsidP="00DF2B0B">
      <w:pPr>
        <w:pStyle w:val="ConsNormal"/>
        <w:widowControl/>
        <w:tabs>
          <w:tab w:val="left" w:pos="-1843"/>
          <w:tab w:val="num" w:pos="426"/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sz w:val="22"/>
          <w:szCs w:val="22"/>
        </w:rPr>
        <w:t>Условно разрешенные виды использования:</w:t>
      </w:r>
    </w:p>
    <w:tbl>
      <w:tblPr>
        <w:tblW w:w="10193" w:type="dxa"/>
        <w:jc w:val="center"/>
        <w:tblInd w:w="108" w:type="dxa"/>
        <w:tblLayout w:type="fixed"/>
        <w:tblLook w:val="0000"/>
      </w:tblPr>
      <w:tblGrid>
        <w:gridCol w:w="2559"/>
        <w:gridCol w:w="5387"/>
        <w:gridCol w:w="2247"/>
      </w:tblGrid>
      <w:tr w:rsidR="00DF2B0B" w:rsidRPr="000E1CA2" w:rsidTr="001F06C7">
        <w:trPr>
          <w:tblHeader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 xml:space="preserve">Вид разрешенного использования </w:t>
            </w:r>
            <w:r w:rsidRPr="000E1CA2">
              <w:rPr>
                <w:szCs w:val="22"/>
              </w:rPr>
              <w:br/>
              <w:t xml:space="preserve">земельных участков и объектов </w:t>
            </w:r>
            <w:r w:rsidRPr="000E1CA2">
              <w:rPr>
                <w:szCs w:val="22"/>
              </w:rPr>
              <w:br/>
              <w:t>кап</w:t>
            </w:r>
            <w:r w:rsidRPr="000E1CA2">
              <w:rPr>
                <w:szCs w:val="22"/>
              </w:rPr>
              <w:t>и</w:t>
            </w:r>
            <w:r w:rsidRPr="000E1CA2">
              <w:rPr>
                <w:szCs w:val="22"/>
              </w:rPr>
              <w:t>тального строительства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t>Спорт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спортивных баз и лагерей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5.1.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</w:pPr>
            <w:r w:rsidRPr="000E1CA2">
              <w:rPr>
                <w:lang w:eastAsia="ru-RU"/>
              </w:rPr>
              <w:t>Гостиничное обслуживание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4.7.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t>Религиозное использование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</w:t>
            </w: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3.7.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lastRenderedPageBreak/>
              <w:t>Здравоохранение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86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кодами 3.4.1</w:t>
              </w:r>
            </w:hyperlink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</w:t>
            </w:r>
            <w:hyperlink r:id="rId87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3.4.2</w:t>
              </w:r>
            </w:hyperlink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3.4.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t>Легкая промышленность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6.3.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t>Пищевая промышленность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6.4.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t>Обеспечение обороны и безопасности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8.0.</w:t>
            </w:r>
          </w:p>
        </w:tc>
      </w:tr>
    </w:tbl>
    <w:p w:rsidR="00DF2B0B" w:rsidRPr="000E1CA2" w:rsidRDefault="00DF2B0B" w:rsidP="00DF2B0B">
      <w:pPr>
        <w:widowControl/>
        <w:tabs>
          <w:tab w:val="left" w:pos="-1843"/>
          <w:tab w:val="left" w:pos="900"/>
        </w:tabs>
        <w:suppressAutoHyphens w:val="0"/>
        <w:autoSpaceDN w:val="0"/>
        <w:adjustRightInd w:val="0"/>
        <w:spacing w:line="23" w:lineRule="atLeast"/>
        <w:ind w:firstLine="0"/>
        <w:rPr>
          <w:rFonts w:ascii="Times New Roman" w:hAnsi="Times New Roman" w:cs="Times New Roman"/>
          <w:sz w:val="22"/>
          <w:szCs w:val="22"/>
          <w:lang w:eastAsia="ru-RU"/>
        </w:rPr>
      </w:pPr>
    </w:p>
    <w:p w:rsidR="00DF2B0B" w:rsidRPr="000E1CA2" w:rsidRDefault="00DF2B0B" w:rsidP="00DF2B0B">
      <w:pPr>
        <w:widowControl/>
        <w:tabs>
          <w:tab w:val="left" w:pos="-1843"/>
          <w:tab w:val="left" w:pos="900"/>
        </w:tabs>
        <w:suppressAutoHyphens w:val="0"/>
        <w:autoSpaceDN w:val="0"/>
        <w:adjustRightInd w:val="0"/>
        <w:spacing w:line="23" w:lineRule="atLeast"/>
        <w:ind w:left="709" w:firstLine="0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sz w:val="22"/>
          <w:szCs w:val="22"/>
        </w:rPr>
        <w:t>Вспомогательные виды разрешенного использования:</w:t>
      </w:r>
    </w:p>
    <w:tbl>
      <w:tblPr>
        <w:tblW w:w="10042" w:type="dxa"/>
        <w:jc w:val="center"/>
        <w:tblInd w:w="108" w:type="dxa"/>
        <w:tblLayout w:type="fixed"/>
        <w:tblLook w:val="0000"/>
      </w:tblPr>
      <w:tblGrid>
        <w:gridCol w:w="2203"/>
        <w:gridCol w:w="5797"/>
        <w:gridCol w:w="2042"/>
      </w:tblGrid>
      <w:tr w:rsidR="00DF2B0B" w:rsidRPr="000E1CA2" w:rsidTr="001F06C7">
        <w:trPr>
          <w:tblHeader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 xml:space="preserve">Вид разрешенного использования </w:t>
            </w:r>
            <w:r w:rsidRPr="000E1CA2">
              <w:rPr>
                <w:szCs w:val="22"/>
              </w:rPr>
              <w:br/>
              <w:t xml:space="preserve">земельных участков и объектов </w:t>
            </w:r>
            <w:r w:rsidRPr="000E1CA2">
              <w:rPr>
                <w:szCs w:val="22"/>
              </w:rPr>
              <w:br/>
              <w:t>кап</w:t>
            </w:r>
            <w:r w:rsidRPr="000E1CA2">
              <w:rPr>
                <w:szCs w:val="22"/>
              </w:rPr>
              <w:t>и</w:t>
            </w:r>
            <w:r w:rsidRPr="000E1CA2">
              <w:rPr>
                <w:szCs w:val="22"/>
              </w:rPr>
              <w:t>тального строительства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Коммунальное обслуживание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spacing w:before="100" w:after="100" w:line="240" w:lineRule="exact"/>
              <w:ind w:right="60" w:firstLine="0"/>
              <w:rPr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</w:t>
            </w:r>
            <w:r w:rsidRPr="000E1CA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3.1.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eastAsia="ru-RU"/>
              </w:rPr>
              <w:lastRenderedPageBreak/>
              <w:t>Склады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6.9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t>Бытовое обслуживание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3.3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t>Ветеринарное обслуживание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88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кодами 3.10.1</w:t>
              </w:r>
            </w:hyperlink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</w:t>
            </w:r>
            <w:hyperlink r:id="rId89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3.10.2</w:t>
              </w:r>
            </w:hyperlink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3.10.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eastAsia="ru-RU"/>
              </w:rPr>
            </w:pPr>
            <w:r w:rsidRPr="000E1CA2">
              <w:rPr>
                <w:lang w:eastAsia="ru-RU"/>
              </w:rPr>
              <w:t>Обслуживание автотранспорта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90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коде 2.7.1</w:t>
              </w:r>
            </w:hyperlink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4.9.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Объекты гаражного назначения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2.7.1.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Магазины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4.4.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Деловое управление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4.1.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Банковская и страховая деятельность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4.5.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Обеспечение научной деятельности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капитального строительства для проведения научных исследований и изысканий, испытаний опытных промышленных образцов, для </w:t>
            </w: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3.9.</w:t>
            </w:r>
          </w:p>
        </w:tc>
      </w:tr>
      <w:tr w:rsidR="00DF2B0B" w:rsidRPr="000E1CA2" w:rsidTr="001F06C7">
        <w:trPr>
          <w:trHeight w:val="2289"/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Связь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91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кодом 3.1</w:t>
              </w:r>
            </w:hyperlink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6.8.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Автомобильный транспорт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автомобильных дорог и технически связанных с ними сооружений;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7.2.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Обеспечение внутреннего правопорядка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8.3.</w:t>
            </w:r>
          </w:p>
        </w:tc>
      </w:tr>
      <w:tr w:rsidR="00DF2B0B" w:rsidRPr="000E1CA2" w:rsidTr="001F06C7">
        <w:trPr>
          <w:jc w:val="center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Общественное питание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4.6.</w:t>
            </w:r>
          </w:p>
        </w:tc>
      </w:tr>
    </w:tbl>
    <w:p w:rsidR="00DF2B0B" w:rsidRPr="000E1CA2" w:rsidRDefault="00DF2B0B" w:rsidP="00DF2B0B">
      <w:pPr>
        <w:widowControl/>
        <w:tabs>
          <w:tab w:val="left" w:pos="-1843"/>
          <w:tab w:val="left" w:pos="900"/>
        </w:tabs>
        <w:suppressAutoHyphens w:val="0"/>
        <w:autoSpaceDN w:val="0"/>
        <w:adjustRightInd w:val="0"/>
        <w:spacing w:line="23" w:lineRule="atLeast"/>
        <w:ind w:left="709" w:firstLine="0"/>
        <w:rPr>
          <w:rFonts w:ascii="Times New Roman" w:hAnsi="Times New Roman" w:cs="Times New Roman"/>
          <w:b/>
          <w:sz w:val="22"/>
          <w:szCs w:val="22"/>
        </w:rPr>
      </w:pPr>
    </w:p>
    <w:p w:rsidR="00DF2B0B" w:rsidRPr="00631F70" w:rsidRDefault="00DF2B0B" w:rsidP="00DF2B0B">
      <w:pPr>
        <w:pStyle w:val="ConsNormal"/>
        <w:widowControl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указанные вспомогательные виды разрешенного использования допускаются </w:t>
      </w:r>
      <w:r w:rsidRPr="00631F7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земельном участке основного объекта, на </w:t>
      </w:r>
      <w:r w:rsidRPr="00631F70">
        <w:rPr>
          <w:rFonts w:ascii="Times New Roman" w:hAnsi="Times New Roman" w:cs="Times New Roman"/>
          <w:sz w:val="24"/>
          <w:szCs w:val="24"/>
        </w:rPr>
        <w:t xml:space="preserve">1–м этаже </w:t>
      </w:r>
      <w:r>
        <w:rPr>
          <w:rFonts w:ascii="Times New Roman" w:hAnsi="Times New Roman" w:cs="Times New Roman"/>
          <w:sz w:val="24"/>
          <w:szCs w:val="24"/>
        </w:rPr>
        <w:t>основного объекта</w:t>
      </w:r>
      <w:r w:rsidRPr="00631F70">
        <w:rPr>
          <w:rFonts w:ascii="Times New Roman" w:hAnsi="Times New Roman" w:cs="Times New Roman"/>
          <w:sz w:val="24"/>
          <w:szCs w:val="24"/>
        </w:rPr>
        <w:t xml:space="preserve"> или пристро</w:t>
      </w:r>
      <w:r>
        <w:rPr>
          <w:rFonts w:ascii="Times New Roman" w:hAnsi="Times New Roman" w:cs="Times New Roman"/>
          <w:sz w:val="24"/>
          <w:szCs w:val="24"/>
        </w:rPr>
        <w:t>енными/встроено-пристроенными</w:t>
      </w:r>
      <w:r w:rsidRPr="00631F70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 основному объекту</w:t>
      </w:r>
      <w:r w:rsidRPr="00631F70">
        <w:rPr>
          <w:rFonts w:ascii="Times New Roman" w:hAnsi="Times New Roman" w:cs="Times New Roman"/>
          <w:sz w:val="24"/>
          <w:szCs w:val="24"/>
        </w:rPr>
        <w:t>.</w:t>
      </w:r>
    </w:p>
    <w:p w:rsidR="00DF2B0B" w:rsidRPr="006643B4" w:rsidRDefault="00DF2B0B" w:rsidP="00DF2B0B">
      <w:pPr>
        <w:pStyle w:val="13"/>
        <w:ind w:left="720" w:firstLine="0"/>
        <w:rPr>
          <w:b/>
        </w:rPr>
      </w:pPr>
      <w:r w:rsidRPr="006643B4">
        <w:rPr>
          <w:b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jc w:val="center"/>
        <w:tblLayout w:type="fixed"/>
        <w:tblLook w:val="0000"/>
      </w:tblPr>
      <w:tblGrid>
        <w:gridCol w:w="711"/>
        <w:gridCol w:w="5386"/>
        <w:gridCol w:w="3826"/>
      </w:tblGrid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bookmarkStart w:id="8" w:name="_Toc421696742"/>
            <w:r w:rsidRPr="00D90A9B">
              <w:lastRenderedPageBreak/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видом использования «Энергетика», «Связь»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видом использования «Объекты придорожного сервиса»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600 м2</w:t>
            </w:r>
          </w:p>
        </w:tc>
      </w:tr>
      <w:tr w:rsidR="00DF2B0B" w:rsidRPr="00044D00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научной деятельности», «Амбулаторно-ветеринарное обслуживание», «Склады»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800 м2</w:t>
            </w:r>
          </w:p>
        </w:tc>
      </w:tr>
      <w:tr w:rsidR="00DF2B0B" w:rsidRPr="00044D00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видом использования «Легкая промышленнос</w:t>
            </w:r>
            <w:r>
              <w:rPr>
                <w:b w:val="0"/>
                <w:lang w:val="ru-RU"/>
              </w:rPr>
              <w:t>ть», «Пищевая промышленность»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1000 м2</w:t>
            </w:r>
          </w:p>
        </w:tc>
      </w:tr>
      <w:tr w:rsidR="00DF2B0B" w:rsidRPr="00044D00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другими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«Амбулаторное ветеринарное обслуживание»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2000 м2</w:t>
            </w: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4000 м2</w:t>
            </w: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«Объекты придорожного сервиса»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5000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научной деятельности», «Приюты для животных»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30 000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другими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442293">
              <w:rPr>
                <w:lang w:val="ru-RU"/>
              </w:rPr>
              <w:t>д</w:t>
            </w:r>
            <w:r w:rsidRPr="00442293">
              <w:rPr>
                <w:lang w:val="ru-RU"/>
              </w:rPr>
              <w:t>ных переходов, мостовых сооружений, объектов, н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обходимых для обеспечения автомобильного движ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ния, посадки пассажиров и их сопутствующего о</w:t>
            </w:r>
            <w:r w:rsidRPr="00442293">
              <w:rPr>
                <w:lang w:val="ru-RU"/>
              </w:rPr>
              <w:t>б</w:t>
            </w:r>
            <w:r w:rsidRPr="00442293">
              <w:rPr>
                <w:lang w:val="ru-RU"/>
              </w:rPr>
              <w:t>служивания, объектов электросетевого хозяйства, об</w:t>
            </w:r>
            <w:r w:rsidRPr="00442293">
              <w:rPr>
                <w:lang w:val="ru-RU"/>
              </w:rPr>
              <w:t>ъ</w:t>
            </w:r>
            <w:r w:rsidRPr="00442293">
              <w:rPr>
                <w:lang w:val="ru-RU"/>
              </w:rPr>
              <w:t>ектов связи, радиовещания, телевидения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442293">
              <w:rPr>
                <w:lang w:val="ru-RU"/>
              </w:rPr>
              <w:t>а</w:t>
            </w:r>
            <w:r w:rsidRPr="00442293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442293">
              <w:rPr>
                <w:lang w:val="ru-RU"/>
              </w:rPr>
              <w:t>у</w:t>
            </w:r>
            <w:r w:rsidRPr="00442293">
              <w:rPr>
                <w:lang w:val="ru-RU"/>
              </w:rPr>
              <w:t>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442293">
              <w:rPr>
                <w:lang w:val="ru-RU"/>
              </w:rPr>
              <w:t>д</w:t>
            </w:r>
            <w:r w:rsidRPr="00442293">
              <w:rPr>
                <w:lang w:val="ru-RU"/>
              </w:rPr>
              <w:t>ных переходов, мостовых сооружений, объектов, н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обходимых для обеспечения автомобильного движ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ния, посадки пассажиров и их сопутствующего о</w:t>
            </w:r>
            <w:r w:rsidRPr="00442293">
              <w:rPr>
                <w:lang w:val="ru-RU"/>
              </w:rPr>
              <w:t>б</w:t>
            </w:r>
            <w:r w:rsidRPr="00442293">
              <w:rPr>
                <w:lang w:val="ru-RU"/>
              </w:rPr>
              <w:t>служивания, объектов электросетевого хозяйства, об</w:t>
            </w:r>
            <w:r w:rsidRPr="00442293">
              <w:rPr>
                <w:lang w:val="ru-RU"/>
              </w:rPr>
              <w:t>ъ</w:t>
            </w:r>
            <w:r w:rsidRPr="00442293">
              <w:rPr>
                <w:lang w:val="ru-RU"/>
              </w:rPr>
              <w:t>ектов связи, радиовещания, телевидения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Предельная (максимальная) высота объектов капитального стро</w:t>
            </w:r>
            <w:r w:rsidRPr="00442293">
              <w:rPr>
                <w:lang w:val="ru-RU"/>
              </w:rPr>
              <w:t>и</w:t>
            </w:r>
            <w:r w:rsidRPr="00442293">
              <w:rPr>
                <w:lang w:val="ru-RU"/>
              </w:rPr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15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lastRenderedPageBreak/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Максимальный процент застройки в границах з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с основным видом разрешенного и</w:t>
            </w:r>
            <w:r w:rsidRPr="00442293">
              <w:rPr>
                <w:lang w:val="ru-RU"/>
              </w:rPr>
              <w:t>с</w:t>
            </w:r>
            <w:r w:rsidRPr="00442293">
              <w:rPr>
                <w:lang w:val="ru-RU"/>
              </w:rPr>
              <w:t>пользования "Коммунальное обслуживание"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- в случае размещения на земельном участке только объектов инженерно-технического обеспечения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100 %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- в случае размещения на земельном участке иных объектов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80 %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6.</w:t>
            </w:r>
            <w:r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с другими видами разреше</w:t>
            </w:r>
            <w:r w:rsidRPr="00442293">
              <w:rPr>
                <w:lang w:val="ru-RU"/>
              </w:rPr>
              <w:t>н</w:t>
            </w:r>
            <w:r w:rsidRPr="00442293">
              <w:rPr>
                <w:lang w:val="ru-RU"/>
              </w:rPr>
              <w:t>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80 %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Минимальный процент застройки в границах земельного уч</w:t>
            </w:r>
            <w:r w:rsidRPr="00442293">
              <w:rPr>
                <w:lang w:val="ru-RU"/>
              </w:rPr>
              <w:t>а</w:t>
            </w:r>
            <w:r w:rsidRPr="00442293">
              <w:rPr>
                <w:lang w:val="ru-RU"/>
              </w:rPr>
              <w:t>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FE34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7.1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 xml:space="preserve">с видом разрешенного использования </w:t>
            </w:r>
            <w:r>
              <w:rPr>
                <w:lang w:val="ru-RU"/>
              </w:rPr>
              <w:t>«Легкая промышленность»,</w:t>
            </w:r>
            <w:r w:rsidRPr="00442293">
              <w:rPr>
                <w:lang w:val="ru-RU"/>
              </w:rPr>
              <w:t xml:space="preserve"> «Пищевая промышле</w:t>
            </w:r>
            <w:r w:rsidRPr="00442293">
              <w:rPr>
                <w:lang w:val="ru-RU"/>
              </w:rPr>
              <w:t>н</w:t>
            </w:r>
            <w:r w:rsidRPr="00442293">
              <w:rPr>
                <w:lang w:val="ru-RU"/>
              </w:rPr>
              <w:t>ность», «Энергетика» или «Скл</w:t>
            </w:r>
            <w:r w:rsidRPr="00442293">
              <w:rPr>
                <w:lang w:val="ru-RU"/>
              </w:rPr>
              <w:t>а</w:t>
            </w:r>
            <w:r w:rsidRPr="00442293">
              <w:rPr>
                <w:lang w:val="ru-RU"/>
              </w:rPr>
              <w:t>ды»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20 %</w:t>
            </w:r>
          </w:p>
        </w:tc>
      </w:tr>
      <w:tr w:rsidR="00DF2B0B" w:rsidRPr="00FE34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7.2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с другими видами разреше</w:t>
            </w:r>
            <w:r w:rsidRPr="00442293">
              <w:rPr>
                <w:lang w:val="ru-RU"/>
              </w:rPr>
              <w:t>н</w:t>
            </w:r>
            <w:r w:rsidRPr="00442293">
              <w:rPr>
                <w:lang w:val="ru-RU"/>
              </w:rPr>
              <w:t>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bookmarkEnd w:id="8"/>
    </w:tbl>
    <w:p w:rsidR="00DF2B0B" w:rsidRDefault="00DF2B0B" w:rsidP="00DF2B0B">
      <w:pPr>
        <w:pStyle w:val="ConsPlusNormal"/>
        <w:spacing w:line="23" w:lineRule="atLeast"/>
        <w:ind w:firstLine="0"/>
        <w:jc w:val="both"/>
        <w:outlineLvl w:val="7"/>
        <w:rPr>
          <w:rFonts w:ascii="Times New Roman" w:hAnsi="Times New Roman" w:cs="Times New Roman"/>
          <w:b/>
          <w:sz w:val="24"/>
          <w:szCs w:val="24"/>
        </w:rPr>
      </w:pPr>
    </w:p>
    <w:p w:rsidR="00DF2B0B" w:rsidRPr="00631F70" w:rsidRDefault="00DF2B0B" w:rsidP="00DF2B0B">
      <w:pPr>
        <w:autoSpaceDN w:val="0"/>
        <w:adjustRightInd w:val="0"/>
        <w:spacing w:line="23" w:lineRule="atLeast"/>
        <w:ind w:firstLine="0"/>
        <w:rPr>
          <w:rFonts w:ascii="Times New Roman" w:hAnsi="Times New Roman" w:cs="Times New Roman"/>
          <w:sz w:val="24"/>
          <w:szCs w:val="24"/>
        </w:rPr>
      </w:pPr>
      <w:r w:rsidRPr="00631F70">
        <w:rPr>
          <w:rFonts w:ascii="Times New Roman" w:hAnsi="Times New Roman" w:cs="Times New Roman"/>
          <w:sz w:val="24"/>
          <w:szCs w:val="24"/>
        </w:rPr>
        <w:t>Установка ограждений земельных участков объектов, зданий и сооружений производится согласно СН 441-72* «Указания по проектированию ограждений площадок и участков предприятий, зданий и сооружений» в том случае, если установка таких ограждений не регулируется техническими регламентами и установленными в настоящих правилах землепользования и застройки градостроительными регламентами.</w:t>
      </w:r>
    </w:p>
    <w:p w:rsidR="00DF2B0B" w:rsidRPr="003D5690" w:rsidRDefault="00DF2B0B" w:rsidP="00DF2B0B">
      <w:pPr>
        <w:pStyle w:val="ConsPlusNormal"/>
        <w:snapToGrid w:val="0"/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pStyle w:val="ConsNormal"/>
        <w:widowControl/>
        <w:tabs>
          <w:tab w:val="left" w:pos="1080"/>
          <w:tab w:val="left" w:pos="1800"/>
        </w:tabs>
        <w:ind w:firstLine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Зоны сельскохозяйственного использования:</w:t>
      </w:r>
    </w:p>
    <w:p w:rsidR="00DF2B0B" w:rsidRPr="006D5650" w:rsidRDefault="00DF2B0B" w:rsidP="00DF2B0B">
      <w:pPr>
        <w:pStyle w:val="ConsNormal"/>
        <w:widowControl/>
        <w:tabs>
          <w:tab w:val="left" w:pos="1080"/>
          <w:tab w:val="left" w:pos="1800"/>
        </w:tabs>
        <w:ind w:firstLine="0"/>
        <w:jc w:val="both"/>
        <w:rPr>
          <w:rFonts w:ascii="Times New Roman" w:hAnsi="Times New Roman" w:cs="Times New Roman"/>
          <w:b/>
          <w:sz w:val="24"/>
        </w:rPr>
      </w:pPr>
    </w:p>
    <w:p w:rsidR="00DF2B0B" w:rsidRPr="006D5650" w:rsidRDefault="00DF2B0B" w:rsidP="00DF2B0B">
      <w:pPr>
        <w:pStyle w:val="ConsNormal"/>
        <w:widowControl/>
        <w:tabs>
          <w:tab w:val="left" w:pos="720"/>
          <w:tab w:val="left" w:pos="80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5650">
        <w:rPr>
          <w:rFonts w:ascii="Times New Roman" w:hAnsi="Times New Roman" w:cs="Times New Roman"/>
          <w:b/>
          <w:sz w:val="24"/>
          <w:szCs w:val="24"/>
        </w:rPr>
        <w:t>СХ.1.</w:t>
      </w:r>
      <w:r w:rsidRPr="006D5650">
        <w:rPr>
          <w:rFonts w:ascii="Times New Roman" w:hAnsi="Times New Roman" w:cs="Times New Roman"/>
          <w:b/>
          <w:sz w:val="24"/>
          <w:szCs w:val="24"/>
        </w:rPr>
        <w:tab/>
        <w:t>ЗОНА СЕЛЬСКОХОЗЯЙСТВЕННЫХ И ПРОЧИХ УГОДИЙ</w:t>
      </w:r>
    </w:p>
    <w:p w:rsidR="00DF2B0B" w:rsidRDefault="00DF2B0B" w:rsidP="00DF2B0B">
      <w:pPr>
        <w:pStyle w:val="ConsNonformat"/>
        <w:widowControl/>
        <w:tabs>
          <w:tab w:val="left" w:pos="1080"/>
        </w:tabs>
        <w:jc w:val="both"/>
        <w:rPr>
          <w:rFonts w:ascii="Times New Roman" w:hAnsi="Times New Roman" w:cs="Times New Roman"/>
          <w:snapToGrid w:val="0"/>
          <w:sz w:val="24"/>
        </w:rPr>
      </w:pPr>
      <w:r>
        <w:rPr>
          <w:rFonts w:ascii="Times New Roman" w:hAnsi="Times New Roman" w:cs="Times New Roman"/>
          <w:snapToGrid w:val="0"/>
          <w:sz w:val="24"/>
        </w:rPr>
        <w:t>Данная зона выделена для обеспечения правовых условий формирования территорий, предназначенных для организации сельскохозяйственного производства.</w:t>
      </w:r>
    </w:p>
    <w:p w:rsidR="00DF2B0B" w:rsidRDefault="00DF2B0B" w:rsidP="00DF2B0B">
      <w:pPr>
        <w:pStyle w:val="ConsNormal"/>
        <w:tabs>
          <w:tab w:val="left" w:pos="1080"/>
        </w:tabs>
        <w:ind w:firstLine="0"/>
        <w:jc w:val="both"/>
        <w:rPr>
          <w:rFonts w:ascii="Times New Roman" w:hAnsi="Times New Roman" w:cs="Times New Roman"/>
          <w:b/>
          <w:sz w:val="24"/>
        </w:rPr>
      </w:pPr>
    </w:p>
    <w:p w:rsidR="00DF2B0B" w:rsidRDefault="00DF2B0B" w:rsidP="00DF2B0B">
      <w:pPr>
        <w:pStyle w:val="ConsNormal"/>
        <w:tabs>
          <w:tab w:val="left" w:pos="1080"/>
        </w:tabs>
        <w:ind w:firstLine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Основные виды разрешенного использования:</w:t>
      </w:r>
    </w:p>
    <w:p w:rsidR="00DF2B0B" w:rsidRDefault="00DF2B0B" w:rsidP="00DF2B0B">
      <w:pPr>
        <w:pStyle w:val="ConsNormal"/>
        <w:tabs>
          <w:tab w:val="left" w:pos="1080"/>
        </w:tabs>
        <w:ind w:firstLine="0"/>
        <w:jc w:val="both"/>
        <w:rPr>
          <w:rFonts w:ascii="Times New Roman" w:hAnsi="Times New Roman" w:cs="Times New Roman"/>
          <w:b/>
          <w:sz w:val="24"/>
        </w:rPr>
      </w:pPr>
    </w:p>
    <w:tbl>
      <w:tblPr>
        <w:tblW w:w="9987" w:type="dxa"/>
        <w:jc w:val="center"/>
        <w:tblLayout w:type="fixed"/>
        <w:tblLook w:val="0000"/>
      </w:tblPr>
      <w:tblGrid>
        <w:gridCol w:w="2396"/>
        <w:gridCol w:w="5386"/>
        <w:gridCol w:w="2205"/>
      </w:tblGrid>
      <w:tr w:rsidR="00DF2B0B" w:rsidRPr="000E1CA2" w:rsidTr="001F06C7">
        <w:trPr>
          <w:tblHeader/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Виды разрешенного использования земельных участков и объектов капитал</w:t>
            </w:r>
            <w:r w:rsidRPr="000E1CA2">
              <w:rPr>
                <w:szCs w:val="22"/>
              </w:rPr>
              <w:t>ь</w:t>
            </w:r>
            <w:r w:rsidRPr="000E1CA2">
              <w:rPr>
                <w:szCs w:val="22"/>
              </w:rPr>
              <w:t>ного строительства, код согласно класс</w:t>
            </w:r>
            <w:r w:rsidRPr="000E1CA2">
              <w:rPr>
                <w:szCs w:val="22"/>
              </w:rPr>
              <w:t>и</w:t>
            </w:r>
            <w:r w:rsidRPr="000E1CA2">
              <w:rPr>
                <w:szCs w:val="22"/>
              </w:rPr>
              <w:t>фикатору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Объекты капитального строительства, ра</w:t>
            </w:r>
            <w:r w:rsidRPr="000E1CA2">
              <w:rPr>
                <w:szCs w:val="22"/>
              </w:rPr>
              <w:t>з</w:t>
            </w:r>
            <w:r w:rsidRPr="000E1CA2">
              <w:rPr>
                <w:szCs w:val="22"/>
              </w:rPr>
              <w:t>решенные для размещения на земельных участках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Сельскохозяйственное использование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Ведение сельского хозяйства.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2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кодами 1.1</w:t>
              </w:r>
            </w:hyperlink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</w:t>
            </w:r>
            <w:hyperlink r:id="rId93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1.18</w:t>
              </w:r>
            </w:hyperlink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1.0</w:t>
            </w:r>
          </w:p>
        </w:tc>
      </w:tr>
      <w:tr w:rsidR="00DF2B0B" w:rsidRPr="000E1CA2" w:rsidTr="001F06C7">
        <w:trPr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Ведение огородничества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13.1.</w:t>
            </w:r>
          </w:p>
        </w:tc>
      </w:tr>
      <w:tr w:rsidR="00DF2B0B" w:rsidRPr="000E1CA2" w:rsidTr="001F06C7">
        <w:trPr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Садоводство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Осуществление хозяйственной деятельности, в том </w:t>
            </w: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1.5</w:t>
            </w:r>
          </w:p>
        </w:tc>
      </w:tr>
      <w:tr w:rsidR="00DF2B0B" w:rsidRPr="000E1CA2" w:rsidTr="001F06C7">
        <w:trPr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Коммунальное обслуживание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3.1.</w:t>
            </w:r>
          </w:p>
        </w:tc>
      </w:tr>
    </w:tbl>
    <w:p w:rsidR="00DF2B0B" w:rsidRPr="000E1CA2" w:rsidRDefault="00DF2B0B" w:rsidP="00DF2B0B">
      <w:pPr>
        <w:pStyle w:val="ConsNormal"/>
        <w:tabs>
          <w:tab w:val="num" w:pos="-1620"/>
          <w:tab w:val="left" w:pos="1080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F2B0B" w:rsidRPr="000E1CA2" w:rsidRDefault="00DF2B0B" w:rsidP="00DF2B0B">
      <w:pPr>
        <w:pStyle w:val="ConsNormal"/>
        <w:tabs>
          <w:tab w:val="num" w:pos="-1620"/>
          <w:tab w:val="left" w:pos="1080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sz w:val="22"/>
          <w:szCs w:val="22"/>
        </w:rPr>
        <w:t>Вспомогательные виды разрешенного использования:</w:t>
      </w:r>
    </w:p>
    <w:p w:rsidR="00DF2B0B" w:rsidRPr="000E1CA2" w:rsidRDefault="00DF2B0B" w:rsidP="00DF2B0B">
      <w:pPr>
        <w:pStyle w:val="ConsNormal"/>
        <w:tabs>
          <w:tab w:val="num" w:pos="-1620"/>
          <w:tab w:val="left" w:pos="1080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866" w:type="dxa"/>
        <w:jc w:val="center"/>
        <w:tblLayout w:type="fixed"/>
        <w:tblLook w:val="0000"/>
      </w:tblPr>
      <w:tblGrid>
        <w:gridCol w:w="2254"/>
        <w:gridCol w:w="5555"/>
        <w:gridCol w:w="2057"/>
      </w:tblGrid>
      <w:tr w:rsidR="00DF2B0B" w:rsidRPr="000E1CA2" w:rsidTr="001F06C7">
        <w:trPr>
          <w:tblHeader/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Виды разрешенного использования земельных участков и объектов капитал</w:t>
            </w:r>
            <w:r w:rsidRPr="000E1CA2">
              <w:rPr>
                <w:szCs w:val="22"/>
              </w:rPr>
              <w:t>ь</w:t>
            </w:r>
            <w:r w:rsidRPr="000E1CA2">
              <w:rPr>
                <w:szCs w:val="22"/>
              </w:rPr>
              <w:t>ного строительства, код согласно класс</w:t>
            </w:r>
            <w:r w:rsidRPr="000E1CA2">
              <w:rPr>
                <w:szCs w:val="22"/>
              </w:rPr>
              <w:t>и</w:t>
            </w:r>
            <w:r w:rsidRPr="000E1CA2">
              <w:rPr>
                <w:szCs w:val="22"/>
              </w:rPr>
              <w:t>фикатору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Объекты капитального строительства, ра</w:t>
            </w:r>
            <w:r w:rsidRPr="000E1CA2">
              <w:rPr>
                <w:szCs w:val="22"/>
              </w:rPr>
              <w:t>з</w:t>
            </w:r>
            <w:r w:rsidRPr="000E1CA2">
              <w:rPr>
                <w:szCs w:val="22"/>
              </w:rPr>
              <w:t>решенные для размещения на земельных участках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Коммунальное обслуживание</w:t>
            </w:r>
          </w:p>
          <w:p w:rsidR="00DF2B0B" w:rsidRPr="000E1CA2" w:rsidRDefault="00DF2B0B" w:rsidP="001F06C7">
            <w:pPr>
              <w:autoSpaceDN w:val="0"/>
              <w:adjustRightInd w:val="0"/>
              <w:ind w:firstLine="0"/>
              <w:rPr>
                <w:sz w:val="22"/>
                <w:szCs w:val="22"/>
              </w:rPr>
            </w:pP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3.1.</w:t>
            </w:r>
          </w:p>
        </w:tc>
      </w:tr>
    </w:tbl>
    <w:p w:rsidR="00DF2B0B" w:rsidRPr="000E1CA2" w:rsidRDefault="00DF2B0B" w:rsidP="00DF2B0B">
      <w:pPr>
        <w:pStyle w:val="ae"/>
        <w:jc w:val="both"/>
        <w:rPr>
          <w:rFonts w:ascii="Times New Roman" w:hAnsi="Times New Roman"/>
          <w:b/>
        </w:rPr>
      </w:pPr>
    </w:p>
    <w:p w:rsidR="00DF2B0B" w:rsidRPr="000E1CA2" w:rsidRDefault="00DF2B0B" w:rsidP="00DF2B0B">
      <w:pPr>
        <w:pStyle w:val="13"/>
        <w:ind w:firstLine="0"/>
        <w:rPr>
          <w:b/>
          <w:sz w:val="22"/>
          <w:szCs w:val="22"/>
        </w:rPr>
      </w:pPr>
      <w:r w:rsidRPr="000E1CA2">
        <w:rPr>
          <w:b/>
          <w:sz w:val="22"/>
          <w:szCs w:val="22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jc w:val="center"/>
        <w:tblLayout w:type="fixed"/>
        <w:tblLook w:val="0000"/>
      </w:tblPr>
      <w:tblGrid>
        <w:gridCol w:w="711"/>
        <w:gridCol w:w="5386"/>
        <w:gridCol w:w="3826"/>
      </w:tblGrid>
      <w:tr w:rsidR="00DF2B0B" w:rsidRPr="000E1CA2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lastRenderedPageBreak/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Значения предельных размеров и п</w:t>
            </w:r>
            <w:r w:rsidRPr="000E1CA2">
              <w:rPr>
                <w:szCs w:val="22"/>
              </w:rPr>
              <w:t>а</w:t>
            </w:r>
            <w:r w:rsidRPr="000E1CA2">
              <w:rPr>
                <w:szCs w:val="22"/>
              </w:rPr>
              <w:t>раметров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</w:rPr>
              <w:t>Для ведения садоводства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t>0,06 га;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</w:rPr>
            </w:pPr>
            <w:r w:rsidRPr="000E1CA2">
              <w:rPr>
                <w:b w:val="0"/>
              </w:rPr>
              <w:t>Для ведения огородничества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</w:pPr>
            <w:r w:rsidRPr="000E1CA2">
              <w:t>0,04 га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иных видов разрешенного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Не подлежит</w:t>
            </w:r>
            <w:r>
              <w:rPr>
                <w:lang w:val="ru-RU"/>
              </w:rPr>
              <w:t xml:space="preserve"> </w:t>
            </w:r>
            <w:r w:rsidRPr="000E1CA2">
              <w:rPr>
                <w:lang w:val="ru-RU"/>
              </w:rPr>
              <w:t>ограничению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b w:val="0"/>
              </w:rPr>
              <w:t>Для ведения садоводства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0,3 га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</w:rPr>
            </w:pPr>
            <w:r w:rsidRPr="000E1CA2">
              <w:rPr>
                <w:b w:val="0"/>
              </w:rPr>
              <w:t>Для ведения огородничества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0,3 га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иных видов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0E1CA2">
              <w:rPr>
                <w:lang w:val="ru-RU"/>
              </w:rPr>
              <w:t>е</w:t>
            </w:r>
            <w:r w:rsidRPr="000E1CA2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0E1CA2">
              <w:rPr>
                <w:b w:val="0"/>
                <w:lang w:val="ru-RU"/>
              </w:rPr>
              <w:t>д</w:t>
            </w:r>
            <w:r w:rsidRPr="000E1CA2">
              <w:rPr>
                <w:b w:val="0"/>
                <w:lang w:val="ru-RU"/>
              </w:rPr>
              <w:t>ных переходов, мостовых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0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1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0E1CA2">
              <w:rPr>
                <w:lang w:val="ru-RU"/>
              </w:rPr>
              <w:t>а</w:t>
            </w:r>
            <w:r w:rsidRPr="000E1CA2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0E1CA2">
              <w:rPr>
                <w:lang w:val="ru-RU"/>
              </w:rPr>
              <w:t>у</w:t>
            </w:r>
            <w:r w:rsidRPr="000E1CA2">
              <w:rPr>
                <w:lang w:val="ru-RU"/>
              </w:rPr>
              <w:t>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0E1CA2">
              <w:rPr>
                <w:b w:val="0"/>
                <w:lang w:val="ru-RU"/>
              </w:rPr>
              <w:t>д</w:t>
            </w:r>
            <w:r w:rsidRPr="000E1CA2">
              <w:rPr>
                <w:b w:val="0"/>
                <w:lang w:val="ru-RU"/>
              </w:rPr>
              <w:t>ных переходов, мостовых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0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5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Предельная (максимальная) высота объектов капитального стро</w:t>
            </w:r>
            <w:r w:rsidRPr="000E1CA2">
              <w:rPr>
                <w:b w:val="0"/>
                <w:lang w:val="ru-RU"/>
              </w:rPr>
              <w:t>и</w:t>
            </w:r>
            <w:r w:rsidRPr="000E1CA2">
              <w:rPr>
                <w:b w:val="0"/>
                <w:lang w:val="ru-RU"/>
              </w:rPr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t>12 метров от планировочной отметки земли наиболее высокой части этих объектов капитального строительства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Максимальный процент застройки в границах з</w:t>
            </w:r>
            <w:r w:rsidRPr="000E1CA2">
              <w:rPr>
                <w:lang w:val="ru-RU"/>
              </w:rPr>
              <w:t>е</w:t>
            </w:r>
            <w:r w:rsidRPr="000E1CA2">
              <w:rPr>
                <w:lang w:val="ru-RU"/>
              </w:rPr>
              <w:t>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с основным видом разрешенного и</w:t>
            </w:r>
            <w:r w:rsidRPr="000E1CA2">
              <w:rPr>
                <w:b w:val="0"/>
                <w:lang w:val="ru-RU"/>
              </w:rPr>
              <w:t>с</w:t>
            </w:r>
            <w:r w:rsidRPr="000E1CA2">
              <w:rPr>
                <w:b w:val="0"/>
                <w:lang w:val="ru-RU"/>
              </w:rPr>
              <w:t>пользования "Коммунальное обслуживание"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100 %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в районе садоводческих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15%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с другими видами разреше</w:t>
            </w:r>
            <w:r w:rsidRPr="000E1CA2">
              <w:rPr>
                <w:b w:val="0"/>
                <w:lang w:val="ru-RU"/>
              </w:rPr>
              <w:t>н</w:t>
            </w:r>
            <w:r w:rsidRPr="000E1CA2">
              <w:rPr>
                <w:b w:val="0"/>
                <w:lang w:val="ru-RU"/>
              </w:rPr>
              <w:t>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10 %</w:t>
            </w:r>
          </w:p>
        </w:tc>
      </w:tr>
    </w:tbl>
    <w:p w:rsidR="00DF2B0B" w:rsidRPr="000E1CA2" w:rsidRDefault="00DF2B0B" w:rsidP="00DF2B0B">
      <w:pPr>
        <w:pStyle w:val="ConsPlusNormal"/>
        <w:ind w:firstLine="0"/>
        <w:jc w:val="both"/>
        <w:outlineLvl w:val="7"/>
        <w:rPr>
          <w:rFonts w:ascii="Times New Roman" w:hAnsi="Times New Roman" w:cs="Times New Roman"/>
          <w:sz w:val="22"/>
          <w:szCs w:val="22"/>
        </w:rPr>
      </w:pPr>
    </w:p>
    <w:p w:rsidR="00DF2B0B" w:rsidRPr="000E1CA2" w:rsidRDefault="00DF2B0B" w:rsidP="00DF2B0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E1CA2">
        <w:rPr>
          <w:rFonts w:ascii="Times New Roman" w:hAnsi="Times New Roman" w:cs="Times New Roman"/>
          <w:sz w:val="22"/>
          <w:szCs w:val="22"/>
        </w:rPr>
        <w:t>Для объектов иного назначения - в соответствии с документацией по планировке территории.</w:t>
      </w:r>
    </w:p>
    <w:p w:rsidR="00DF2B0B" w:rsidRPr="000E1CA2" w:rsidRDefault="00DF2B0B" w:rsidP="00DF2B0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E1CA2">
        <w:rPr>
          <w:rFonts w:ascii="Times New Roman" w:hAnsi="Times New Roman" w:cs="Times New Roman"/>
          <w:sz w:val="22"/>
          <w:szCs w:val="22"/>
          <w:u w:val="single"/>
        </w:rPr>
        <w:t>Примечание:</w:t>
      </w:r>
      <w:r w:rsidRPr="000E1CA2">
        <w:rPr>
          <w:rFonts w:ascii="Times New Roman" w:hAnsi="Times New Roman" w:cs="Times New Roman"/>
          <w:sz w:val="22"/>
          <w:szCs w:val="22"/>
        </w:rPr>
        <w:t xml:space="preserve"> Для объектов не указанных в таблице, размер земельного участка определяется по заданию на проектирование.</w:t>
      </w:r>
    </w:p>
    <w:p w:rsidR="00DF2B0B" w:rsidRPr="000E1CA2" w:rsidRDefault="00DF2B0B" w:rsidP="00DF2B0B">
      <w:pPr>
        <w:pStyle w:val="ae"/>
        <w:jc w:val="both"/>
        <w:rPr>
          <w:rFonts w:ascii="Times New Roman" w:hAnsi="Times New Roman"/>
        </w:rPr>
      </w:pPr>
    </w:p>
    <w:p w:rsidR="00DF2B0B" w:rsidRPr="000E1CA2" w:rsidRDefault="00DF2B0B" w:rsidP="00DF2B0B">
      <w:pPr>
        <w:pStyle w:val="ae"/>
        <w:jc w:val="both"/>
        <w:rPr>
          <w:rFonts w:ascii="Times New Roman" w:hAnsi="Times New Roman"/>
        </w:rPr>
      </w:pPr>
      <w:r w:rsidRPr="000E1CA2">
        <w:rPr>
          <w:rFonts w:ascii="Times New Roman" w:hAnsi="Times New Roman"/>
        </w:rPr>
        <w:t>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 в районе садоводческих, дачных объединений, в районах индивидуальной и садово-дачной застройки, должны быть не менее 6 м.</w:t>
      </w:r>
    </w:p>
    <w:p w:rsidR="00DF2B0B" w:rsidRPr="000E1CA2" w:rsidRDefault="00DF2B0B" w:rsidP="00DF2B0B">
      <w:pPr>
        <w:pStyle w:val="ae"/>
        <w:jc w:val="both"/>
        <w:rPr>
          <w:rFonts w:ascii="Times New Roman" w:hAnsi="Times New Roman"/>
        </w:rPr>
      </w:pPr>
      <w:r w:rsidRPr="000E1CA2">
        <w:rPr>
          <w:rFonts w:ascii="Times New Roman" w:hAnsi="Times New Roman"/>
        </w:rPr>
        <w:t>При отсутствии централизованной канализации в районах индивидуальной и садово-дачной застройки расстояние от туалета до стен соседнего дома необходимо принимать не менее 12 м, до источника водоснабжения (колодца) - не менее 25 м.</w:t>
      </w:r>
    </w:p>
    <w:p w:rsidR="00DF2B0B" w:rsidRPr="000E1CA2" w:rsidRDefault="00DF2B0B" w:rsidP="00DF2B0B">
      <w:pPr>
        <w:pStyle w:val="ae"/>
        <w:jc w:val="both"/>
        <w:rPr>
          <w:rFonts w:ascii="Times New Roman" w:hAnsi="Times New Roman"/>
        </w:rPr>
      </w:pPr>
      <w:r w:rsidRPr="000E1CA2">
        <w:rPr>
          <w:rFonts w:ascii="Times New Roman" w:hAnsi="Times New Roman"/>
        </w:rPr>
        <w:t>Минимальные расстояния между постройками в районе садоводческих, дачных объединений по санитарно-бытовым условиям:</w:t>
      </w:r>
    </w:p>
    <w:p w:rsidR="00DF2B0B" w:rsidRPr="000E1CA2" w:rsidRDefault="00DF2B0B" w:rsidP="00DF2B0B">
      <w:pPr>
        <w:pStyle w:val="ae"/>
        <w:jc w:val="both"/>
        <w:rPr>
          <w:rFonts w:ascii="Times New Roman" w:hAnsi="Times New Roman"/>
        </w:rPr>
      </w:pPr>
      <w:r w:rsidRPr="000E1CA2">
        <w:rPr>
          <w:rFonts w:ascii="Times New Roman" w:hAnsi="Times New Roman"/>
        </w:rPr>
        <w:t>от жилого строения или жилого дома до душа, бани (сауны), уборной – 8м;</w:t>
      </w:r>
    </w:p>
    <w:p w:rsidR="00DF2B0B" w:rsidRPr="000E1CA2" w:rsidRDefault="00DF2B0B" w:rsidP="00DF2B0B">
      <w:pPr>
        <w:pStyle w:val="ae"/>
        <w:jc w:val="both"/>
        <w:rPr>
          <w:rFonts w:ascii="Times New Roman" w:hAnsi="Times New Roman"/>
        </w:rPr>
      </w:pPr>
      <w:r w:rsidRPr="000E1CA2">
        <w:rPr>
          <w:rFonts w:ascii="Times New Roman" w:hAnsi="Times New Roman"/>
        </w:rPr>
        <w:t>от колодца до уборной и компостного устройства – 8м.</w:t>
      </w:r>
    </w:p>
    <w:p w:rsidR="00DF2B0B" w:rsidRPr="000E1CA2" w:rsidRDefault="00DF2B0B" w:rsidP="00DF2B0B">
      <w:pPr>
        <w:pStyle w:val="ae"/>
        <w:jc w:val="both"/>
        <w:rPr>
          <w:rFonts w:ascii="Times New Roman" w:hAnsi="Times New Roman"/>
        </w:rPr>
      </w:pPr>
      <w:r w:rsidRPr="000E1CA2">
        <w:rPr>
          <w:rFonts w:ascii="Times New Roman" w:hAnsi="Times New Roman"/>
        </w:rPr>
        <w:lastRenderedPageBreak/>
        <w:t>Указанные расстояния должны соблюдаться между постройками, расположенными на смежных участках.</w:t>
      </w:r>
    </w:p>
    <w:p w:rsidR="00DF2B0B" w:rsidRPr="000E1CA2" w:rsidRDefault="00DF2B0B" w:rsidP="00DF2B0B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  <w:r w:rsidRPr="000E1CA2">
        <w:rPr>
          <w:rFonts w:ascii="Times New Roman" w:hAnsi="Times New Roman"/>
          <w:sz w:val="22"/>
          <w:szCs w:val="22"/>
        </w:rPr>
        <w:t>Земельные участки для ведения садоводства, огородничества и дачного строительства должны быть огорожены. Ограждения с целью минимального затенения территории соседних участков должны быть сетчатые или решетчатые высотой до 1,8 м. Допускается устройство глухих ограждений со стороны улиц и проездов по решению общего собрания членов садоводческого (дачного) объединения.</w:t>
      </w:r>
    </w:p>
    <w:p w:rsidR="00DF2B0B" w:rsidRPr="000E1CA2" w:rsidRDefault="00DF2B0B" w:rsidP="00DF2B0B">
      <w:pPr>
        <w:pStyle w:val="ConsNormal"/>
        <w:widowControl/>
        <w:tabs>
          <w:tab w:val="left" w:pos="0"/>
          <w:tab w:val="left" w:pos="1080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F2B0B" w:rsidRPr="000E1CA2" w:rsidRDefault="00DF2B0B" w:rsidP="00DF2B0B">
      <w:pPr>
        <w:pStyle w:val="ConsNormal"/>
        <w:widowControl/>
        <w:tabs>
          <w:tab w:val="left" w:pos="0"/>
          <w:tab w:val="left" w:pos="1080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sz w:val="22"/>
          <w:szCs w:val="22"/>
        </w:rPr>
        <w:t>СХ.2 ЗОНА СЕЛЬСКОХОЗЯЙСТВЕННЫХ ПРОИЗВОДСТВЕННЫХ ПРЕДПРИЯТИЙ</w:t>
      </w:r>
    </w:p>
    <w:p w:rsidR="00DF2B0B" w:rsidRPr="000E1CA2" w:rsidRDefault="00DF2B0B" w:rsidP="00DF2B0B">
      <w:pPr>
        <w:autoSpaceDN w:val="0"/>
        <w:adjustRightInd w:val="0"/>
        <w:ind w:firstLine="0"/>
        <w:rPr>
          <w:rFonts w:ascii="Times New Roman" w:hAnsi="Times New Roman" w:cs="Times New Roman"/>
          <w:b/>
          <w:bCs/>
          <w:noProof/>
          <w:sz w:val="22"/>
          <w:szCs w:val="22"/>
        </w:rPr>
      </w:pPr>
    </w:p>
    <w:p w:rsidR="00DF2B0B" w:rsidRPr="000E1CA2" w:rsidRDefault="00DF2B0B" w:rsidP="00DF2B0B">
      <w:pPr>
        <w:autoSpaceDN w:val="0"/>
        <w:adjustRightInd w:val="0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bCs/>
          <w:noProof/>
          <w:sz w:val="22"/>
          <w:szCs w:val="22"/>
        </w:rPr>
        <w:t xml:space="preserve">Основные </w:t>
      </w:r>
      <w:r w:rsidRPr="000E1CA2">
        <w:rPr>
          <w:rFonts w:ascii="Times New Roman" w:hAnsi="Times New Roman" w:cs="Times New Roman"/>
          <w:b/>
          <w:bCs/>
          <w:sz w:val="22"/>
          <w:szCs w:val="22"/>
        </w:rPr>
        <w:t>в</w:t>
      </w:r>
      <w:r w:rsidRPr="000E1CA2">
        <w:rPr>
          <w:rFonts w:ascii="Times New Roman" w:hAnsi="Times New Roman" w:cs="Times New Roman"/>
          <w:b/>
          <w:bCs/>
          <w:noProof/>
          <w:sz w:val="22"/>
          <w:szCs w:val="22"/>
        </w:rPr>
        <w:t xml:space="preserve">иды </w:t>
      </w:r>
      <w:r w:rsidRPr="000E1CA2">
        <w:rPr>
          <w:rFonts w:ascii="Times New Roman" w:hAnsi="Times New Roman" w:cs="Times New Roman"/>
          <w:b/>
          <w:bCs/>
          <w:sz w:val="22"/>
          <w:szCs w:val="22"/>
        </w:rPr>
        <w:t>р</w:t>
      </w:r>
      <w:r w:rsidRPr="000E1CA2">
        <w:rPr>
          <w:rFonts w:ascii="Times New Roman" w:hAnsi="Times New Roman" w:cs="Times New Roman"/>
          <w:b/>
          <w:bCs/>
          <w:noProof/>
          <w:sz w:val="22"/>
          <w:szCs w:val="22"/>
        </w:rPr>
        <w:t xml:space="preserve">азрешенного </w:t>
      </w:r>
      <w:r w:rsidRPr="000E1CA2">
        <w:rPr>
          <w:rFonts w:ascii="Times New Roman" w:hAnsi="Times New Roman" w:cs="Times New Roman"/>
          <w:b/>
          <w:bCs/>
          <w:sz w:val="22"/>
          <w:szCs w:val="22"/>
        </w:rPr>
        <w:t>и</w:t>
      </w:r>
      <w:r w:rsidRPr="000E1CA2">
        <w:rPr>
          <w:rFonts w:ascii="Times New Roman" w:hAnsi="Times New Roman" w:cs="Times New Roman"/>
          <w:b/>
          <w:bCs/>
          <w:noProof/>
          <w:sz w:val="22"/>
          <w:szCs w:val="22"/>
        </w:rPr>
        <w:t>спользования</w:t>
      </w:r>
      <w:r w:rsidRPr="000E1CA2">
        <w:rPr>
          <w:rFonts w:ascii="Times New Roman" w:hAnsi="Times New Roman" w:cs="Times New Roman"/>
          <w:b/>
          <w:sz w:val="22"/>
          <w:szCs w:val="22"/>
        </w:rPr>
        <w:t>:</w:t>
      </w:r>
    </w:p>
    <w:tbl>
      <w:tblPr>
        <w:tblW w:w="10041" w:type="dxa"/>
        <w:jc w:val="center"/>
        <w:tblLayout w:type="fixed"/>
        <w:tblLook w:val="0000"/>
      </w:tblPr>
      <w:tblGrid>
        <w:gridCol w:w="2538"/>
        <w:gridCol w:w="5814"/>
        <w:gridCol w:w="1689"/>
      </w:tblGrid>
      <w:tr w:rsidR="00DF2B0B" w:rsidRPr="000E1CA2" w:rsidTr="001F06C7">
        <w:trPr>
          <w:tblHeader/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Виды разрешенного использования земельных участков и объектов капитал</w:t>
            </w:r>
            <w:r w:rsidRPr="000E1CA2">
              <w:rPr>
                <w:szCs w:val="22"/>
              </w:rPr>
              <w:t>ь</w:t>
            </w:r>
            <w:r w:rsidRPr="000E1CA2">
              <w:rPr>
                <w:szCs w:val="22"/>
              </w:rPr>
              <w:t>ного строительства, код согласно класс</w:t>
            </w:r>
            <w:r w:rsidRPr="000E1CA2">
              <w:rPr>
                <w:szCs w:val="22"/>
              </w:rPr>
              <w:t>и</w:t>
            </w:r>
            <w:r w:rsidRPr="000E1CA2">
              <w:rPr>
                <w:szCs w:val="22"/>
              </w:rPr>
              <w:t>фикатору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Объекты капитального строительства, ра</w:t>
            </w:r>
            <w:r w:rsidRPr="000E1CA2">
              <w:rPr>
                <w:szCs w:val="22"/>
              </w:rPr>
              <w:t>з</w:t>
            </w:r>
            <w:r w:rsidRPr="000E1CA2">
              <w:rPr>
                <w:szCs w:val="22"/>
              </w:rPr>
              <w:t>решенные для размещения на земельных участках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Растениеводство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4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кодами 1.2</w:t>
              </w:r>
            </w:hyperlink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</w:t>
            </w:r>
            <w:hyperlink r:id="rId95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1.6</w:t>
              </w:r>
            </w:hyperlink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1.1.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Пчеловодство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1.12.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Питомники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1.17.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Ведение огородничества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13.1.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Скотоводство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разведение племенных животных, производство и использование племенной продукции (материала)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1.18.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Птицеводство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1.10.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Свиноводство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Осуществление хозяйственной деятельности, связанной с разведением свиней;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разведение племенных животных, производство и использование племенной продукции (материала)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1.11.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Научное обеспечение сельского хозяйства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коллекций генетических ресурсов растений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1.14.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Хранение и переработка сельскохозяйственной продукции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1.15.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Обеспечение сельскохозяйственного производства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1.18.</w:t>
            </w:r>
          </w:p>
        </w:tc>
      </w:tr>
      <w:tr w:rsidR="00DF2B0B" w:rsidRPr="000E1CA2" w:rsidTr="001F06C7">
        <w:trPr>
          <w:jc w:val="center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Коммунальное обслуживание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3.1.</w:t>
            </w:r>
          </w:p>
        </w:tc>
      </w:tr>
    </w:tbl>
    <w:p w:rsidR="00DF2B0B" w:rsidRPr="000E1CA2" w:rsidRDefault="00DF2B0B" w:rsidP="00DF2B0B">
      <w:pPr>
        <w:autoSpaceDN w:val="0"/>
        <w:adjustRightInd w:val="0"/>
        <w:ind w:firstLine="0"/>
        <w:rPr>
          <w:b/>
          <w:bCs/>
          <w:noProof/>
          <w:sz w:val="22"/>
          <w:szCs w:val="22"/>
        </w:rPr>
      </w:pPr>
    </w:p>
    <w:p w:rsidR="00DF2B0B" w:rsidRPr="000E1CA2" w:rsidRDefault="00DF2B0B" w:rsidP="00DF2B0B">
      <w:pPr>
        <w:pStyle w:val="13"/>
        <w:ind w:firstLine="0"/>
        <w:rPr>
          <w:b/>
          <w:sz w:val="22"/>
          <w:szCs w:val="22"/>
        </w:rPr>
      </w:pPr>
      <w:r w:rsidRPr="000E1CA2">
        <w:rPr>
          <w:b/>
          <w:sz w:val="22"/>
          <w:szCs w:val="22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jc w:val="center"/>
        <w:tblLayout w:type="fixed"/>
        <w:tblLook w:val="0000"/>
      </w:tblPr>
      <w:tblGrid>
        <w:gridCol w:w="711"/>
        <w:gridCol w:w="5386"/>
        <w:gridCol w:w="3826"/>
      </w:tblGrid>
      <w:tr w:rsidR="00DF2B0B" w:rsidRPr="000E1CA2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lastRenderedPageBreak/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Значения предельных размеров и п</w:t>
            </w:r>
            <w:r w:rsidRPr="000E1CA2">
              <w:rPr>
                <w:szCs w:val="22"/>
              </w:rPr>
              <w:t>а</w:t>
            </w:r>
            <w:r w:rsidRPr="000E1CA2">
              <w:rPr>
                <w:szCs w:val="22"/>
              </w:rPr>
              <w:t>раметров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</w:rPr>
              <w:t>Для ведения садоводства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t>0,06 га;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иных видов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0E1CA2" w:rsidTr="001F06C7">
        <w:trPr>
          <w:trHeight w:val="277"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trHeight w:val="277"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</w:rPr>
              <w:t>Для ведения садоводства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t>0,</w:t>
            </w:r>
            <w:r w:rsidRPr="000E1CA2">
              <w:rPr>
                <w:lang w:val="ru-RU"/>
              </w:rPr>
              <w:t xml:space="preserve">3 </w:t>
            </w:r>
            <w:r w:rsidRPr="000E1CA2">
              <w:t>га;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иных видов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0E1CA2">
              <w:rPr>
                <w:lang w:val="ru-RU"/>
              </w:rPr>
              <w:t>е</w:t>
            </w:r>
            <w:r w:rsidRPr="000E1CA2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0E1CA2">
              <w:rPr>
                <w:b w:val="0"/>
                <w:lang w:val="ru-RU"/>
              </w:rPr>
              <w:t>д</w:t>
            </w:r>
            <w:r w:rsidRPr="000E1CA2">
              <w:rPr>
                <w:b w:val="0"/>
                <w:lang w:val="ru-RU"/>
              </w:rPr>
              <w:t>ных переходов, мостовых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0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1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0E1CA2">
              <w:rPr>
                <w:lang w:val="ru-RU"/>
              </w:rPr>
              <w:t>а</w:t>
            </w:r>
            <w:r w:rsidRPr="000E1CA2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0E1CA2">
              <w:rPr>
                <w:lang w:val="ru-RU"/>
              </w:rPr>
              <w:t>у</w:t>
            </w:r>
            <w:r w:rsidRPr="000E1CA2">
              <w:rPr>
                <w:lang w:val="ru-RU"/>
              </w:rPr>
              <w:t>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0E1CA2">
              <w:rPr>
                <w:b w:val="0"/>
                <w:lang w:val="ru-RU"/>
              </w:rPr>
              <w:t>д</w:t>
            </w:r>
            <w:r w:rsidRPr="000E1CA2">
              <w:rPr>
                <w:b w:val="0"/>
                <w:lang w:val="ru-RU"/>
              </w:rPr>
              <w:t>ных переходов, мостовых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0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5 м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Предельная (максимальная) высота объектов капитального стро</w:t>
            </w:r>
            <w:r w:rsidRPr="000E1CA2">
              <w:rPr>
                <w:b w:val="0"/>
                <w:lang w:val="ru-RU"/>
              </w:rPr>
              <w:t>и</w:t>
            </w:r>
            <w:r w:rsidRPr="000E1CA2">
              <w:rPr>
                <w:b w:val="0"/>
                <w:lang w:val="ru-RU"/>
              </w:rPr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t>12 метров от планировочной отметки земли наиболее высокой части этих объектов капитального строительства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Максимальный процент застройки в границах з</w:t>
            </w:r>
            <w:r w:rsidRPr="000E1CA2">
              <w:rPr>
                <w:lang w:val="ru-RU"/>
              </w:rPr>
              <w:t>е</w:t>
            </w:r>
            <w:r w:rsidRPr="000E1CA2">
              <w:rPr>
                <w:lang w:val="ru-RU"/>
              </w:rPr>
              <w:t>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с основным видом разрешенного и</w:t>
            </w:r>
            <w:r w:rsidRPr="000E1CA2">
              <w:rPr>
                <w:b w:val="0"/>
                <w:lang w:val="ru-RU"/>
              </w:rPr>
              <w:t>с</w:t>
            </w:r>
            <w:r w:rsidRPr="000E1CA2">
              <w:rPr>
                <w:b w:val="0"/>
                <w:lang w:val="ru-RU"/>
              </w:rPr>
              <w:t>пользования "Коммунальное обслуживание"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bCs/>
                <w:lang w:val="ru-RU"/>
              </w:rPr>
            </w:pPr>
            <w:r w:rsidRPr="000E1CA2">
              <w:rPr>
                <w:bCs/>
                <w:lang w:val="ru-RU"/>
              </w:rPr>
              <w:t>100 %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lang w:val="ru-RU"/>
              </w:rPr>
              <w:t>6.2.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Для ведения садоводства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bCs/>
                <w:lang w:val="ru-RU"/>
              </w:rPr>
            </w:pPr>
            <w:r w:rsidRPr="000E1CA2">
              <w:rPr>
                <w:bCs/>
                <w:lang w:val="ru-RU"/>
              </w:rPr>
              <w:t>15%</w:t>
            </w:r>
          </w:p>
        </w:tc>
      </w:tr>
      <w:tr w:rsidR="00DF2B0B" w:rsidRPr="000E1CA2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6.3.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0E1CA2">
              <w:rPr>
                <w:b w:val="0"/>
                <w:lang w:val="ru-RU"/>
              </w:rPr>
              <w:t>с другими видами разреше</w:t>
            </w:r>
            <w:r w:rsidRPr="000E1CA2">
              <w:rPr>
                <w:b w:val="0"/>
                <w:lang w:val="ru-RU"/>
              </w:rPr>
              <w:t>н</w:t>
            </w:r>
            <w:r w:rsidRPr="000E1CA2">
              <w:rPr>
                <w:b w:val="0"/>
                <w:lang w:val="ru-RU"/>
              </w:rPr>
              <w:t>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bCs/>
                <w:lang w:val="ru-RU"/>
              </w:rPr>
            </w:pPr>
            <w:r w:rsidRPr="000E1CA2">
              <w:rPr>
                <w:bCs/>
                <w:lang w:val="ru-RU"/>
              </w:rPr>
              <w:t>70 %</w:t>
            </w:r>
          </w:p>
        </w:tc>
      </w:tr>
    </w:tbl>
    <w:p w:rsidR="00DF2B0B" w:rsidRPr="000E1CA2" w:rsidRDefault="00DF2B0B" w:rsidP="00DF2B0B">
      <w:pPr>
        <w:pStyle w:val="ConsPlusNormal"/>
        <w:ind w:firstLine="0"/>
        <w:jc w:val="both"/>
        <w:outlineLvl w:val="7"/>
        <w:rPr>
          <w:rFonts w:ascii="Times New Roman" w:hAnsi="Times New Roman" w:cs="Times New Roman"/>
          <w:sz w:val="22"/>
          <w:szCs w:val="22"/>
        </w:rPr>
      </w:pPr>
    </w:p>
    <w:p w:rsidR="00DF2B0B" w:rsidRPr="00631F70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>Рекреационные зоны:</w:t>
      </w:r>
    </w:p>
    <w:p w:rsidR="00DF2B0B" w:rsidRPr="006D5650" w:rsidRDefault="00DF2B0B" w:rsidP="00DF2B0B">
      <w:pPr>
        <w:pStyle w:val="ConsNormal"/>
        <w:widowControl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Р.1. </w:t>
      </w:r>
      <w:r w:rsidRPr="0012103A">
        <w:rPr>
          <w:rFonts w:ascii="Times New Roman" w:hAnsi="Times New Roman" w:cs="Times New Roman"/>
          <w:b/>
          <w:sz w:val="24"/>
          <w:szCs w:val="24"/>
        </w:rPr>
        <w:t>ЗОНА АКТИВНОГО ОТДЫХА В ПАРКАХ</w:t>
      </w:r>
    </w:p>
    <w:p w:rsidR="00DF2B0B" w:rsidRPr="006D5650" w:rsidRDefault="00DF2B0B" w:rsidP="00DF2B0B">
      <w:pPr>
        <w:pStyle w:val="ConsNormal"/>
        <w:widowControl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Pr="0012103A" w:rsidRDefault="00DF2B0B" w:rsidP="00DF2B0B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2103A">
        <w:rPr>
          <w:rFonts w:ascii="Times New Roman" w:hAnsi="Times New Roman" w:cs="Times New Roman"/>
          <w:sz w:val="24"/>
          <w:szCs w:val="24"/>
        </w:rPr>
        <w:t>Зона предназначена для организации парков, скверов, бульваров, используемых в целях кра</w:t>
      </w:r>
      <w:r w:rsidRPr="0012103A">
        <w:rPr>
          <w:rFonts w:ascii="Times New Roman" w:hAnsi="Times New Roman" w:cs="Times New Roman"/>
          <w:sz w:val="24"/>
          <w:szCs w:val="24"/>
        </w:rPr>
        <w:t>т</w:t>
      </w:r>
      <w:r w:rsidRPr="0012103A">
        <w:rPr>
          <w:rFonts w:ascii="Times New Roman" w:hAnsi="Times New Roman" w:cs="Times New Roman"/>
          <w:sz w:val="24"/>
          <w:szCs w:val="24"/>
        </w:rPr>
        <w:t>ковременного отдыха, проведения досуга населения.</w:t>
      </w:r>
    </w:p>
    <w:p w:rsidR="00DF2B0B" w:rsidRPr="00325415" w:rsidRDefault="00DF2B0B" w:rsidP="00DF2B0B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F2B0B" w:rsidRPr="00325415" w:rsidRDefault="00DF2B0B" w:rsidP="00DF2B0B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25415">
        <w:rPr>
          <w:rFonts w:ascii="Times New Roman" w:hAnsi="Times New Roman" w:cs="Times New Roman"/>
          <w:sz w:val="24"/>
          <w:szCs w:val="24"/>
        </w:rPr>
        <w:t>Представленные ниже градостроительные регламенты могут быть распростран</w:t>
      </w:r>
      <w:r w:rsidRPr="00325415">
        <w:rPr>
          <w:rFonts w:ascii="Times New Roman" w:hAnsi="Times New Roman" w:cs="Times New Roman"/>
          <w:sz w:val="24"/>
          <w:szCs w:val="24"/>
        </w:rPr>
        <w:t>е</w:t>
      </w:r>
      <w:r w:rsidRPr="00325415">
        <w:rPr>
          <w:rFonts w:ascii="Times New Roman" w:hAnsi="Times New Roman" w:cs="Times New Roman"/>
          <w:sz w:val="24"/>
          <w:szCs w:val="24"/>
        </w:rPr>
        <w:t>ны на земельные участки в составе данной зоны только в случае, когда части террит</w:t>
      </w:r>
      <w:r w:rsidRPr="00325415">
        <w:rPr>
          <w:rFonts w:ascii="Times New Roman" w:hAnsi="Times New Roman" w:cs="Times New Roman"/>
          <w:sz w:val="24"/>
          <w:szCs w:val="24"/>
        </w:rPr>
        <w:t>о</w:t>
      </w:r>
      <w:r w:rsidRPr="00325415">
        <w:rPr>
          <w:rFonts w:ascii="Times New Roman" w:hAnsi="Times New Roman" w:cs="Times New Roman"/>
          <w:sz w:val="24"/>
          <w:szCs w:val="24"/>
        </w:rPr>
        <w:t>рий общего пользования (городских парков, скверов, бульваров) переведены в устано</w:t>
      </w:r>
      <w:r w:rsidRPr="00325415">
        <w:rPr>
          <w:rFonts w:ascii="Times New Roman" w:hAnsi="Times New Roman" w:cs="Times New Roman"/>
          <w:sz w:val="24"/>
          <w:szCs w:val="24"/>
        </w:rPr>
        <w:t>в</w:t>
      </w:r>
      <w:r w:rsidRPr="00325415">
        <w:rPr>
          <w:rFonts w:ascii="Times New Roman" w:hAnsi="Times New Roman" w:cs="Times New Roman"/>
          <w:sz w:val="24"/>
          <w:szCs w:val="24"/>
        </w:rPr>
        <w:t>ленном порядке на основании проектов планировки из состава территорий общего пользования в иные территории, на которые распространяется действие градостро</w:t>
      </w:r>
      <w:r w:rsidRPr="00325415">
        <w:rPr>
          <w:rFonts w:ascii="Times New Roman" w:hAnsi="Times New Roman" w:cs="Times New Roman"/>
          <w:sz w:val="24"/>
          <w:szCs w:val="24"/>
        </w:rPr>
        <w:t>и</w:t>
      </w:r>
      <w:r w:rsidRPr="00325415">
        <w:rPr>
          <w:rFonts w:ascii="Times New Roman" w:hAnsi="Times New Roman" w:cs="Times New Roman"/>
          <w:sz w:val="24"/>
          <w:szCs w:val="24"/>
        </w:rPr>
        <w:t>тельных регламентов.</w:t>
      </w:r>
    </w:p>
    <w:p w:rsidR="00DF2B0B" w:rsidRPr="00325415" w:rsidRDefault="00DF2B0B" w:rsidP="00DF2B0B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25415">
        <w:rPr>
          <w:rFonts w:ascii="Times New Roman" w:hAnsi="Times New Roman" w:cs="Times New Roman"/>
          <w:sz w:val="24"/>
          <w:szCs w:val="24"/>
        </w:rPr>
        <w:t>В иных случаях (применительно к частям территории в пределах данной зоны, к</w:t>
      </w:r>
      <w:r w:rsidRPr="00325415">
        <w:rPr>
          <w:rFonts w:ascii="Times New Roman" w:hAnsi="Times New Roman" w:cs="Times New Roman"/>
          <w:sz w:val="24"/>
          <w:szCs w:val="24"/>
        </w:rPr>
        <w:t>о</w:t>
      </w:r>
      <w:r w:rsidRPr="00325415">
        <w:rPr>
          <w:rFonts w:ascii="Times New Roman" w:hAnsi="Times New Roman" w:cs="Times New Roman"/>
          <w:sz w:val="24"/>
          <w:szCs w:val="24"/>
        </w:rPr>
        <w:t>торые относятся к территории общего пользования, отграниченной от иных территорий красными линиями) градостроительный регламент не распространяется и их использ</w:t>
      </w:r>
      <w:r w:rsidRPr="00325415">
        <w:rPr>
          <w:rFonts w:ascii="Times New Roman" w:hAnsi="Times New Roman" w:cs="Times New Roman"/>
          <w:sz w:val="24"/>
          <w:szCs w:val="24"/>
        </w:rPr>
        <w:t>о</w:t>
      </w:r>
      <w:r w:rsidRPr="00325415">
        <w:rPr>
          <w:rFonts w:ascii="Times New Roman" w:hAnsi="Times New Roman" w:cs="Times New Roman"/>
          <w:sz w:val="24"/>
          <w:szCs w:val="24"/>
        </w:rPr>
        <w:t>вание определяется уполномоченными органами в индивидуальном порядке в соответствии с целевым н</w:t>
      </w:r>
      <w:r w:rsidRPr="00325415">
        <w:rPr>
          <w:rFonts w:ascii="Times New Roman" w:hAnsi="Times New Roman" w:cs="Times New Roman"/>
          <w:sz w:val="24"/>
          <w:szCs w:val="24"/>
        </w:rPr>
        <w:t>а</w:t>
      </w:r>
      <w:r w:rsidRPr="00325415">
        <w:rPr>
          <w:rFonts w:ascii="Times New Roman" w:hAnsi="Times New Roman" w:cs="Times New Roman"/>
          <w:sz w:val="24"/>
          <w:szCs w:val="24"/>
        </w:rPr>
        <w:t>значением.</w:t>
      </w:r>
    </w:p>
    <w:p w:rsidR="00DF2B0B" w:rsidRDefault="00DF2B0B" w:rsidP="00DF2B0B">
      <w:pPr>
        <w:pStyle w:val="Iauiue"/>
        <w:spacing w:line="200" w:lineRule="atLeast"/>
        <w:jc w:val="both"/>
        <w:rPr>
          <w:b/>
          <w:sz w:val="24"/>
          <w:szCs w:val="24"/>
        </w:rPr>
      </w:pPr>
    </w:p>
    <w:p w:rsidR="00DF2B0B" w:rsidRDefault="00DF2B0B" w:rsidP="00DF2B0B">
      <w:pPr>
        <w:pStyle w:val="Iauiue"/>
        <w:spacing w:line="200" w:lineRule="atLeast"/>
        <w:jc w:val="both"/>
        <w:rPr>
          <w:b/>
          <w:sz w:val="24"/>
          <w:szCs w:val="24"/>
        </w:rPr>
      </w:pPr>
      <w:r w:rsidRPr="00325415">
        <w:rPr>
          <w:b/>
          <w:sz w:val="24"/>
          <w:szCs w:val="24"/>
        </w:rPr>
        <w:lastRenderedPageBreak/>
        <w:t>Основные виды разрешенного использования недвижимости:</w:t>
      </w:r>
    </w:p>
    <w:p w:rsidR="00DF2B0B" w:rsidRPr="006D5650" w:rsidRDefault="00DF2B0B" w:rsidP="00DF2B0B">
      <w:pPr>
        <w:pStyle w:val="Iauiue"/>
        <w:spacing w:line="200" w:lineRule="atLeast"/>
        <w:jc w:val="both"/>
        <w:rPr>
          <w:b/>
          <w:sz w:val="24"/>
          <w:szCs w:val="24"/>
        </w:rPr>
      </w:pPr>
    </w:p>
    <w:tbl>
      <w:tblPr>
        <w:tblW w:w="10141" w:type="dxa"/>
        <w:jc w:val="center"/>
        <w:tblInd w:w="1465" w:type="dxa"/>
        <w:tblLayout w:type="fixed"/>
        <w:tblLook w:val="0000"/>
      </w:tblPr>
      <w:tblGrid>
        <w:gridCol w:w="2559"/>
        <w:gridCol w:w="5774"/>
        <w:gridCol w:w="1808"/>
      </w:tblGrid>
      <w:tr w:rsidR="00DF2B0B" w:rsidRPr="00D90A9B" w:rsidTr="001F06C7">
        <w:trPr>
          <w:tblHeader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 w:eastAsia="ru-RU"/>
              </w:rPr>
              <w:t>Природно-познавательный туризм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 w:eastAsia="ru-RU"/>
              </w:rPr>
              <w:t>осуществление необходимых природоохранных и природовосстановительных мероприятий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5.2.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Культурное развитие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3.6.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/>
              </w:rPr>
              <w:t>Магазины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4.4.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Спорт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инвентаря), размещение спортивных баз и лагерей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5.1.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Обслуживание автотранспорта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 w:eastAsia="ru-RU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относящихся к виду использования «Объекты гаражного назначения»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7.2.</w:t>
            </w:r>
          </w:p>
        </w:tc>
      </w:tr>
    </w:tbl>
    <w:p w:rsidR="00DF2B0B" w:rsidRPr="000E1CA2" w:rsidRDefault="00DF2B0B" w:rsidP="00DF2B0B">
      <w:pPr>
        <w:tabs>
          <w:tab w:val="left" w:pos="900"/>
        </w:tabs>
        <w:spacing w:line="200" w:lineRule="atLeast"/>
        <w:ind w:left="540" w:firstLine="0"/>
        <w:rPr>
          <w:sz w:val="22"/>
          <w:szCs w:val="22"/>
        </w:rPr>
      </w:pPr>
    </w:p>
    <w:p w:rsidR="00DF2B0B" w:rsidRPr="00325415" w:rsidRDefault="00DF2B0B" w:rsidP="00DF2B0B">
      <w:pPr>
        <w:tabs>
          <w:tab w:val="left" w:pos="900"/>
        </w:tabs>
        <w:spacing w:line="200" w:lineRule="atLeast"/>
        <w:ind w:firstLine="0"/>
      </w:pPr>
    </w:p>
    <w:p w:rsidR="00DF2B0B" w:rsidRPr="00325415" w:rsidRDefault="00DF2B0B" w:rsidP="00DF2B0B">
      <w:pPr>
        <w:pStyle w:val="Iauiue"/>
        <w:spacing w:line="200" w:lineRule="atLeast"/>
        <w:jc w:val="both"/>
        <w:rPr>
          <w:b/>
          <w:sz w:val="24"/>
          <w:szCs w:val="24"/>
        </w:rPr>
      </w:pPr>
      <w:r w:rsidRPr="00325415">
        <w:rPr>
          <w:b/>
          <w:sz w:val="24"/>
          <w:szCs w:val="24"/>
        </w:rPr>
        <w:t>Вспомогательные виды разрешенного использования:</w:t>
      </w:r>
    </w:p>
    <w:tbl>
      <w:tblPr>
        <w:tblW w:w="9836" w:type="dxa"/>
        <w:jc w:val="center"/>
        <w:tblInd w:w="7086" w:type="dxa"/>
        <w:tblLayout w:type="fixed"/>
        <w:tblLook w:val="0000"/>
      </w:tblPr>
      <w:tblGrid>
        <w:gridCol w:w="2559"/>
        <w:gridCol w:w="5621"/>
        <w:gridCol w:w="1656"/>
      </w:tblGrid>
      <w:tr w:rsidR="00DF2B0B" w:rsidRPr="00D90A9B" w:rsidTr="001F06C7">
        <w:trPr>
          <w:tblHeader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ind w:right="-246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A4A5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Коммунальное обслуживание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130938">
              <w:rPr>
                <w:lang w:val="ru-RU"/>
              </w:rPr>
      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</w:t>
            </w:r>
            <w:r w:rsidRPr="00130938">
              <w:rPr>
                <w:lang w:val="ru-RU"/>
              </w:rPr>
              <w:lastRenderedPageBreak/>
              <w:t>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130938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3.1.</w:t>
            </w:r>
          </w:p>
        </w:tc>
      </w:tr>
    </w:tbl>
    <w:p w:rsidR="00DF2B0B" w:rsidRPr="00325415" w:rsidRDefault="00DF2B0B" w:rsidP="00DF2B0B">
      <w:pPr>
        <w:tabs>
          <w:tab w:val="left" w:pos="900"/>
        </w:tabs>
        <w:spacing w:line="200" w:lineRule="atLeast"/>
        <w:ind w:left="1440" w:firstLine="0"/>
      </w:pPr>
    </w:p>
    <w:p w:rsidR="00DF2B0B" w:rsidRPr="00722B4B" w:rsidRDefault="00DF2B0B" w:rsidP="00DF2B0B">
      <w:pPr>
        <w:pStyle w:val="13"/>
        <w:ind w:firstLine="0"/>
        <w:rPr>
          <w:b/>
        </w:rPr>
      </w:pPr>
      <w:r w:rsidRPr="00722B4B">
        <w:rPr>
          <w:b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jc w:val="center"/>
        <w:tblLayout w:type="fixed"/>
        <w:tblLook w:val="0000"/>
      </w:tblPr>
      <w:tblGrid>
        <w:gridCol w:w="711"/>
        <w:gridCol w:w="5386"/>
        <w:gridCol w:w="3826"/>
      </w:tblGrid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9F6FC9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С видом использования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600 м2</w:t>
            </w:r>
          </w:p>
        </w:tc>
      </w:tr>
      <w:tr w:rsidR="00DF2B0B" w:rsidRPr="009F6FC9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С остальными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9F6FC9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С видами использования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20 000 м2</w:t>
            </w:r>
          </w:p>
        </w:tc>
      </w:tr>
      <w:tr w:rsidR="00DF2B0B" w:rsidRPr="009F6FC9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С остальными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676B20">
              <w:rPr>
                <w:lang w:val="ru-RU"/>
              </w:rPr>
              <w:t>д</w:t>
            </w:r>
            <w:r w:rsidRPr="00676B20">
              <w:rPr>
                <w:lang w:val="ru-RU"/>
              </w:rPr>
              <w:t>ных переходов, мостовых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676B20">
              <w:rPr>
                <w:lang w:val="ru-RU"/>
              </w:rPr>
              <w:t>а</w:t>
            </w:r>
            <w:r w:rsidRPr="00676B20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676B20">
              <w:rPr>
                <w:lang w:val="ru-RU"/>
              </w:rPr>
              <w:t>д</w:t>
            </w:r>
            <w:r w:rsidRPr="00676B20">
              <w:rPr>
                <w:lang w:val="ru-RU"/>
              </w:rPr>
              <w:t>ных переходов, мостовых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Предельная (максимальная) высота объектов капитального стро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 xml:space="preserve">Максимальный процент застройки в границах </w:t>
            </w:r>
            <w:r w:rsidRPr="00676B20">
              <w:rPr>
                <w:lang w:val="ru-RU"/>
              </w:rPr>
              <w:lastRenderedPageBreak/>
              <w:t>з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lastRenderedPageBreak/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основным видом разрешенного и</w:t>
            </w:r>
            <w:r w:rsidRPr="00676B20">
              <w:rPr>
                <w:lang w:val="ru-RU"/>
              </w:rPr>
              <w:t>с</w:t>
            </w:r>
            <w:r w:rsidRPr="00676B20">
              <w:rPr>
                <w:lang w:val="ru-RU"/>
              </w:rPr>
              <w:t>пользования "Коммунальное обслуживание"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100 %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другими видами разреше</w:t>
            </w:r>
            <w:r w:rsidRPr="00676B20">
              <w:rPr>
                <w:lang w:val="ru-RU"/>
              </w:rPr>
              <w:t>н</w:t>
            </w:r>
            <w:r w:rsidRPr="00676B20">
              <w:rPr>
                <w:lang w:val="ru-RU"/>
              </w:rPr>
              <w:t>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80 %</w:t>
            </w:r>
          </w:p>
        </w:tc>
      </w:tr>
    </w:tbl>
    <w:p w:rsidR="00DF2B0B" w:rsidRPr="005544E9" w:rsidRDefault="00DF2B0B" w:rsidP="00DF2B0B">
      <w:pPr>
        <w:pStyle w:val="ConsNormal"/>
        <w:widowControl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Pr="00631F70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>Р.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31F70">
        <w:rPr>
          <w:rFonts w:ascii="Times New Roman" w:hAnsi="Times New Roman" w:cs="Times New Roman"/>
          <w:b/>
          <w:sz w:val="24"/>
          <w:szCs w:val="24"/>
        </w:rPr>
        <w:t>. ЗОНА ПРИРОДН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Pr="00631F70">
        <w:rPr>
          <w:rFonts w:ascii="Times New Roman" w:hAnsi="Times New Roman" w:cs="Times New Roman"/>
          <w:b/>
          <w:sz w:val="24"/>
          <w:szCs w:val="24"/>
        </w:rPr>
        <w:t xml:space="preserve"> ЛАНДШАФТ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</w:p>
    <w:p w:rsidR="00DF2B0B" w:rsidRPr="00631F70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зона</w:t>
      </w:r>
      <w:r w:rsidRPr="00631F70">
        <w:rPr>
          <w:rFonts w:ascii="Times New Roman" w:hAnsi="Times New Roman" w:cs="Times New Roman"/>
          <w:sz w:val="24"/>
          <w:szCs w:val="24"/>
        </w:rPr>
        <w:t xml:space="preserve">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и общего благополучия населения.</w:t>
      </w:r>
    </w:p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F70">
        <w:rPr>
          <w:rFonts w:ascii="Times New Roman" w:hAnsi="Times New Roman" w:cs="Times New Roman"/>
          <w:b/>
          <w:sz w:val="24"/>
          <w:szCs w:val="24"/>
        </w:rPr>
        <w:t>Основные виды разрешенного использования:</w:t>
      </w:r>
    </w:p>
    <w:p w:rsidR="00DF2B0B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91" w:type="dxa"/>
        <w:jc w:val="center"/>
        <w:tblInd w:w="1568" w:type="dxa"/>
        <w:tblLayout w:type="fixed"/>
        <w:tblLook w:val="0000"/>
      </w:tblPr>
      <w:tblGrid>
        <w:gridCol w:w="2559"/>
        <w:gridCol w:w="5401"/>
        <w:gridCol w:w="2231"/>
      </w:tblGrid>
      <w:tr w:rsidR="00DF2B0B" w:rsidRPr="00D90A9B" w:rsidTr="001F06C7">
        <w:trPr>
          <w:tblHeader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>
              <w:t>Вид</w:t>
            </w:r>
            <w:r w:rsidRPr="00D90A9B">
              <w:t xml:space="preserve"> разрешенного использования </w:t>
            </w:r>
            <w:r>
              <w:br/>
            </w:r>
            <w:r w:rsidRPr="00D90A9B">
              <w:t xml:space="preserve">земельных участков и объектов </w:t>
            </w:r>
            <w:r>
              <w:br/>
            </w:r>
            <w:r w:rsidRPr="00D90A9B">
              <w:t>кап</w:t>
            </w:r>
            <w:r w:rsidRPr="00D90A9B">
              <w:t>и</w:t>
            </w:r>
            <w:r w:rsidRPr="00D90A9B">
              <w:t>тального строительства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jc w:val="both"/>
            </w:pPr>
            <w:r w:rsidRPr="00602E27">
              <w:t>Описание вида разрешенного использования земельного участка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602E27" w:rsidRDefault="00DF2B0B" w:rsidP="001F06C7">
            <w:pPr>
              <w:pStyle w:val="af5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 w:eastAsia="ru-RU"/>
              </w:rPr>
              <w:t>Охрана природных территорий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 w:eastAsia="ru-RU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9.1.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/>
              </w:rPr>
              <w:t>Связь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96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кодом 3.1</w:t>
              </w:r>
            </w:hyperlink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t>6.8.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Коммунальное обслуживание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spacing w:before="100" w:after="100" w:line="240" w:lineRule="exact"/>
              <w:ind w:right="62" w:firstLine="0"/>
              <w:rPr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spacing w:before="100" w:after="100" w:line="312" w:lineRule="auto"/>
              <w:ind w:right="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</w:rPr>
              <w:t>3.1.</w:t>
            </w:r>
          </w:p>
        </w:tc>
      </w:tr>
    </w:tbl>
    <w:p w:rsidR="00DF2B0B" w:rsidRPr="000E1CA2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DF2B0B" w:rsidRPr="000E1CA2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sz w:val="22"/>
          <w:szCs w:val="22"/>
        </w:rPr>
        <w:t>Условно разрешенные виды использования:</w:t>
      </w:r>
    </w:p>
    <w:p w:rsidR="00DF2B0B" w:rsidRPr="000E1CA2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40" w:type="dxa"/>
        <w:jc w:val="center"/>
        <w:tblInd w:w="108" w:type="dxa"/>
        <w:tblLayout w:type="fixed"/>
        <w:tblLook w:val="0000"/>
      </w:tblPr>
      <w:tblGrid>
        <w:gridCol w:w="2559"/>
        <w:gridCol w:w="5387"/>
        <w:gridCol w:w="2194"/>
      </w:tblGrid>
      <w:tr w:rsidR="00DF2B0B" w:rsidRPr="000E1CA2" w:rsidTr="001F06C7">
        <w:trPr>
          <w:tblHeader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lastRenderedPageBreak/>
              <w:t xml:space="preserve">Вид разрешенного использования </w:t>
            </w:r>
            <w:r w:rsidRPr="000E1CA2">
              <w:rPr>
                <w:szCs w:val="22"/>
              </w:rPr>
              <w:br/>
              <w:t xml:space="preserve">земельных участков и объектов </w:t>
            </w:r>
            <w:r w:rsidRPr="000E1CA2">
              <w:rPr>
                <w:szCs w:val="22"/>
              </w:rPr>
              <w:br/>
              <w:t>кап</w:t>
            </w:r>
            <w:r w:rsidRPr="000E1CA2">
              <w:rPr>
                <w:szCs w:val="22"/>
              </w:rPr>
              <w:t>и</w:t>
            </w:r>
            <w:r w:rsidRPr="000E1CA2">
              <w:rPr>
                <w:szCs w:val="22"/>
              </w:rPr>
              <w:t>тального строительства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 w:eastAsia="ru-RU"/>
              </w:rPr>
              <w:t>Природно-познавательный туризм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 w:eastAsia="ru-RU"/>
              </w:rPr>
              <w:t>осуществление необходимых природоохранных и природовосстановительных мероприятий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5.2.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Культурное развитие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3.6.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/>
              </w:rPr>
              <w:t>Магазины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4.4.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 w:eastAsia="ru-RU"/>
              </w:rPr>
              <w:t>Здравоохранение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97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кодами 3.4.1</w:t>
              </w:r>
            </w:hyperlink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</w:t>
            </w:r>
            <w:hyperlink r:id="rId98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3.4.2</w:t>
              </w:r>
            </w:hyperlink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3.4.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Спорт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инвентаря), размещение спортивных баз и лагерей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5.1.</w:t>
            </w:r>
          </w:p>
        </w:tc>
      </w:tr>
      <w:tr w:rsidR="00DF2B0B" w:rsidRPr="000E1CA2" w:rsidTr="001F06C7">
        <w:trPr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Обслуживание автотранспорта</w:t>
            </w:r>
          </w:p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r:id="rId99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коде 2.7.1</w:t>
              </w:r>
            </w:hyperlink>
          </w:p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 w:eastAsia="ru-RU"/>
              </w:rPr>
            </w:pPr>
            <w:r w:rsidRPr="000E1CA2">
              <w:rPr>
                <w:lang w:val="ru-RU" w:eastAsia="ru-RU"/>
              </w:rPr>
              <w:t>4.9.</w:t>
            </w:r>
          </w:p>
        </w:tc>
      </w:tr>
    </w:tbl>
    <w:p w:rsidR="00DF2B0B" w:rsidRPr="000E1CA2" w:rsidRDefault="00DF2B0B" w:rsidP="00DF2B0B">
      <w:pPr>
        <w:spacing w:line="312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DF2B0B" w:rsidRPr="000E1CA2" w:rsidRDefault="00DF2B0B" w:rsidP="00DF2B0B">
      <w:pPr>
        <w:spacing w:line="312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0E1CA2">
        <w:rPr>
          <w:rFonts w:ascii="Times New Roman" w:hAnsi="Times New Roman" w:cs="Times New Roman"/>
          <w:b/>
          <w:sz w:val="22"/>
          <w:szCs w:val="22"/>
        </w:rPr>
        <w:t>Вспомогательные виды разрешенного использования:</w:t>
      </w:r>
    </w:p>
    <w:p w:rsidR="00DF2B0B" w:rsidRPr="000E1CA2" w:rsidRDefault="00DF2B0B" w:rsidP="00DF2B0B">
      <w:pPr>
        <w:pStyle w:val="ConsNormal"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917" w:type="dxa"/>
        <w:jc w:val="center"/>
        <w:tblInd w:w="108" w:type="dxa"/>
        <w:tblLayout w:type="fixed"/>
        <w:tblLook w:val="0000"/>
      </w:tblPr>
      <w:tblGrid>
        <w:gridCol w:w="2344"/>
        <w:gridCol w:w="5296"/>
        <w:gridCol w:w="2277"/>
      </w:tblGrid>
      <w:tr w:rsidR="00DF2B0B" w:rsidRPr="000E1CA2" w:rsidTr="001F06C7">
        <w:trPr>
          <w:tblHeader/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 xml:space="preserve">Вид разрешенного использования </w:t>
            </w:r>
            <w:r w:rsidRPr="000E1CA2">
              <w:rPr>
                <w:szCs w:val="22"/>
              </w:rPr>
              <w:br/>
              <w:t xml:space="preserve">земельных участков и объектов </w:t>
            </w:r>
            <w:r w:rsidRPr="000E1CA2">
              <w:rPr>
                <w:szCs w:val="22"/>
              </w:rPr>
              <w:br/>
              <w:t>кап</w:t>
            </w:r>
            <w:r w:rsidRPr="000E1CA2">
              <w:rPr>
                <w:szCs w:val="22"/>
              </w:rPr>
              <w:t>и</w:t>
            </w:r>
            <w:r w:rsidRPr="000E1CA2">
              <w:rPr>
                <w:szCs w:val="22"/>
              </w:rPr>
              <w:t>тального строительства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5"/>
              <w:jc w:val="both"/>
              <w:rPr>
                <w:szCs w:val="22"/>
              </w:rPr>
            </w:pPr>
            <w:r w:rsidRPr="000E1CA2">
              <w:rPr>
                <w:szCs w:val="22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>Коммунальное обслуживание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</w:t>
            </w:r>
            <w:r w:rsidRPr="000E1CA2">
              <w:rPr>
                <w:lang w:val="ru-RU"/>
              </w:rPr>
              <w:lastRenderedPageBreak/>
              <w:t>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af3"/>
              <w:jc w:val="both"/>
              <w:rPr>
                <w:lang w:val="ru-RU"/>
              </w:rPr>
            </w:pPr>
            <w:r w:rsidRPr="000E1CA2">
              <w:rPr>
                <w:lang w:val="ru-RU"/>
              </w:rPr>
              <w:lastRenderedPageBreak/>
              <w:t>3.1.</w:t>
            </w:r>
          </w:p>
        </w:tc>
      </w:tr>
    </w:tbl>
    <w:p w:rsidR="00DF2B0B" w:rsidRPr="000E1CA2" w:rsidRDefault="00DF2B0B" w:rsidP="00DF2B0B">
      <w:pPr>
        <w:spacing w:line="312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DF2B0B" w:rsidRPr="00722B4B" w:rsidRDefault="00DF2B0B" w:rsidP="00DF2B0B">
      <w:pPr>
        <w:pStyle w:val="13"/>
        <w:ind w:firstLine="0"/>
        <w:rPr>
          <w:b/>
        </w:rPr>
      </w:pPr>
      <w:r w:rsidRPr="00722B4B">
        <w:rPr>
          <w:b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jc w:val="center"/>
        <w:tblLayout w:type="fixed"/>
        <w:tblLook w:val="0000"/>
      </w:tblPr>
      <w:tblGrid>
        <w:gridCol w:w="711"/>
        <w:gridCol w:w="5386"/>
        <w:gridCol w:w="3826"/>
      </w:tblGrid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9F6FC9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С видом использования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600 м2</w:t>
            </w:r>
          </w:p>
        </w:tc>
      </w:tr>
      <w:tr w:rsidR="00DF2B0B" w:rsidRPr="009F6FC9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С остальными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9F6FC9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С видами использования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20 000 м2</w:t>
            </w:r>
          </w:p>
        </w:tc>
      </w:tr>
      <w:tr w:rsidR="00DF2B0B" w:rsidRPr="009F6FC9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676B20">
              <w:rPr>
                <w:b w:val="0"/>
                <w:lang w:val="ru-RU"/>
              </w:rPr>
              <w:t>С остальными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676B20">
              <w:rPr>
                <w:lang w:val="ru-RU"/>
              </w:rPr>
              <w:t>д</w:t>
            </w:r>
            <w:r w:rsidRPr="00676B20">
              <w:rPr>
                <w:lang w:val="ru-RU"/>
              </w:rPr>
              <w:t>ных переходов, мостовых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3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676B20">
              <w:rPr>
                <w:lang w:val="ru-RU"/>
              </w:rPr>
              <w:t>а</w:t>
            </w:r>
            <w:r w:rsidRPr="00676B20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676B20">
              <w:rPr>
                <w:lang w:val="ru-RU"/>
              </w:rPr>
              <w:t>у</w:t>
            </w:r>
            <w:r w:rsidRPr="00676B20">
              <w:rPr>
                <w:lang w:val="ru-RU"/>
              </w:rPr>
              <w:t>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676B20">
              <w:rPr>
                <w:lang w:val="ru-RU"/>
              </w:rPr>
              <w:t>д</w:t>
            </w:r>
            <w:r w:rsidRPr="00676B20">
              <w:rPr>
                <w:lang w:val="ru-RU"/>
              </w:rPr>
              <w:t>ных переходов, мостовых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Предельная (максимальная) высота объектов капитального стро</w:t>
            </w:r>
            <w:r w:rsidRPr="00676B20">
              <w:rPr>
                <w:lang w:val="ru-RU"/>
              </w:rPr>
              <w:t>и</w:t>
            </w:r>
            <w:r w:rsidRPr="00676B20">
              <w:rPr>
                <w:lang w:val="ru-RU"/>
              </w:rPr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7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6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Максимальный процент застройки в границах з</w:t>
            </w:r>
            <w:r w:rsidRPr="00676B20">
              <w:rPr>
                <w:lang w:val="ru-RU"/>
              </w:rPr>
              <w:t>е</w:t>
            </w:r>
            <w:r w:rsidRPr="00676B20">
              <w:rPr>
                <w:lang w:val="ru-RU"/>
              </w:rPr>
              <w:t>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основным видом разрешенного и</w:t>
            </w:r>
            <w:r w:rsidRPr="00676B20">
              <w:rPr>
                <w:lang w:val="ru-RU"/>
              </w:rPr>
              <w:t>с</w:t>
            </w:r>
            <w:r w:rsidRPr="00676B20">
              <w:rPr>
                <w:lang w:val="ru-RU"/>
              </w:rPr>
              <w:t>пользования "Коммунальное обслуживание"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100 %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6.2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с другими видами разреше</w:t>
            </w:r>
            <w:r w:rsidRPr="00676B20">
              <w:rPr>
                <w:lang w:val="ru-RU"/>
              </w:rPr>
              <w:t>н</w:t>
            </w:r>
            <w:r w:rsidRPr="00676B20">
              <w:rPr>
                <w:lang w:val="ru-RU"/>
              </w:rPr>
              <w:t>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676B20" w:rsidRDefault="00DF2B0B" w:rsidP="001F06C7">
            <w:pPr>
              <w:pStyle w:val="af3"/>
              <w:jc w:val="both"/>
              <w:rPr>
                <w:lang w:val="ru-RU"/>
              </w:rPr>
            </w:pPr>
            <w:r w:rsidRPr="00676B20">
              <w:rPr>
                <w:lang w:val="ru-RU"/>
              </w:rPr>
              <w:t>80 %</w:t>
            </w:r>
          </w:p>
        </w:tc>
      </w:tr>
    </w:tbl>
    <w:p w:rsidR="00DF2B0B" w:rsidRDefault="00DF2B0B" w:rsidP="00DF2B0B">
      <w:pPr>
        <w:pStyle w:val="ConsNormal"/>
        <w:widowControl/>
        <w:tabs>
          <w:tab w:val="left" w:pos="900"/>
        </w:tabs>
        <w:spacing w:line="23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F2B0B" w:rsidRDefault="00DF2B0B" w:rsidP="00DF2B0B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B0B" w:rsidRDefault="00DF2B0B" w:rsidP="00DF2B0B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Зоны специального назначения</w:t>
      </w:r>
    </w:p>
    <w:p w:rsidR="00DF2B0B" w:rsidRDefault="00DF2B0B" w:rsidP="00DF2B0B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25415">
        <w:rPr>
          <w:rFonts w:ascii="Times New Roman" w:hAnsi="Times New Roman" w:cs="Times New Roman"/>
          <w:b/>
          <w:sz w:val="24"/>
          <w:szCs w:val="24"/>
        </w:rPr>
        <w:t xml:space="preserve">СН  -  </w:t>
      </w:r>
      <w:r>
        <w:rPr>
          <w:rFonts w:ascii="Times New Roman" w:hAnsi="Times New Roman" w:cs="Times New Roman"/>
          <w:b/>
          <w:sz w:val="24"/>
          <w:szCs w:val="24"/>
        </w:rPr>
        <w:t xml:space="preserve">ЗОНА </w:t>
      </w:r>
      <w:r w:rsidRPr="00325415">
        <w:rPr>
          <w:rFonts w:ascii="Times New Roman" w:hAnsi="Times New Roman" w:cs="Times New Roman"/>
          <w:b/>
          <w:sz w:val="24"/>
          <w:szCs w:val="24"/>
        </w:rPr>
        <w:t>СПЕЦИАЛЬНОГО НАЗНАЧЕНИЯ</w:t>
      </w:r>
    </w:p>
    <w:p w:rsidR="00DF2B0B" w:rsidRPr="0026464D" w:rsidRDefault="00DF2B0B" w:rsidP="00DF2B0B">
      <w:pPr>
        <w:pStyle w:val="ConsPlusNormal"/>
        <w:tabs>
          <w:tab w:val="num" w:pos="-993"/>
        </w:tabs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64D">
        <w:rPr>
          <w:rFonts w:ascii="Times New Roman" w:hAnsi="Times New Roman" w:cs="Times New Roman"/>
          <w:b/>
          <w:sz w:val="24"/>
          <w:szCs w:val="24"/>
        </w:rPr>
        <w:t>Основные виды разрешенного использования:</w:t>
      </w:r>
    </w:p>
    <w:tbl>
      <w:tblPr>
        <w:tblW w:w="10261" w:type="dxa"/>
        <w:jc w:val="center"/>
        <w:tblLayout w:type="fixed"/>
        <w:tblLook w:val="0000"/>
      </w:tblPr>
      <w:tblGrid>
        <w:gridCol w:w="2396"/>
        <w:gridCol w:w="5001"/>
        <w:gridCol w:w="2864"/>
      </w:tblGrid>
      <w:tr w:rsidR="00DF2B0B" w:rsidRPr="00D90A9B" w:rsidTr="001F06C7">
        <w:trPr>
          <w:tblHeader/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 w:rsidRPr="00D90A9B">
              <w:t>Виды разрешенного использования земельных участков и объектов капитал</w:t>
            </w:r>
            <w:r w:rsidRPr="00D90A9B">
              <w:t>ь</w:t>
            </w:r>
            <w:r w:rsidRPr="00D90A9B">
              <w:t>ного строительства, код согласно класс</w:t>
            </w:r>
            <w:r w:rsidRPr="00D90A9B">
              <w:t>и</w:t>
            </w:r>
            <w:r w:rsidRPr="00D90A9B">
              <w:t>фикатору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 w:rsidRPr="00D90A9B">
              <w:t>Объекты капитального строительства, ра</w:t>
            </w:r>
            <w:r w:rsidRPr="00D90A9B">
              <w:t>з</w:t>
            </w:r>
            <w:r w:rsidRPr="00D90A9B">
              <w:t>решенные для размещения на земельных участках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D90A9B" w:rsidRDefault="00DF2B0B" w:rsidP="001F06C7">
            <w:pPr>
              <w:pStyle w:val="af5"/>
              <w:spacing w:line="240" w:lineRule="exact"/>
              <w:jc w:val="both"/>
            </w:pPr>
            <w:r>
              <w:rPr>
                <w:sz w:val="24"/>
                <w:szCs w:val="24"/>
                <w:lang w:eastAsia="ru-RU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F2B0B" w:rsidRPr="000E1CA2" w:rsidTr="001F06C7">
        <w:trPr>
          <w:tblHeader/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Ритуальная деятельность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кладбищ, крематориев и мест захоронения;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соответствующих культовых сооружений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12.1.</w:t>
            </w:r>
          </w:p>
        </w:tc>
      </w:tr>
      <w:tr w:rsidR="00DF2B0B" w:rsidRPr="000E1CA2" w:rsidTr="001F06C7">
        <w:trPr>
          <w:tblHeader/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Специальная деятельность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12.2.</w:t>
            </w:r>
          </w:p>
        </w:tc>
      </w:tr>
      <w:tr w:rsidR="00DF2B0B" w:rsidRPr="000E1CA2" w:rsidTr="001F06C7">
        <w:trPr>
          <w:tblHeader/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Связь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00" w:history="1">
              <w:r w:rsidRPr="000E1CA2">
                <w:rPr>
                  <w:rFonts w:ascii="Times New Roman" w:hAnsi="Times New Roman" w:cs="Times New Roman"/>
                  <w:color w:val="0000FF"/>
                  <w:sz w:val="22"/>
                  <w:szCs w:val="22"/>
                  <w:lang w:eastAsia="ru-RU"/>
                </w:rPr>
                <w:t>кодом 3.1</w:t>
              </w:r>
            </w:hyperlink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6.8.</w:t>
            </w:r>
          </w:p>
        </w:tc>
      </w:tr>
      <w:tr w:rsidR="00DF2B0B" w:rsidRPr="000E1CA2" w:rsidTr="001F06C7">
        <w:trPr>
          <w:tblHeader/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Обеспечение внутреннего правопорядка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8.3.</w:t>
            </w:r>
          </w:p>
        </w:tc>
      </w:tr>
      <w:tr w:rsidR="00DF2B0B" w:rsidRPr="000E1CA2" w:rsidTr="001F06C7">
        <w:trPr>
          <w:tblHeader/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Воздушный транспорт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7.4.</w:t>
            </w:r>
          </w:p>
        </w:tc>
      </w:tr>
      <w:tr w:rsidR="00DF2B0B" w:rsidRPr="000E1CA2" w:rsidTr="001F06C7">
        <w:trPr>
          <w:tblHeader/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Автомобильный транспорт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автомобильных дорог и технически связанных с ними сооружений;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7.2.</w:t>
            </w:r>
          </w:p>
        </w:tc>
      </w:tr>
      <w:tr w:rsidR="00DF2B0B" w:rsidRPr="000E1CA2" w:rsidTr="001F06C7">
        <w:trPr>
          <w:tblHeader/>
          <w:jc w:val="center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Обеспечение обороны и безопасности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0B" w:rsidRPr="000E1CA2" w:rsidRDefault="00DF2B0B" w:rsidP="001F06C7">
            <w:pPr>
              <w:widowControl/>
              <w:suppressAutoHyphens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E1CA2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8.0.</w:t>
            </w:r>
          </w:p>
        </w:tc>
      </w:tr>
    </w:tbl>
    <w:p w:rsidR="00DF2B0B" w:rsidRPr="006643B4" w:rsidRDefault="00DF2B0B" w:rsidP="00DF2B0B">
      <w:pPr>
        <w:pStyle w:val="13"/>
        <w:ind w:left="720" w:firstLine="0"/>
        <w:rPr>
          <w:b/>
        </w:rPr>
      </w:pPr>
      <w:r w:rsidRPr="006643B4">
        <w:rPr>
          <w:b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jc w:val="center"/>
        <w:tblLayout w:type="fixed"/>
        <w:tblLook w:val="0000"/>
      </w:tblPr>
      <w:tblGrid>
        <w:gridCol w:w="711"/>
        <w:gridCol w:w="5386"/>
        <w:gridCol w:w="3826"/>
      </w:tblGrid>
      <w:tr w:rsidR="00DF2B0B" w:rsidRPr="00D90A9B" w:rsidTr="001F06C7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D90A9B" w:rsidRDefault="00DF2B0B" w:rsidP="001F06C7">
            <w:pPr>
              <w:pStyle w:val="af5"/>
              <w:jc w:val="both"/>
            </w:pPr>
            <w:r w:rsidRPr="00D90A9B">
              <w:t>Значения предельных размеров и п</w:t>
            </w:r>
            <w:r w:rsidRPr="00D90A9B">
              <w:t>а</w:t>
            </w:r>
            <w:r w:rsidRPr="00D90A9B">
              <w:t>раметров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С видом использования </w:t>
            </w:r>
            <w:r w:rsidRPr="00442293">
              <w:rPr>
                <w:b w:val="0"/>
                <w:lang w:val="ru-RU"/>
              </w:rPr>
              <w:t xml:space="preserve"> «Связь»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20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другими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lastRenderedPageBreak/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С видом использования </w:t>
            </w:r>
            <w:r w:rsidRPr="00442293">
              <w:rPr>
                <w:b w:val="0"/>
                <w:lang w:val="ru-RU"/>
              </w:rPr>
              <w:t xml:space="preserve"> </w:t>
            </w:r>
            <w:r>
              <w:rPr>
                <w:b w:val="0"/>
                <w:lang w:val="ru-RU"/>
              </w:rPr>
              <w:t>«</w:t>
            </w:r>
            <w:r w:rsidRPr="00C41EF5">
              <w:rPr>
                <w:b w:val="0"/>
                <w:lang w:val="ru-RU"/>
              </w:rPr>
              <w:t>Ритуальная деятельность»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40 га</w:t>
            </w:r>
          </w:p>
        </w:tc>
      </w:tr>
      <w:tr w:rsidR="00DF2B0B" w:rsidRPr="00F21994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видами использования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4000 м2</w:t>
            </w:r>
          </w:p>
        </w:tc>
      </w:tr>
      <w:tr w:rsidR="00DF2B0B" w:rsidRPr="00DA1F8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2.</w:t>
            </w:r>
            <w:r>
              <w:rPr>
                <w:b w:val="0"/>
                <w:lang w:val="ru-RU"/>
              </w:rPr>
              <w:t>3</w:t>
            </w:r>
            <w:r w:rsidRPr="00442293">
              <w:rPr>
                <w:b w:val="0"/>
                <w:lang w:val="ru-RU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b w:val="0"/>
                <w:lang w:val="ru-RU"/>
              </w:rPr>
            </w:pPr>
            <w:r w:rsidRPr="00442293">
              <w:rPr>
                <w:b w:val="0"/>
                <w:lang w:val="ru-RU"/>
              </w:rPr>
              <w:t>С другими видами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 подлежит ограничению 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442293">
              <w:rPr>
                <w:lang w:val="ru-RU"/>
              </w:rPr>
              <w:t>д</w:t>
            </w:r>
            <w:r w:rsidRPr="00442293">
              <w:rPr>
                <w:lang w:val="ru-RU"/>
              </w:rPr>
              <w:t>ных переходов, мостовых сооружений, объектов, н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обходимых для обеспечения автомобильного движ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ния, посадки пассажиров и их сопутствующего о</w:t>
            </w:r>
            <w:r w:rsidRPr="00442293">
              <w:rPr>
                <w:lang w:val="ru-RU"/>
              </w:rPr>
              <w:t>б</w:t>
            </w:r>
            <w:r w:rsidRPr="00442293">
              <w:rPr>
                <w:lang w:val="ru-RU"/>
              </w:rPr>
              <w:t>служивания, объектов электросетевого хозяйства, об</w:t>
            </w:r>
            <w:r w:rsidRPr="00442293">
              <w:rPr>
                <w:lang w:val="ru-RU"/>
              </w:rPr>
              <w:t>ъ</w:t>
            </w:r>
            <w:r w:rsidRPr="00442293">
              <w:rPr>
                <w:lang w:val="ru-RU"/>
              </w:rPr>
              <w:t>ектов связи, радиовещания, телевидения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1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3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Минимальный отступ от красной линии в целях определения мест допустимого размещения зд</w:t>
            </w:r>
            <w:r w:rsidRPr="00442293">
              <w:rPr>
                <w:lang w:val="ru-RU"/>
              </w:rPr>
              <w:t>а</w:t>
            </w:r>
            <w:r w:rsidRPr="00442293">
              <w:rPr>
                <w:lang w:val="ru-RU"/>
              </w:rPr>
              <w:t>ний, строений, сооружений, за пределами которых запрещено строительство зданий, строений, соор</w:t>
            </w:r>
            <w:r w:rsidRPr="00442293">
              <w:rPr>
                <w:lang w:val="ru-RU"/>
              </w:rPr>
              <w:t>у</w:t>
            </w:r>
            <w:r w:rsidRPr="00442293">
              <w:rPr>
                <w:lang w:val="ru-RU"/>
              </w:rPr>
              <w:t>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объектов инженерно-технического обеспечения, автостоянок, автомобильных дорог, пешеходных дорожек и тротуаров, велосипедных дорожек, пешехо</w:t>
            </w:r>
            <w:r w:rsidRPr="00442293">
              <w:rPr>
                <w:lang w:val="ru-RU"/>
              </w:rPr>
              <w:t>д</w:t>
            </w:r>
            <w:r w:rsidRPr="00442293">
              <w:rPr>
                <w:lang w:val="ru-RU"/>
              </w:rPr>
              <w:t>ных переходов, мостовых сооружений, объектов, н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обходимых для обеспечения автомобильного движ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ния, посадки пассажиров и их сопутствующего о</w:t>
            </w:r>
            <w:r w:rsidRPr="00442293">
              <w:rPr>
                <w:lang w:val="ru-RU"/>
              </w:rPr>
              <w:t>б</w:t>
            </w:r>
            <w:r w:rsidRPr="00442293">
              <w:rPr>
                <w:lang w:val="ru-RU"/>
              </w:rPr>
              <w:t>служивания, объектов электросетевого хозяйства, об</w:t>
            </w:r>
            <w:r w:rsidRPr="00442293">
              <w:rPr>
                <w:lang w:val="ru-RU"/>
              </w:rPr>
              <w:t>ъ</w:t>
            </w:r>
            <w:r w:rsidRPr="00442293">
              <w:rPr>
                <w:lang w:val="ru-RU"/>
              </w:rPr>
              <w:t>ектов связи, радиовещания, телевидения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0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для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Предельная (максимальная) высота объектов капитального стро</w:t>
            </w:r>
            <w:r w:rsidRPr="00442293">
              <w:rPr>
                <w:lang w:val="ru-RU"/>
              </w:rPr>
              <w:t>и</w:t>
            </w:r>
            <w:r w:rsidRPr="00442293">
              <w:rPr>
                <w:lang w:val="ru-RU"/>
              </w:rPr>
              <w:t>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442293">
              <w:rPr>
                <w:lang w:val="ru-RU"/>
              </w:rPr>
              <w:t>5 м</w:t>
            </w:r>
          </w:p>
        </w:tc>
      </w:tr>
      <w:tr w:rsidR="00DF2B0B" w:rsidRPr="00D90A9B" w:rsidTr="001F06C7">
        <w:trPr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6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Максимальный процент застройки в границах з</w:t>
            </w:r>
            <w:r w:rsidRPr="00442293">
              <w:rPr>
                <w:lang w:val="ru-RU"/>
              </w:rPr>
              <w:t>е</w:t>
            </w:r>
            <w:r w:rsidRPr="00442293">
              <w:rPr>
                <w:lang w:val="ru-RU"/>
              </w:rPr>
              <w:t>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B0B" w:rsidRPr="00442293" w:rsidRDefault="00DF2B0B" w:rsidP="001F06C7">
            <w:pPr>
              <w:pStyle w:val="af3"/>
              <w:jc w:val="both"/>
              <w:rPr>
                <w:lang w:val="ru-RU"/>
              </w:rPr>
            </w:pPr>
            <w:r w:rsidRPr="00442293">
              <w:rPr>
                <w:lang w:val="ru-RU"/>
              </w:rPr>
              <w:t>80 %</w:t>
            </w:r>
          </w:p>
        </w:tc>
      </w:tr>
    </w:tbl>
    <w:p w:rsidR="00DF2B0B" w:rsidRDefault="00DF2B0B" w:rsidP="00DF2B0B">
      <w:pPr>
        <w:pStyle w:val="1"/>
        <w:tabs>
          <w:tab w:val="left" w:pos="708"/>
        </w:tabs>
        <w:spacing w:line="23" w:lineRule="atLeast"/>
        <w:ind w:firstLine="709"/>
        <w:jc w:val="both"/>
        <w:rPr>
          <w:sz w:val="24"/>
          <w:szCs w:val="24"/>
        </w:rPr>
      </w:pPr>
      <w:bookmarkStart w:id="9" w:name="_Toc467668540"/>
    </w:p>
    <w:bookmarkEnd w:id="9"/>
    <w:p w:rsidR="00DF2B0B" w:rsidRDefault="00DF2B0B" w:rsidP="00DF2B0B">
      <w:pPr>
        <w:pStyle w:val="1"/>
        <w:rPr>
          <w:sz w:val="24"/>
          <w:szCs w:val="24"/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</w:pPr>
    </w:p>
    <w:p w:rsidR="00DF2B0B" w:rsidRDefault="00DF2B0B" w:rsidP="00DF2B0B">
      <w:pPr>
        <w:rPr>
          <w:lang w:eastAsia="ru-RU"/>
        </w:rPr>
        <w:sectPr w:rsidR="00DF2B0B" w:rsidSect="00365F6D">
          <w:footerReference w:type="default" r:id="rId101"/>
          <w:footerReference w:type="first" r:id="rId102"/>
          <w:footnotePr>
            <w:pos w:val="beneathText"/>
          </w:footnotePr>
          <w:pgSz w:w="11905" w:h="16837"/>
          <w:pgMar w:top="851" w:right="851" w:bottom="851" w:left="1418" w:header="720" w:footer="709" w:gutter="0"/>
          <w:cols w:space="720"/>
          <w:titlePg/>
          <w:docGrid w:linePitch="360"/>
        </w:sectPr>
      </w:pPr>
    </w:p>
    <w:p w:rsidR="00DF2B0B" w:rsidRPr="00717573" w:rsidRDefault="00DF2B0B" w:rsidP="00DF2B0B">
      <w:pPr>
        <w:widowControl/>
        <w:suppressAutoHyphens w:val="0"/>
        <w:autoSpaceDE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F2B0B" w:rsidRPr="00717573" w:rsidRDefault="00DF2B0B" w:rsidP="00DF2B0B">
      <w:pPr>
        <w:widowControl/>
        <w:suppressAutoHyphens w:val="0"/>
        <w:autoSpaceDE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 решению</w:t>
      </w:r>
      <w:r w:rsidRPr="007175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Совета депутатов</w:t>
      </w:r>
    </w:p>
    <w:p w:rsidR="00DF2B0B" w:rsidRPr="00717573" w:rsidRDefault="00DF2B0B" w:rsidP="00DF2B0B">
      <w:pPr>
        <w:widowControl/>
        <w:suppressAutoHyphens w:val="0"/>
        <w:autoSpaceDE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Батецкого сельского поселения</w:t>
      </w:r>
    </w:p>
    <w:p w:rsidR="00DF2B0B" w:rsidRPr="00717573" w:rsidRDefault="00DF2B0B" w:rsidP="00DF2B0B">
      <w:pPr>
        <w:widowControl/>
        <w:suppressAutoHyphens w:val="0"/>
        <w:autoSpaceDE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717573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07.12.2016 №99-С</w:t>
      </w:r>
      <w:r w:rsidRPr="00717573">
        <w:rPr>
          <w:rFonts w:ascii="Times New Roman" w:hAnsi="Times New Roman" w:cs="Times New Roman"/>
          <w:sz w:val="28"/>
          <w:szCs w:val="28"/>
          <w:lang w:eastAsia="ru-RU"/>
        </w:rPr>
        <w:t>Д</w:t>
      </w:r>
    </w:p>
    <w:p w:rsidR="00DF2B0B" w:rsidRDefault="00DF2B0B" w:rsidP="00DF2B0B">
      <w:pPr>
        <w:jc w:val="right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8620125" cy="5438775"/>
            <wp:effectExtent l="19050" t="0" r="9525" b="0"/>
            <wp:docPr id="1" name="Рисунок 1" descr="Городня ПЗи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одня ПЗиЗ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0125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61" w:rsidRDefault="00F75C61"/>
    <w:sectPr w:rsidR="00F75C61" w:rsidSect="00213974">
      <w:footnotePr>
        <w:pos w:val="beneathText"/>
      </w:footnotePr>
      <w:pgSz w:w="16837" w:h="11905" w:orient="landscape"/>
      <w:pgMar w:top="851" w:right="851" w:bottom="1418" w:left="851" w:header="720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481" w:rsidRDefault="00DF2B0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61</w:t>
    </w:r>
    <w:r>
      <w:fldChar w:fldCharType="end"/>
    </w:r>
  </w:p>
  <w:p w:rsidR="003D3481" w:rsidRDefault="00DF2B0B">
    <w:pPr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481" w:rsidRDefault="00DF2B0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60</w:t>
    </w:r>
    <w:r>
      <w:fldChar w:fldCharType="end"/>
    </w:r>
  </w:p>
  <w:p w:rsidR="003D3481" w:rsidRDefault="00DF2B0B"/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12"/>
    <w:multiLevelType w:val="singleLevel"/>
    <w:tmpl w:val="00000012"/>
    <w:name w:val="WW8Num18"/>
    <w:lvl w:ilvl="0">
      <w:start w:val="1"/>
      <w:numFmt w:val="bullet"/>
      <w:lvlText w:val="—"/>
      <w:lvlJc w:val="left"/>
      <w:pPr>
        <w:tabs>
          <w:tab w:val="num" w:pos="688"/>
        </w:tabs>
        <w:ind w:left="688" w:hanging="480"/>
      </w:pPr>
      <w:rPr>
        <w:rFonts w:ascii="Times New Roman" w:hAnsi="Times New Roman" w:cs="Times New Roman"/>
      </w:rPr>
    </w:lvl>
  </w:abstractNum>
  <w:abstractNum w:abstractNumId="2">
    <w:nsid w:val="00000045"/>
    <w:multiLevelType w:val="singleLevel"/>
    <w:tmpl w:val="00000045"/>
    <w:name w:val="WW8Num69"/>
    <w:lvl w:ilvl="0">
      <w:start w:val="1"/>
      <w:numFmt w:val="bullet"/>
      <w:lvlText w:val="—"/>
      <w:lvlJc w:val="left"/>
      <w:pPr>
        <w:tabs>
          <w:tab w:val="num" w:pos="915"/>
        </w:tabs>
        <w:ind w:left="915" w:hanging="480"/>
      </w:pPr>
      <w:rPr>
        <w:rFonts w:ascii="Times New Roman" w:hAnsi="Times New Roman" w:cs="Times New Roman"/>
      </w:rPr>
    </w:lvl>
  </w:abstractNum>
  <w:abstractNum w:abstractNumId="3">
    <w:nsid w:val="00000050"/>
    <w:multiLevelType w:val="singleLevel"/>
    <w:tmpl w:val="00000050"/>
    <w:name w:val="WW8Num80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/>
      </w:rPr>
    </w:lvl>
  </w:abstractNum>
  <w:abstractNum w:abstractNumId="4">
    <w:nsid w:val="0000005D"/>
    <w:multiLevelType w:val="singleLevel"/>
    <w:tmpl w:val="0000005D"/>
    <w:name w:val="WW8Num93"/>
    <w:lvl w:ilvl="0">
      <w:start w:val="1"/>
      <w:numFmt w:val="bullet"/>
      <w:lvlText w:val="—"/>
      <w:lvlJc w:val="left"/>
      <w:pPr>
        <w:tabs>
          <w:tab w:val="num" w:pos="620"/>
        </w:tabs>
        <w:ind w:left="620" w:hanging="480"/>
      </w:pPr>
      <w:rPr>
        <w:rFonts w:ascii="Times New Roman" w:hAnsi="Times New Roman" w:cs="Times New Roman"/>
      </w:rPr>
    </w:lvl>
  </w:abstractNum>
  <w:abstractNum w:abstractNumId="5">
    <w:nsid w:val="16E57326"/>
    <w:multiLevelType w:val="hybridMultilevel"/>
    <w:tmpl w:val="96804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07B91"/>
    <w:multiLevelType w:val="hybridMultilevel"/>
    <w:tmpl w:val="83CC8E8C"/>
    <w:lvl w:ilvl="0" w:tplc="A2041C64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>
    <w:nsid w:val="21EE5F73"/>
    <w:multiLevelType w:val="hybridMultilevel"/>
    <w:tmpl w:val="EE4A18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52B6F64"/>
    <w:multiLevelType w:val="hybridMultilevel"/>
    <w:tmpl w:val="4158556C"/>
    <w:lvl w:ilvl="0" w:tplc="CFA6B368">
      <w:start w:val="7"/>
      <w:numFmt w:val="bullet"/>
      <w:lvlText w:val="—"/>
      <w:lvlJc w:val="left"/>
      <w:pPr>
        <w:tabs>
          <w:tab w:val="num" w:pos="1505"/>
        </w:tabs>
        <w:ind w:left="150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9">
    <w:nsid w:val="3CE267B2"/>
    <w:multiLevelType w:val="hybridMultilevel"/>
    <w:tmpl w:val="A3B611FA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0">
    <w:nsid w:val="53D021D5"/>
    <w:multiLevelType w:val="hybridMultilevel"/>
    <w:tmpl w:val="8AB01EC6"/>
    <w:lvl w:ilvl="0" w:tplc="8E026F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88C7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374062"/>
    <w:multiLevelType w:val="hybridMultilevel"/>
    <w:tmpl w:val="94D2BC24"/>
    <w:lvl w:ilvl="0" w:tplc="58947686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F926661"/>
    <w:multiLevelType w:val="hybridMultilevel"/>
    <w:tmpl w:val="D2A83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0"/>
  </w:num>
  <w:num w:numId="8">
    <w:abstractNumId w:val="6"/>
  </w:num>
  <w:num w:numId="9">
    <w:abstractNumId w:val="9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</w:footnotePr>
  <w:compat/>
  <w:rsids>
    <w:rsidRoot w:val="00DF2B0B"/>
    <w:rsid w:val="00DF2B0B"/>
    <w:rsid w:val="00F7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0B"/>
    <w:pPr>
      <w:widowControl w:val="0"/>
      <w:suppressAutoHyphens/>
      <w:autoSpaceDE w:val="0"/>
      <w:spacing w:after="0" w:line="300" w:lineRule="auto"/>
      <w:ind w:firstLine="160"/>
      <w:jc w:val="both"/>
    </w:pPr>
    <w:rPr>
      <w:rFonts w:ascii="Arial" w:eastAsia="Times New Roman" w:hAnsi="Arial" w:cs="Arial"/>
      <w:sz w:val="16"/>
      <w:szCs w:val="16"/>
      <w:lang w:eastAsia="ar-SA"/>
    </w:rPr>
  </w:style>
  <w:style w:type="paragraph" w:styleId="1">
    <w:name w:val="heading 1"/>
    <w:basedOn w:val="a"/>
    <w:next w:val="a"/>
    <w:link w:val="10"/>
    <w:qFormat/>
    <w:rsid w:val="00DF2B0B"/>
    <w:pPr>
      <w:keepNext/>
      <w:widowControl/>
      <w:tabs>
        <w:tab w:val="num" w:pos="0"/>
      </w:tabs>
      <w:autoSpaceDE/>
      <w:spacing w:line="240" w:lineRule="auto"/>
      <w:ind w:firstLine="0"/>
      <w:jc w:val="center"/>
      <w:outlineLvl w:val="0"/>
    </w:pPr>
    <w:rPr>
      <w:rFonts w:ascii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DF2B0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DF2B0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DF2B0B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F2B0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2B0B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DF2B0B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DF2B0B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DF2B0B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B0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DF2B0B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DF2B0B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DF2B0B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DF2B0B"/>
    <w:rPr>
      <w:rFonts w:ascii="Arial" w:eastAsia="Times New Roman" w:hAnsi="Arial" w:cs="Arial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DF2B0B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DF2B0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DF2B0B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DF2B0B"/>
    <w:rPr>
      <w:rFonts w:ascii="Arial" w:eastAsia="Times New Roman" w:hAnsi="Arial" w:cs="Arial"/>
      <w:lang w:eastAsia="ar-SA"/>
    </w:rPr>
  </w:style>
  <w:style w:type="paragraph" w:styleId="a3">
    <w:name w:val="footer"/>
    <w:basedOn w:val="a"/>
    <w:link w:val="a4"/>
    <w:uiPriority w:val="99"/>
    <w:rsid w:val="00DF2B0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F2B0B"/>
    <w:rPr>
      <w:rFonts w:ascii="Arial" w:eastAsia="Times New Roman" w:hAnsi="Arial" w:cs="Arial"/>
      <w:sz w:val="16"/>
      <w:szCs w:val="16"/>
      <w:lang w:eastAsia="ar-SA"/>
    </w:rPr>
  </w:style>
  <w:style w:type="paragraph" w:customStyle="1" w:styleId="ConsNonformat">
    <w:name w:val="ConsNonformat"/>
    <w:rsid w:val="00DF2B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Arial CYR"/>
      <w:sz w:val="20"/>
      <w:szCs w:val="20"/>
      <w:lang w:eastAsia="ar-SA"/>
    </w:rPr>
  </w:style>
  <w:style w:type="paragraph" w:customStyle="1" w:styleId="ConsNormal">
    <w:name w:val="ConsNormal"/>
    <w:rsid w:val="00DF2B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rmal">
    <w:name w:val="ConsPlusNormal"/>
    <w:link w:val="ConsPlusNormal0"/>
    <w:rsid w:val="00DF2B0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5">
    <w:name w:val="Hyperlink"/>
    <w:uiPriority w:val="99"/>
    <w:rsid w:val="00DF2B0B"/>
    <w:rPr>
      <w:color w:val="0000FF"/>
      <w:u w:val="single"/>
    </w:rPr>
  </w:style>
  <w:style w:type="paragraph" w:styleId="a6">
    <w:name w:val="Body Text"/>
    <w:basedOn w:val="a"/>
    <w:link w:val="a7"/>
    <w:semiHidden/>
    <w:rsid w:val="00DF2B0B"/>
    <w:pPr>
      <w:widowControl/>
      <w:autoSpaceDE/>
      <w:spacing w:line="240" w:lineRule="auto"/>
      <w:ind w:firstLine="0"/>
    </w:pPr>
    <w:rPr>
      <w:rFonts w:ascii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DF2B0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FR1">
    <w:name w:val="FR1"/>
    <w:rsid w:val="00DF2B0B"/>
    <w:pPr>
      <w:widowControl w:val="0"/>
      <w:suppressAutoHyphens/>
      <w:autoSpaceDE w:val="0"/>
      <w:spacing w:before="120" w:after="0" w:line="300" w:lineRule="auto"/>
      <w:ind w:left="80"/>
      <w:jc w:val="both"/>
    </w:pPr>
    <w:rPr>
      <w:rFonts w:ascii="Times New Roman" w:eastAsia="Arial" w:hAnsi="Times New Roman" w:cs="Times New Roman"/>
      <w:b/>
      <w:bCs/>
      <w:i/>
      <w:iCs/>
      <w:lang w:eastAsia="ar-SA"/>
    </w:rPr>
  </w:style>
  <w:style w:type="paragraph" w:customStyle="1" w:styleId="FR2">
    <w:name w:val="FR2"/>
    <w:rsid w:val="00DF2B0B"/>
    <w:pPr>
      <w:widowControl w:val="0"/>
      <w:suppressAutoHyphens/>
      <w:autoSpaceDE w:val="0"/>
      <w:spacing w:after="0" w:line="252" w:lineRule="auto"/>
      <w:ind w:firstLine="160"/>
      <w:jc w:val="both"/>
    </w:pPr>
    <w:rPr>
      <w:rFonts w:ascii="Times New Roman" w:eastAsia="Arial" w:hAnsi="Times New Roman" w:cs="Times New Roman"/>
      <w:sz w:val="18"/>
      <w:szCs w:val="18"/>
      <w:lang w:eastAsia="ar-SA"/>
    </w:rPr>
  </w:style>
  <w:style w:type="paragraph" w:styleId="a8">
    <w:name w:val="Title"/>
    <w:basedOn w:val="a"/>
    <w:next w:val="a9"/>
    <w:link w:val="aa"/>
    <w:qFormat/>
    <w:rsid w:val="00DF2B0B"/>
    <w:pPr>
      <w:spacing w:line="252" w:lineRule="auto"/>
      <w:ind w:firstLine="0"/>
      <w:jc w:val="center"/>
    </w:pPr>
    <w:rPr>
      <w:b/>
      <w:bCs/>
      <w:sz w:val="24"/>
      <w:szCs w:val="24"/>
    </w:rPr>
  </w:style>
  <w:style w:type="character" w:customStyle="1" w:styleId="aa">
    <w:name w:val="Название Знак"/>
    <w:basedOn w:val="a0"/>
    <w:link w:val="a8"/>
    <w:rsid w:val="00DF2B0B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9">
    <w:name w:val="Subtitle"/>
    <w:basedOn w:val="a"/>
    <w:next w:val="a6"/>
    <w:link w:val="ab"/>
    <w:qFormat/>
    <w:rsid w:val="00DF2B0B"/>
    <w:pPr>
      <w:keepNext/>
      <w:spacing w:before="240" w:after="120"/>
      <w:jc w:val="center"/>
    </w:pPr>
    <w:rPr>
      <w:rFonts w:eastAsia="MS Mincho" w:cs="Tahoma"/>
      <w:i/>
      <w:iCs/>
      <w:sz w:val="28"/>
      <w:szCs w:val="28"/>
    </w:rPr>
  </w:style>
  <w:style w:type="character" w:customStyle="1" w:styleId="ab">
    <w:name w:val="Подзаголовок Знак"/>
    <w:basedOn w:val="a0"/>
    <w:link w:val="a9"/>
    <w:rsid w:val="00DF2B0B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rsid w:val="00DF2B0B"/>
    <w:pPr>
      <w:spacing w:before="180" w:line="240" w:lineRule="auto"/>
      <w:ind w:left="160" w:firstLine="560"/>
    </w:pPr>
    <w:rPr>
      <w:sz w:val="24"/>
    </w:rPr>
  </w:style>
  <w:style w:type="paragraph" w:styleId="ac">
    <w:name w:val="header"/>
    <w:basedOn w:val="a"/>
    <w:link w:val="ad"/>
    <w:rsid w:val="00DF2B0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F2B0B"/>
    <w:rPr>
      <w:rFonts w:ascii="Arial" w:eastAsia="Times New Roman" w:hAnsi="Arial" w:cs="Arial"/>
      <w:sz w:val="16"/>
      <w:szCs w:val="16"/>
      <w:lang w:eastAsia="ar-SA"/>
    </w:rPr>
  </w:style>
  <w:style w:type="paragraph" w:styleId="11">
    <w:name w:val="toc 1"/>
    <w:basedOn w:val="a"/>
    <w:next w:val="a"/>
    <w:uiPriority w:val="39"/>
    <w:rsid w:val="00DF2B0B"/>
    <w:pPr>
      <w:tabs>
        <w:tab w:val="right" w:leader="dot" w:pos="10206"/>
      </w:tabs>
      <w:spacing w:line="360" w:lineRule="auto"/>
      <w:ind w:firstLine="0"/>
    </w:pPr>
    <w:rPr>
      <w:sz w:val="20"/>
      <w:szCs w:val="28"/>
    </w:rPr>
  </w:style>
  <w:style w:type="paragraph" w:customStyle="1" w:styleId="Web1">
    <w:name w:val="Обычный (Web)1"/>
    <w:basedOn w:val="a"/>
    <w:rsid w:val="00DF2B0B"/>
    <w:pPr>
      <w:widowControl/>
      <w:autoSpaceDE/>
      <w:spacing w:before="100" w:after="100" w:line="240" w:lineRule="auto"/>
      <w:ind w:left="480" w:right="240" w:firstLine="0"/>
    </w:pPr>
    <w:rPr>
      <w:rFonts w:ascii="Verdana" w:hAnsi="Verdana"/>
      <w:color w:val="000000"/>
    </w:rPr>
  </w:style>
  <w:style w:type="paragraph" w:styleId="ae">
    <w:name w:val="No Spacing"/>
    <w:uiPriority w:val="1"/>
    <w:qFormat/>
    <w:rsid w:val="00DF2B0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34"/>
    <w:qFormat/>
    <w:rsid w:val="00DF2B0B"/>
    <w:pPr>
      <w:ind w:left="708"/>
    </w:pPr>
  </w:style>
  <w:style w:type="character" w:styleId="af0">
    <w:name w:val="FollowedHyperlink"/>
    <w:rsid w:val="00DF2B0B"/>
    <w:rPr>
      <w:color w:val="800080"/>
      <w:u w:val="single"/>
    </w:rPr>
  </w:style>
  <w:style w:type="paragraph" w:customStyle="1" w:styleId="Default">
    <w:name w:val="Default"/>
    <w:rsid w:val="00DF2B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1">
    <w:name w:val="Balloon Text"/>
    <w:basedOn w:val="a"/>
    <w:link w:val="af2"/>
    <w:rsid w:val="00DF2B0B"/>
    <w:pPr>
      <w:spacing w:line="240" w:lineRule="auto"/>
    </w:pPr>
    <w:rPr>
      <w:rFonts w:ascii="Tahoma" w:hAnsi="Tahoma" w:cs="Tahoma"/>
    </w:rPr>
  </w:style>
  <w:style w:type="character" w:customStyle="1" w:styleId="af2">
    <w:name w:val="Текст выноски Знак"/>
    <w:basedOn w:val="a0"/>
    <w:link w:val="af1"/>
    <w:rsid w:val="00DF2B0B"/>
    <w:rPr>
      <w:rFonts w:ascii="Tahoma" w:eastAsia="Times New Roman" w:hAnsi="Tahoma" w:cs="Tahoma"/>
      <w:sz w:val="16"/>
      <w:szCs w:val="16"/>
      <w:lang w:eastAsia="ar-SA"/>
    </w:rPr>
  </w:style>
  <w:style w:type="paragraph" w:styleId="21">
    <w:name w:val="Body Text Indent 2"/>
    <w:basedOn w:val="a"/>
    <w:link w:val="22"/>
    <w:rsid w:val="00DF2B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F2B0B"/>
    <w:rPr>
      <w:rFonts w:ascii="Arial" w:eastAsia="Times New Roman" w:hAnsi="Arial" w:cs="Arial"/>
      <w:sz w:val="16"/>
      <w:szCs w:val="16"/>
      <w:lang w:eastAsia="ar-SA"/>
    </w:rPr>
  </w:style>
  <w:style w:type="paragraph" w:customStyle="1" w:styleId="12">
    <w:name w:val="Верхний колонтитул1"/>
    <w:basedOn w:val="a"/>
    <w:rsid w:val="00DF2B0B"/>
    <w:pPr>
      <w:widowControl/>
      <w:tabs>
        <w:tab w:val="center" w:pos="4153"/>
        <w:tab w:val="right" w:pos="8306"/>
      </w:tabs>
      <w:suppressAutoHyphens w:val="0"/>
      <w:autoSpaceDE/>
      <w:spacing w:line="240" w:lineRule="auto"/>
      <w:ind w:firstLine="0"/>
      <w:jc w:val="left"/>
    </w:pPr>
    <w:rPr>
      <w:position w:val="6"/>
      <w:sz w:val="24"/>
      <w:szCs w:val="24"/>
      <w:lang w:eastAsia="ru-RU"/>
    </w:rPr>
  </w:style>
  <w:style w:type="paragraph" w:customStyle="1" w:styleId="ConsPlusTitle">
    <w:name w:val="ConsPlusTitle"/>
    <w:rsid w:val="00DF2B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WW8Num6z1">
    <w:name w:val="WW8Num6z1"/>
    <w:rsid w:val="00DF2B0B"/>
    <w:rPr>
      <w:rFonts w:ascii="Courier New" w:hAnsi="Courier New" w:cs="Courier New"/>
    </w:rPr>
  </w:style>
  <w:style w:type="character" w:customStyle="1" w:styleId="WW8Num105z1">
    <w:name w:val="WW8Num105z1"/>
    <w:rsid w:val="00DF2B0B"/>
    <w:rPr>
      <w:rFonts w:ascii="Times New Roman" w:eastAsia="Times New Roman" w:hAnsi="Times New Roman" w:cs="Times New Roman"/>
    </w:rPr>
  </w:style>
  <w:style w:type="paragraph" w:customStyle="1" w:styleId="13">
    <w:name w:val="Обычный 1"/>
    <w:basedOn w:val="a"/>
    <w:rsid w:val="00DF2B0B"/>
    <w:pPr>
      <w:widowControl/>
      <w:suppressAutoHyphens w:val="0"/>
      <w:autoSpaceDE/>
      <w:spacing w:before="120" w:after="120" w:line="240" w:lineRule="auto"/>
      <w:ind w:firstLine="567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310">
    <w:name w:val="Заголовок 3_1"/>
    <w:basedOn w:val="3"/>
    <w:next w:val="a"/>
    <w:rsid w:val="00DF2B0B"/>
    <w:pPr>
      <w:widowControl/>
      <w:suppressAutoHyphens w:val="0"/>
      <w:autoSpaceDE/>
      <w:spacing w:after="120" w:line="240" w:lineRule="auto"/>
      <w:ind w:firstLine="0"/>
      <w:jc w:val="left"/>
    </w:pPr>
    <w:rPr>
      <w:rFonts w:ascii="Times New Roman" w:hAnsi="Times New Roman" w:cs="Times New Roman"/>
      <w:sz w:val="24"/>
      <w:lang w:eastAsia="zh-CN"/>
    </w:rPr>
  </w:style>
  <w:style w:type="paragraph" w:customStyle="1" w:styleId="210">
    <w:name w:val="Заголовок 2_1"/>
    <w:basedOn w:val="2"/>
    <w:next w:val="a"/>
    <w:rsid w:val="00DF2B0B"/>
    <w:pPr>
      <w:widowControl/>
      <w:suppressAutoHyphens w:val="0"/>
      <w:autoSpaceDE/>
      <w:spacing w:after="120" w:line="240" w:lineRule="auto"/>
      <w:ind w:firstLine="0"/>
      <w:jc w:val="left"/>
    </w:pPr>
    <w:rPr>
      <w:rFonts w:ascii="Times New Roman" w:hAnsi="Times New Roman" w:cs="Times New Roman"/>
      <w:i w:val="0"/>
      <w:lang w:eastAsia="zh-CN"/>
    </w:rPr>
  </w:style>
  <w:style w:type="paragraph" w:styleId="32">
    <w:name w:val="toc 3"/>
    <w:basedOn w:val="a"/>
    <w:next w:val="a"/>
    <w:autoRedefine/>
    <w:uiPriority w:val="39"/>
    <w:rsid w:val="00DF2B0B"/>
    <w:pPr>
      <w:ind w:left="320"/>
    </w:pPr>
  </w:style>
  <w:style w:type="paragraph" w:customStyle="1" w:styleId="af3">
    <w:name w:val="Таблица_Текст слева"/>
    <w:basedOn w:val="a"/>
    <w:link w:val="af4"/>
    <w:rsid w:val="00DF2B0B"/>
    <w:pPr>
      <w:widowControl/>
      <w:suppressAutoHyphens w:val="0"/>
      <w:autoSpaceDE/>
      <w:spacing w:line="240" w:lineRule="auto"/>
      <w:ind w:firstLine="0"/>
      <w:jc w:val="left"/>
    </w:pPr>
    <w:rPr>
      <w:rFonts w:ascii="Times New Roman" w:hAnsi="Times New Roman" w:cs="Times New Roman"/>
      <w:sz w:val="22"/>
      <w:szCs w:val="22"/>
      <w:lang w:eastAsia="zh-CN"/>
    </w:rPr>
  </w:style>
  <w:style w:type="character" w:customStyle="1" w:styleId="af4">
    <w:name w:val="Таблица_Текст слева Знак"/>
    <w:link w:val="af3"/>
    <w:rsid w:val="00DF2B0B"/>
    <w:rPr>
      <w:rFonts w:ascii="Times New Roman" w:eastAsia="Times New Roman" w:hAnsi="Times New Roman" w:cs="Times New Roman"/>
      <w:lang w:eastAsia="zh-CN"/>
    </w:rPr>
  </w:style>
  <w:style w:type="paragraph" w:customStyle="1" w:styleId="af5">
    <w:name w:val="Таблица_Текст по центру + полужирный"/>
    <w:basedOn w:val="a"/>
    <w:next w:val="13"/>
    <w:rsid w:val="00DF2B0B"/>
    <w:pPr>
      <w:widowControl/>
      <w:suppressAutoHyphens w:val="0"/>
      <w:autoSpaceDE/>
      <w:spacing w:line="240" w:lineRule="auto"/>
      <w:ind w:firstLine="0"/>
      <w:jc w:val="center"/>
    </w:pPr>
    <w:rPr>
      <w:rFonts w:ascii="Times New Roman" w:hAnsi="Times New Roman" w:cs="Times New Roman"/>
      <w:b/>
      <w:bCs/>
      <w:sz w:val="22"/>
      <w:szCs w:val="20"/>
      <w:lang w:eastAsia="zh-CN"/>
    </w:rPr>
  </w:style>
  <w:style w:type="paragraph" w:customStyle="1" w:styleId="af6">
    <w:name w:val="Таблица_Текст слева + полужирный"/>
    <w:basedOn w:val="af3"/>
    <w:next w:val="13"/>
    <w:rsid w:val="00DF2B0B"/>
    <w:rPr>
      <w:b/>
      <w:bCs/>
    </w:rPr>
  </w:style>
  <w:style w:type="character" w:customStyle="1" w:styleId="apple-converted-space">
    <w:name w:val="apple-converted-space"/>
    <w:basedOn w:val="a0"/>
    <w:rsid w:val="00DF2B0B"/>
  </w:style>
  <w:style w:type="paragraph" w:customStyle="1" w:styleId="s1">
    <w:name w:val="s_1"/>
    <w:basedOn w:val="a"/>
    <w:rsid w:val="00DF2B0B"/>
    <w:pPr>
      <w:widowControl/>
      <w:suppressAutoHyphens w:val="0"/>
      <w:autoSpaceDE/>
      <w:spacing w:before="100" w:beforeAutospacing="1" w:after="100" w:afterAutospacing="1" w:line="240" w:lineRule="auto"/>
      <w:ind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_1"/>
    <w:basedOn w:val="1"/>
    <w:next w:val="a"/>
    <w:rsid w:val="00DF2B0B"/>
    <w:pPr>
      <w:tabs>
        <w:tab w:val="clear" w:pos="0"/>
      </w:tabs>
      <w:suppressAutoHyphens w:val="0"/>
      <w:spacing w:before="240" w:after="120"/>
      <w:jc w:val="left"/>
    </w:pPr>
    <w:rPr>
      <w:bCs/>
      <w:caps/>
      <w:kern w:val="1"/>
      <w:sz w:val="32"/>
      <w:szCs w:val="32"/>
      <w:lang w:eastAsia="zh-CN"/>
    </w:rPr>
  </w:style>
  <w:style w:type="character" w:customStyle="1" w:styleId="ConsPlusNormal0">
    <w:name w:val="ConsPlusNormal Знак"/>
    <w:link w:val="ConsPlusNormal"/>
    <w:rsid w:val="00DF2B0B"/>
    <w:rPr>
      <w:rFonts w:ascii="Arial" w:eastAsia="Arial" w:hAnsi="Arial" w:cs="Arial"/>
      <w:sz w:val="20"/>
      <w:szCs w:val="20"/>
      <w:lang w:eastAsia="ar-SA"/>
    </w:rPr>
  </w:style>
  <w:style w:type="paragraph" w:customStyle="1" w:styleId="Iauiue">
    <w:name w:val="Iau?iue"/>
    <w:rsid w:val="00DF2B0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4">
    <w:name w:val=" Знак1 Знак Знак Знак"/>
    <w:basedOn w:val="a"/>
    <w:rsid w:val="00DF2B0B"/>
    <w:pPr>
      <w:widowControl/>
      <w:suppressAutoHyphens w:val="0"/>
      <w:autoSpaceDE/>
      <w:spacing w:after="60" w:line="240" w:lineRule="auto"/>
      <w:ind w:firstLine="709"/>
    </w:pPr>
    <w:rPr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0F1358D372A68CE1D4571487C50D74D6D37E36ABA788CA9546C9BCE04D23D42E4D7844312Z7H" TargetMode="External"/><Relationship Id="rId21" Type="http://schemas.openxmlformats.org/officeDocument/2006/relationships/hyperlink" Target="consultantplus://offline/ref=D253F89E3432ADCC70A94FAC5874B0A8826EF6739350115C903B611C30F39A3F502DC1D4673C8FBEqB0AJ" TargetMode="External"/><Relationship Id="rId42" Type="http://schemas.openxmlformats.org/officeDocument/2006/relationships/hyperlink" Target="consultantplus://offline/ref=D0F1358D372A68CE1D4571487C50D74D6D37E36ABA788CA9546C9BCE04D23D42E4D7844312Z2H" TargetMode="External"/><Relationship Id="rId47" Type="http://schemas.openxmlformats.org/officeDocument/2006/relationships/hyperlink" Target="consultantplus://offline/ref=D0F1358D372A68CE1D4571487C50D74D6D37E36ABA788CA9546C9BCE04D23D42E4D7844512Z8H" TargetMode="External"/><Relationship Id="rId63" Type="http://schemas.openxmlformats.org/officeDocument/2006/relationships/hyperlink" Target="consultantplus://offline/ref=9FAC175C14EA25F19DB3FECD0735F21CB8F818A0459FF99DF9FBBA53E33E7D8641A09BA4M1yCH" TargetMode="External"/><Relationship Id="rId68" Type="http://schemas.openxmlformats.org/officeDocument/2006/relationships/hyperlink" Target="consultantplus://offline/ref=3383D7120A41E41A5F68292204AAE5A5736248B7319DA6235D0F13770A4F307E0939D4EEaBR4I" TargetMode="External"/><Relationship Id="rId84" Type="http://schemas.openxmlformats.org/officeDocument/2006/relationships/hyperlink" Target="consultantplus://offline/ref=3383D7120A41E41A5F68292204AAE5A5736248B7319DA6235D0F13770A4F307E0939D4EEaBR4I" TargetMode="External"/><Relationship Id="rId89" Type="http://schemas.openxmlformats.org/officeDocument/2006/relationships/hyperlink" Target="consultantplus://offline/ref=0169FD2CE74E13BAA3A47FFBFE0F68F1D7452E7B5015A2185CF8648BE35F4C3F7AC0059AMFe2I" TargetMode="External"/><Relationship Id="rId7" Type="http://schemas.openxmlformats.org/officeDocument/2006/relationships/hyperlink" Target="consultantplus://offline/ref=90B2EDE733B8996ABB1996C36B7370226E009583C758310BD7C1B77E9E473D7FF9588A3F000A4108m6H5H" TargetMode="External"/><Relationship Id="rId71" Type="http://schemas.openxmlformats.org/officeDocument/2006/relationships/hyperlink" Target="consultantplus://offline/ref=0169FD2CE74E13BAA3A47FFBFE0F68F1D7452E7B5015A2185CF8648BE35F4C3F7AC0059AMFe2I" TargetMode="External"/><Relationship Id="rId92" Type="http://schemas.openxmlformats.org/officeDocument/2006/relationships/hyperlink" Target="consultantplus://offline/ref=7C6FC0917BE68583B78D93800A6F358620E2B33FA9B2C351DD25914033205B854D4E1C2D96C2B31EC9c6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0B2EDE733B8996ABB1996C36B7370226E009583C758310BD7C1B77E9E473D7FF9588A3F000A410Cm6H9H" TargetMode="External"/><Relationship Id="rId29" Type="http://schemas.openxmlformats.org/officeDocument/2006/relationships/hyperlink" Target="consultantplus://offline/ref=D0F1358D372A68CE1D4571487C50D74D6D37E36ABA788CA9546C9BCE04D23D42E4D78440210696711AZ3H" TargetMode="External"/><Relationship Id="rId11" Type="http://schemas.openxmlformats.org/officeDocument/2006/relationships/hyperlink" Target="consultantplus://offline/ref=90B2EDE733B8996ABB1996C36B7370226E009583C758310BD7C1B77E9E473D7FF9588A3F000A4109m6HAH" TargetMode="External"/><Relationship Id="rId24" Type="http://schemas.openxmlformats.org/officeDocument/2006/relationships/hyperlink" Target="consultantplus://offline/ref=D0F1358D372A68CE1D4571487C50D74D6D37E36ABA788CA9546C9BCE04D23D42E4D78440210696731AZBH" TargetMode="External"/><Relationship Id="rId32" Type="http://schemas.openxmlformats.org/officeDocument/2006/relationships/hyperlink" Target="consultantplus://offline/ref=D0F1358D372A68CE1D4571487C50D74D6D37E36ABA788CA9546C9BCE04D23D42E4D78440210696771AZ2H" TargetMode="External"/><Relationship Id="rId37" Type="http://schemas.openxmlformats.org/officeDocument/2006/relationships/hyperlink" Target="consultantplus://offline/ref=2936466FE96DAA0BFB893D42575DD7B9559CE383D2978C41D739A2D0FABC5CE4FB9DED9DC5C5C82ClBaFH" TargetMode="External"/><Relationship Id="rId40" Type="http://schemas.openxmlformats.org/officeDocument/2006/relationships/hyperlink" Target="consultantplus://offline/ref=D0F1358D372A68CE1D4571487C50D74D6D37E36ABA788CA9546C9BCE04D23D42E4D78440210696731AZ6H" TargetMode="External"/><Relationship Id="rId45" Type="http://schemas.openxmlformats.org/officeDocument/2006/relationships/hyperlink" Target="consultantplus://offline/ref=D0F1358D372A68CE1D4571487C50D74D6D37E36ABA788CA9546C9BCE04D23D42E4D78440210696721AZ4H" TargetMode="External"/><Relationship Id="rId53" Type="http://schemas.openxmlformats.org/officeDocument/2006/relationships/hyperlink" Target="consultantplus://offline/ref=D0F1358D372A68CE1D4571487C50D74D6D37E36ABA788CA9546C9BCE04D23D42E4D7844712Z2H" TargetMode="External"/><Relationship Id="rId58" Type="http://schemas.openxmlformats.org/officeDocument/2006/relationships/hyperlink" Target="consultantplus://offline/ref=C3AD016DF60785ABF0BC1BD8C1E2DA9F0A3F68C5E9C4FA8957F8B56C3B80C33597543858P6v1H" TargetMode="External"/><Relationship Id="rId66" Type="http://schemas.openxmlformats.org/officeDocument/2006/relationships/hyperlink" Target="consultantplus://offline/ref=C81087E8B212044EF794667041EAC821FB08D6ACA6454E77AE52E64B08A5C885D5A54A8F32QEI" TargetMode="External"/><Relationship Id="rId74" Type="http://schemas.openxmlformats.org/officeDocument/2006/relationships/hyperlink" Target="consultantplus://offline/ref=C81087E8B212044EF794667041EAC821FB08D6ACA6454E77AE52E64B08A5C885D5A54A8F32QEI" TargetMode="External"/><Relationship Id="rId79" Type="http://schemas.openxmlformats.org/officeDocument/2006/relationships/hyperlink" Target="consultantplus://offline/ref=0169FD2CE74E13BAA3A47FFBFE0F68F1D7452E7B5015A2185CF8648BE35F4C3F7AC0059AMFe2I" TargetMode="External"/><Relationship Id="rId87" Type="http://schemas.openxmlformats.org/officeDocument/2006/relationships/hyperlink" Target="consultantplus://offline/ref=DB748162F8C2BDB2AEF1C73A5FC9E0C401A9524568E1C974C9D9F40946E827A8B0494771zEa3I" TargetMode="External"/><Relationship Id="rId102" Type="http://schemas.openxmlformats.org/officeDocument/2006/relationships/footer" Target="footer2.xml"/><Relationship Id="rId5" Type="http://schemas.openxmlformats.org/officeDocument/2006/relationships/hyperlink" Target="consultantplus://offline/ref=90B2EDE733B8996ABB1996C36B7370226E009583C758310BD7C1B77E9E473D7FF9588A3Fm0H9H" TargetMode="External"/><Relationship Id="rId61" Type="http://schemas.openxmlformats.org/officeDocument/2006/relationships/hyperlink" Target="consultantplus://offline/ref=1713AF097427600873D80323E2C55AF5E54A3D13BB40CBC21BEACD3FB392837A53A9461A2BC4ED58AFxDH" TargetMode="External"/><Relationship Id="rId82" Type="http://schemas.openxmlformats.org/officeDocument/2006/relationships/hyperlink" Target="consultantplus://offline/ref=C81087E8B212044EF794667041EAC821FB08D6ACA6454E77AE52E64B08A5C885D5A54A8F32QEI" TargetMode="External"/><Relationship Id="rId90" Type="http://schemas.openxmlformats.org/officeDocument/2006/relationships/hyperlink" Target="consultantplus://offline/ref=0DEF998E5ACBBA05B9E3BFBC0B01C00CC134D2C8D6D1B66E2216998F01C040AFD7161584k4e9I" TargetMode="External"/><Relationship Id="rId95" Type="http://schemas.openxmlformats.org/officeDocument/2006/relationships/hyperlink" Target="consultantplus://offline/ref=D0FAEFF8279DC4DE6BC172D4B902255BF29216EA3DE20C6E27006AE39C12A16D5F5586CD6FA9628407w2I" TargetMode="External"/><Relationship Id="rId19" Type="http://schemas.openxmlformats.org/officeDocument/2006/relationships/hyperlink" Target="consultantplus://offline/ref=90B2EDE733B8996ABB1996C36B7370226E009583C758310BD7C1B77E9E473D7FF9588A38m0H3H" TargetMode="External"/><Relationship Id="rId14" Type="http://schemas.openxmlformats.org/officeDocument/2006/relationships/hyperlink" Target="consultantplus://offline/ref=90B2EDE733B8996ABB1996C36B7370226E009583C758310BD7C1B77E9E473D7FF9588A3Bm0H6H" TargetMode="External"/><Relationship Id="rId22" Type="http://schemas.openxmlformats.org/officeDocument/2006/relationships/hyperlink" Target="consultantplus://offline/ref=D0F1358D372A68CE1D4571487C50D74D6D37E36ABA788CA9546C9BCE04D23D42E4D7844012Z8H" TargetMode="External"/><Relationship Id="rId27" Type="http://schemas.openxmlformats.org/officeDocument/2006/relationships/hyperlink" Target="consultantplus://offline/ref=D0F1358D372A68CE1D4571487C50D74D6D37E36ABA788CA9546C9BCE04D23D42E4D7844212Z4H" TargetMode="External"/><Relationship Id="rId30" Type="http://schemas.openxmlformats.org/officeDocument/2006/relationships/hyperlink" Target="consultantplus://offline/ref=D0F1358D372A68CE1D4571487C50D74D6D37E36ABA788CA9546C9BCE04D23D42E4D7844512Z8H" TargetMode="External"/><Relationship Id="rId35" Type="http://schemas.openxmlformats.org/officeDocument/2006/relationships/hyperlink" Target="consultantplus://offline/ref=D0F1358D372A68CE1D4571487C50D74D6D37E36ABA788CA9546C9BCE04D23D42E4D78440210696761AZ0H" TargetMode="External"/><Relationship Id="rId43" Type="http://schemas.openxmlformats.org/officeDocument/2006/relationships/hyperlink" Target="consultantplus://offline/ref=D0F1358D372A68CE1D4571487C50D74D6D37E36ABA788CA9546C9BCE04D23D42E4D7844312Z7H" TargetMode="External"/><Relationship Id="rId48" Type="http://schemas.openxmlformats.org/officeDocument/2006/relationships/hyperlink" Target="consultantplus://offline/ref=D0F1358D372A68CE1D4571487C50D74D6D37E36ABA788CA9546C9BCE04D23D42E4D7844412Z7H" TargetMode="External"/><Relationship Id="rId56" Type="http://schemas.openxmlformats.org/officeDocument/2006/relationships/hyperlink" Target="consultantplus://offline/ref=36168BB13699053C07C050611BD20612C82A4D5944FD08F6B88F4C698CD23F6146D272AFw5nFH" TargetMode="External"/><Relationship Id="rId64" Type="http://schemas.openxmlformats.org/officeDocument/2006/relationships/hyperlink" Target="consultantplus://offline/ref=0EAF0B3568A0DC6BDCBDE9E47431AE6BBE0FE787B6B637B8E06480407486B74B099F22F72A619BA5BF07H" TargetMode="External"/><Relationship Id="rId69" Type="http://schemas.openxmlformats.org/officeDocument/2006/relationships/hyperlink" Target="consultantplus://offline/ref=A28274792AEEBC565F814EB41C829E6FB78B3B92A066B5D5993292CE910BCAD2E10A38E34BEBD0D5k3V3I" TargetMode="External"/><Relationship Id="rId77" Type="http://schemas.openxmlformats.org/officeDocument/2006/relationships/hyperlink" Target="consultantplus://offline/ref=A28274792AEEBC565F814EB41C829E6FB78B3B92A066B5D5993292CE910BCAD2E10A38E34BEBD0D5k3V3I" TargetMode="External"/><Relationship Id="rId100" Type="http://schemas.openxmlformats.org/officeDocument/2006/relationships/hyperlink" Target="consultantplus://offline/ref=DC5859936EF218B5FB98746BCEE29CB68E1811970B94D5A27C654CC0BE24184354F3540FB81C60645Fd1J" TargetMode="External"/><Relationship Id="rId105" Type="http://schemas.openxmlformats.org/officeDocument/2006/relationships/theme" Target="theme/theme1.xml"/><Relationship Id="rId8" Type="http://schemas.openxmlformats.org/officeDocument/2006/relationships/hyperlink" Target="consultantplus://offline/ref=90B2EDE733B8996ABB1996C36B7370226E009583C758310BD7C1B77E9E473D7FF9588A3Cm0H3H" TargetMode="External"/><Relationship Id="rId51" Type="http://schemas.openxmlformats.org/officeDocument/2006/relationships/hyperlink" Target="consultantplus://offline/ref=D0F1358D372A68CE1D4571487C50D74D6D37E36ABA788CA9546C9BCE04D23D42E4D78440210696761AZ3H" TargetMode="External"/><Relationship Id="rId72" Type="http://schemas.openxmlformats.org/officeDocument/2006/relationships/hyperlink" Target="consultantplus://offline/ref=0DEF998E5ACBBA05B9E3BFBC0B01C00CC134D2C8D6D1B66E2216998F01C040AFD7161584k4e9I" TargetMode="External"/><Relationship Id="rId80" Type="http://schemas.openxmlformats.org/officeDocument/2006/relationships/hyperlink" Target="consultantplus://offline/ref=0DEF998E5ACBBA05B9E3BFBC0B01C00CC134D2C8D6D1B66E2216998F01C040AFD7161584k4e9I" TargetMode="External"/><Relationship Id="rId85" Type="http://schemas.openxmlformats.org/officeDocument/2006/relationships/hyperlink" Target="consultantplus://offline/ref=A28274792AEEBC565F814EB41C829E6FB78B3B92A066B5D5993292CE910BCAD2E10A38E34BEBD0D5k3V3I" TargetMode="External"/><Relationship Id="rId93" Type="http://schemas.openxmlformats.org/officeDocument/2006/relationships/hyperlink" Target="consultantplus://offline/ref=7C6FC0917BE68583B78D93800A6F358620E2B33FA9B2C351DD25914033205B854D4E1C2D96C2B31BC9c1G" TargetMode="External"/><Relationship Id="rId98" Type="http://schemas.openxmlformats.org/officeDocument/2006/relationships/hyperlink" Target="consultantplus://offline/ref=BF1E702A5A87DDEBBAA6FA302465D4EE7FF40FEED07F16609300A9C8A32281F4D607D971B5ME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0B2EDE733B8996ABB1996C36B7370226E009583C758310BD7C1B77E9E473D7FF9588A3F000A410Am6HDH" TargetMode="External"/><Relationship Id="rId17" Type="http://schemas.openxmlformats.org/officeDocument/2006/relationships/hyperlink" Target="consultantplus://offline/ref=90B2EDE733B8996ABB1996C36B7370226E009583C758310BD7C1B77E9E473D7FF9588A3F000A410Dm6HDH" TargetMode="External"/><Relationship Id="rId25" Type="http://schemas.openxmlformats.org/officeDocument/2006/relationships/hyperlink" Target="consultantplus://offline/ref=D0F1358D372A68CE1D4571487C50D74D6D37E36ABA788CA9546C9BCE04D23D42E4D7844312Z2H" TargetMode="External"/><Relationship Id="rId33" Type="http://schemas.openxmlformats.org/officeDocument/2006/relationships/hyperlink" Target="consultantplus://offline/ref=D0F1358D372A68CE1D4571487C50D74D6D37E36ABA788CA9546C9BCE04D23D42E4D78440210696771AZ7H" TargetMode="External"/><Relationship Id="rId38" Type="http://schemas.openxmlformats.org/officeDocument/2006/relationships/hyperlink" Target="consultantplus://offline/ref=D253F89E3432ADCC70A94FAC5874B0A8826EF6739350115C903B611C30F39A3F502DC1D4673C8FBEqB0AJ" TargetMode="External"/><Relationship Id="rId46" Type="http://schemas.openxmlformats.org/officeDocument/2006/relationships/hyperlink" Target="consultantplus://offline/ref=D0F1358D372A68CE1D4571487C50D74D6D37E36ABA788CA9546C9BCE04D23D42E4D78440210696711AZ3H" TargetMode="External"/><Relationship Id="rId59" Type="http://schemas.openxmlformats.org/officeDocument/2006/relationships/hyperlink" Target="consultantplus://offline/ref=C3AD016DF60785ABF0BC1BD8C1E2DA9F0A3F68C5E9C4FA8957F8B56C3B80C33597543858P6vCH" TargetMode="External"/><Relationship Id="rId67" Type="http://schemas.openxmlformats.org/officeDocument/2006/relationships/hyperlink" Target="consultantplus://offline/ref=C81087E8B212044EF794667041EAC821FB08D6ACA6454E77AE52E64B08A5C885D5A54A8E32Q5I" TargetMode="External"/><Relationship Id="rId103" Type="http://schemas.openxmlformats.org/officeDocument/2006/relationships/image" Target="media/image1.jpeg"/><Relationship Id="rId20" Type="http://schemas.openxmlformats.org/officeDocument/2006/relationships/hyperlink" Target="consultantplus://offline/ref=D2139AC89719EFA3C9336981C21312C1F06F03AC3E93F0A87FCDA708B87CAC914982689C59BB16BDGAJ1H" TargetMode="External"/><Relationship Id="rId41" Type="http://schemas.openxmlformats.org/officeDocument/2006/relationships/hyperlink" Target="consultantplus://offline/ref=D0F1358D372A68CE1D4571487C50D74D6D37E36ABA788CA9546C9BCE04D23D42E4D78440210696731AZBH" TargetMode="External"/><Relationship Id="rId54" Type="http://schemas.openxmlformats.org/officeDocument/2006/relationships/hyperlink" Target="consultantplus://offline/ref=2936466FE96DAA0BFB893D42575DD7B9559CE383D2978C41D739A2D0FABC5CE4FB9DED9DC5C5C82ClBaFH" TargetMode="External"/><Relationship Id="rId62" Type="http://schemas.openxmlformats.org/officeDocument/2006/relationships/hyperlink" Target="consultantplus://offline/ref=9FAC175C14EA25F19DB3FECD0735F21CB8F818A0459FF99DF9FBBA53E33E7D8641A09BA4M1y3H" TargetMode="External"/><Relationship Id="rId70" Type="http://schemas.openxmlformats.org/officeDocument/2006/relationships/hyperlink" Target="consultantplus://offline/ref=0169FD2CE74E13BAA3A47FFBFE0F68F1D7452E7B5015A2185CF8648BE35F4C3F7AC0059BMFe9I" TargetMode="External"/><Relationship Id="rId75" Type="http://schemas.openxmlformats.org/officeDocument/2006/relationships/hyperlink" Target="consultantplus://offline/ref=C81087E8B212044EF794667041EAC821FB08D6ACA6454E77AE52E64B08A5C885D5A54A8E32Q5I" TargetMode="External"/><Relationship Id="rId83" Type="http://schemas.openxmlformats.org/officeDocument/2006/relationships/hyperlink" Target="consultantplus://offline/ref=C81087E8B212044EF794667041EAC821FB08D6ACA6454E77AE52E64B08A5C885D5A54A8E32Q5I" TargetMode="External"/><Relationship Id="rId88" Type="http://schemas.openxmlformats.org/officeDocument/2006/relationships/hyperlink" Target="consultantplus://offline/ref=0169FD2CE74E13BAA3A47FFBFE0F68F1D7452E7B5015A2185CF8648BE35F4C3F7AC0059BMFe9I" TargetMode="External"/><Relationship Id="rId91" Type="http://schemas.openxmlformats.org/officeDocument/2006/relationships/hyperlink" Target="consultantplus://offline/ref=96DA80ECADC330BAF129DA34784211C11812166C375EFCB00BCD4AD73803B36713565A04D8268FBC31gDI" TargetMode="External"/><Relationship Id="rId96" Type="http://schemas.openxmlformats.org/officeDocument/2006/relationships/hyperlink" Target="consultantplus://offline/ref=E8A805EFF8D056E4CDDAA35825C01F9F16BF4E0C358F7C50001C029EFFDDCFFFBFDFC7B0DC577A08f0JB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0B2EDE733B8996ABB1996C36B7370226E009583C758310BD7C1B77E9E473D7FF9588A3F000A4108m6H8H" TargetMode="External"/><Relationship Id="rId15" Type="http://schemas.openxmlformats.org/officeDocument/2006/relationships/hyperlink" Target="consultantplus://offline/ref=90B2EDE733B8996ABB1996C36B7370226E009583C758310BD7C1B77E9E473D7FF9588A3F000A410Cm6HCH" TargetMode="External"/><Relationship Id="rId23" Type="http://schemas.openxmlformats.org/officeDocument/2006/relationships/hyperlink" Target="consultantplus://offline/ref=D0F1358D372A68CE1D4571487C50D74D6D37E36ABA788CA9546C9BCE04D23D42E4D78440210696731AZ6H" TargetMode="External"/><Relationship Id="rId28" Type="http://schemas.openxmlformats.org/officeDocument/2006/relationships/hyperlink" Target="consultantplus://offline/ref=D0F1358D372A68CE1D4571487C50D74D6D37E36ABA788CA9546C9BCE04D23D42E4D78440210696721AZ4H" TargetMode="External"/><Relationship Id="rId36" Type="http://schemas.openxmlformats.org/officeDocument/2006/relationships/hyperlink" Target="consultantplus://offline/ref=D0F1358D372A68CE1D4571487C50D74D6D37E36ABA788CA9546C9BCE04D23D42E4D7844712Z2H" TargetMode="External"/><Relationship Id="rId49" Type="http://schemas.openxmlformats.org/officeDocument/2006/relationships/hyperlink" Target="consultantplus://offline/ref=D0F1358D372A68CE1D4571487C50D74D6D37E36ABA788CA9546C9BCE04D23D42E4D78440210696771AZ2H" TargetMode="External"/><Relationship Id="rId57" Type="http://schemas.openxmlformats.org/officeDocument/2006/relationships/hyperlink" Target="consultantplus://offline/ref=D253F89E3432ADCC70A94FAC5874B0A8826EF6739350115C903B611C30F39A3F502DC1D4673C8FBEqB0AJ" TargetMode="External"/><Relationship Id="rId10" Type="http://schemas.openxmlformats.org/officeDocument/2006/relationships/hyperlink" Target="consultantplus://offline/ref=90B2EDE733B8996ABB1996C36B7370226E009583C758310BD7C1B77E9E473D7FF9588A3Dm0H5H" TargetMode="External"/><Relationship Id="rId31" Type="http://schemas.openxmlformats.org/officeDocument/2006/relationships/hyperlink" Target="consultantplus://offline/ref=D0F1358D372A68CE1D4571487C50D74D6D37E36ABA788CA9546C9BCE04D23D42E4D7844412Z7H" TargetMode="External"/><Relationship Id="rId44" Type="http://schemas.openxmlformats.org/officeDocument/2006/relationships/hyperlink" Target="consultantplus://offline/ref=D0F1358D372A68CE1D4571487C50D74D6D37E36ABA788CA9546C9BCE04D23D42E4D7844212Z4H" TargetMode="External"/><Relationship Id="rId52" Type="http://schemas.openxmlformats.org/officeDocument/2006/relationships/hyperlink" Target="consultantplus://offline/ref=D0F1358D372A68CE1D4571487C50D74D6D37E36ABA788CA9546C9BCE04D23D42E4D78440210696761AZ0H" TargetMode="External"/><Relationship Id="rId60" Type="http://schemas.openxmlformats.org/officeDocument/2006/relationships/hyperlink" Target="consultantplus://offline/ref=1713AF097427600873D80323E2C55AF5E54A3D13BB40CBC21BEACD3FB392837A53A9461A2BC4ED5AAFx5H" TargetMode="External"/><Relationship Id="rId65" Type="http://schemas.openxmlformats.org/officeDocument/2006/relationships/hyperlink" Target="consultantplus://offline/ref=FA25E988EC5F7480609F194DC3135D9A77EA500086D676E2FE5865C445D7F9DFAE5351177A665F80b8P4O" TargetMode="External"/><Relationship Id="rId73" Type="http://schemas.openxmlformats.org/officeDocument/2006/relationships/hyperlink" Target="consultantplus://offline/ref=96DA80ECADC330BAF129DA34784211C11812166C375EFCB00BCD4AD73803B36713565A04D8268FBC31gDI" TargetMode="External"/><Relationship Id="rId78" Type="http://schemas.openxmlformats.org/officeDocument/2006/relationships/hyperlink" Target="consultantplus://offline/ref=0169FD2CE74E13BAA3A47FFBFE0F68F1D7452E7B5015A2185CF8648BE35F4C3F7AC0059BMFe9I" TargetMode="External"/><Relationship Id="rId81" Type="http://schemas.openxmlformats.org/officeDocument/2006/relationships/hyperlink" Target="consultantplus://offline/ref=96DA80ECADC330BAF129DA34784211C11812166C375EFCB00BCD4AD73803B36713565A04D8268FBC31gDI" TargetMode="External"/><Relationship Id="rId86" Type="http://schemas.openxmlformats.org/officeDocument/2006/relationships/hyperlink" Target="consultantplus://offline/ref=DB748162F8C2BDB2AEF1C73A5FC9E0C401A9524568E1C974C9D9F40946E827A8B0494771zEaCI" TargetMode="External"/><Relationship Id="rId94" Type="http://schemas.openxmlformats.org/officeDocument/2006/relationships/hyperlink" Target="consultantplus://offline/ref=D0FAEFF8279DC4DE6BC172D4B902255BF29216EA3DE20C6E27006AE39C12A16D5F5586CD6FA9628507wCI" TargetMode="External"/><Relationship Id="rId99" Type="http://schemas.openxmlformats.org/officeDocument/2006/relationships/hyperlink" Target="consultantplus://offline/ref=2C83A9326E23FC76F253D5F95F56B78C28503EEB0E2A0323A294A57EB87943FD7C84224Ac1M8I" TargetMode="External"/><Relationship Id="rId10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0B2EDE733B8996ABB1996C36B7370226E009583C758310BD7C1B77E9E473D7FF9588A3Cm0H6H" TargetMode="External"/><Relationship Id="rId13" Type="http://schemas.openxmlformats.org/officeDocument/2006/relationships/hyperlink" Target="consultantplus://offline/ref=90B2EDE733B8996ABB1996C36B7370226E009583C758310BD7C1B77E9E473D7FF9588A3Am0H9H" TargetMode="External"/><Relationship Id="rId18" Type="http://schemas.openxmlformats.org/officeDocument/2006/relationships/hyperlink" Target="consultantplus://offline/ref=90B2EDE733B8996ABB1996C36B7370226E009583C758310BD7C1B77E9E473D7FF9588A3F000A410Dm6HEH" TargetMode="External"/><Relationship Id="rId39" Type="http://schemas.openxmlformats.org/officeDocument/2006/relationships/hyperlink" Target="consultantplus://offline/ref=D0F1358D372A68CE1D4571487C50D74D6D37E36ABA788CA9546C9BCE04D23D42E4D7844012Z8H" TargetMode="External"/><Relationship Id="rId34" Type="http://schemas.openxmlformats.org/officeDocument/2006/relationships/hyperlink" Target="consultantplus://offline/ref=D0F1358D372A68CE1D4571487C50D74D6D37E36ABA788CA9546C9BCE04D23D42E4D78440210696761AZ3H" TargetMode="External"/><Relationship Id="rId50" Type="http://schemas.openxmlformats.org/officeDocument/2006/relationships/hyperlink" Target="consultantplus://offline/ref=D0F1358D372A68CE1D4571487C50D74D6D37E36ABA788CA9546C9BCE04D23D42E4D78440210696771AZ7H" TargetMode="External"/><Relationship Id="rId55" Type="http://schemas.openxmlformats.org/officeDocument/2006/relationships/hyperlink" Target="consultantplus://offline/ref=36168BB13699053C07C050611BD20612C82A4D5944FD08F6B88F4C698CD23F6146D272A856FA0F84wCnCH" TargetMode="External"/><Relationship Id="rId76" Type="http://schemas.openxmlformats.org/officeDocument/2006/relationships/hyperlink" Target="consultantplus://offline/ref=3383D7120A41E41A5F68292204AAE5A5736248B7319DA6235D0F13770A4F307E0939D4EEaBR4I" TargetMode="External"/><Relationship Id="rId97" Type="http://schemas.openxmlformats.org/officeDocument/2006/relationships/hyperlink" Target="consultantplus://offline/ref=BF1E702A5A87DDEBBAA6FA302465D4EE7FF40FEED07F16609300A9C8A32281F4D607D971B5M1I" TargetMode="External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21493</Words>
  <Characters>122513</Characters>
  <Application>Microsoft Office Word</Application>
  <DocSecurity>0</DocSecurity>
  <Lines>1020</Lines>
  <Paragraphs>287</Paragraphs>
  <ScaleCrop>false</ScaleCrop>
  <Company>Reanimator Extreme Edition</Company>
  <LinksUpToDate>false</LinksUpToDate>
  <CharactersWithSpaces>143719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2017-03-18T17:04:00Z</dcterms:created>
  <dcterms:modified xsi:type="dcterms:W3CDTF">2017-03-18T17:04:00Z</dcterms:modified>
</cp:coreProperties>
</file>