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605" w:rsidRPr="00FA1712" w:rsidRDefault="00FA1712" w:rsidP="00FA1712">
      <w:pPr>
        <w:ind w:firstLine="4536"/>
        <w:rPr>
          <w:sz w:val="28"/>
          <w:szCs w:val="28"/>
        </w:rPr>
      </w:pPr>
      <w:r w:rsidRPr="00FA1712">
        <w:rPr>
          <w:sz w:val="28"/>
          <w:szCs w:val="28"/>
        </w:rPr>
        <w:t>УТВЕРЖДЕНА</w:t>
      </w:r>
    </w:p>
    <w:p w:rsidR="00564605" w:rsidRPr="00FA1712" w:rsidRDefault="00564605" w:rsidP="00FA1712">
      <w:pPr>
        <w:spacing w:line="240" w:lineRule="exact"/>
        <w:ind w:firstLine="4536"/>
        <w:rPr>
          <w:sz w:val="28"/>
          <w:szCs w:val="28"/>
        </w:rPr>
      </w:pPr>
      <w:r w:rsidRPr="00FA1712">
        <w:rPr>
          <w:sz w:val="28"/>
          <w:szCs w:val="28"/>
        </w:rPr>
        <w:t xml:space="preserve">постановлением Администрации </w:t>
      </w:r>
    </w:p>
    <w:p w:rsidR="00564605" w:rsidRPr="00FA1712" w:rsidRDefault="00CE71DD" w:rsidP="00FA1712">
      <w:pPr>
        <w:spacing w:line="240" w:lineRule="exact"/>
        <w:ind w:firstLine="4536"/>
        <w:rPr>
          <w:sz w:val="28"/>
          <w:szCs w:val="28"/>
        </w:rPr>
      </w:pPr>
      <w:r>
        <w:rPr>
          <w:sz w:val="28"/>
          <w:szCs w:val="28"/>
        </w:rPr>
        <w:t xml:space="preserve">Батецкого </w:t>
      </w:r>
      <w:r w:rsidR="00564605" w:rsidRPr="00FA1712">
        <w:rPr>
          <w:sz w:val="28"/>
          <w:szCs w:val="28"/>
        </w:rPr>
        <w:t xml:space="preserve">муниципального района </w:t>
      </w:r>
    </w:p>
    <w:p w:rsidR="00564605" w:rsidRPr="00FA1712" w:rsidRDefault="00564605" w:rsidP="00FA1712">
      <w:pPr>
        <w:spacing w:line="240" w:lineRule="exact"/>
        <w:ind w:firstLine="4536"/>
        <w:rPr>
          <w:sz w:val="28"/>
          <w:szCs w:val="28"/>
        </w:rPr>
      </w:pPr>
      <w:r w:rsidRPr="00FA1712">
        <w:rPr>
          <w:sz w:val="28"/>
          <w:szCs w:val="28"/>
        </w:rPr>
        <w:t>от</w:t>
      </w:r>
      <w:r w:rsidR="00807B3A" w:rsidRPr="00FA1712">
        <w:rPr>
          <w:sz w:val="28"/>
          <w:szCs w:val="28"/>
        </w:rPr>
        <w:t xml:space="preserve"> </w:t>
      </w:r>
      <w:r w:rsidR="00D5523A" w:rsidRPr="00FA1712">
        <w:rPr>
          <w:sz w:val="28"/>
          <w:szCs w:val="28"/>
        </w:rPr>
        <w:t xml:space="preserve"> </w:t>
      </w:r>
      <w:r w:rsidR="00FA1712">
        <w:rPr>
          <w:sz w:val="28"/>
          <w:szCs w:val="28"/>
        </w:rPr>
        <w:t>20.12.2017</w:t>
      </w:r>
      <w:r w:rsidR="00D5523A" w:rsidRPr="00FA1712">
        <w:rPr>
          <w:sz w:val="28"/>
          <w:szCs w:val="28"/>
        </w:rPr>
        <w:t xml:space="preserve">  </w:t>
      </w:r>
      <w:r w:rsidRPr="00FA1712">
        <w:rPr>
          <w:sz w:val="28"/>
          <w:szCs w:val="28"/>
        </w:rPr>
        <w:t xml:space="preserve"> №</w:t>
      </w:r>
      <w:r w:rsidR="00807B3A" w:rsidRPr="00FA1712">
        <w:rPr>
          <w:sz w:val="28"/>
          <w:szCs w:val="28"/>
        </w:rPr>
        <w:t xml:space="preserve"> </w:t>
      </w:r>
      <w:r w:rsidR="00FA1712">
        <w:rPr>
          <w:sz w:val="28"/>
          <w:szCs w:val="28"/>
        </w:rPr>
        <w:t xml:space="preserve"> 942</w:t>
      </w:r>
    </w:p>
    <w:p w:rsidR="00807B3A" w:rsidRDefault="00807B3A" w:rsidP="00FA1712">
      <w:pPr>
        <w:spacing w:line="240" w:lineRule="exact"/>
        <w:ind w:firstLine="4536"/>
        <w:rPr>
          <w:b/>
          <w:sz w:val="28"/>
          <w:szCs w:val="28"/>
        </w:rPr>
      </w:pPr>
    </w:p>
    <w:p w:rsidR="00FA1712" w:rsidRDefault="00FA1712" w:rsidP="00FA1712">
      <w:pPr>
        <w:spacing w:line="240" w:lineRule="exact"/>
        <w:ind w:firstLine="4536"/>
        <w:rPr>
          <w:b/>
          <w:sz w:val="28"/>
          <w:szCs w:val="28"/>
        </w:rPr>
      </w:pPr>
    </w:p>
    <w:p w:rsidR="00FA1712" w:rsidRDefault="00FA1712" w:rsidP="00FA1712">
      <w:pPr>
        <w:spacing w:line="240" w:lineRule="exact"/>
        <w:ind w:firstLine="4536"/>
        <w:rPr>
          <w:b/>
          <w:sz w:val="28"/>
          <w:szCs w:val="28"/>
        </w:rPr>
      </w:pPr>
    </w:p>
    <w:p w:rsidR="00FA1712" w:rsidRDefault="00FA1712" w:rsidP="00D5523A">
      <w:pPr>
        <w:jc w:val="center"/>
        <w:rPr>
          <w:b/>
          <w:sz w:val="28"/>
          <w:szCs w:val="28"/>
        </w:rPr>
      </w:pPr>
      <w:r>
        <w:rPr>
          <w:b/>
          <w:sz w:val="28"/>
          <w:szCs w:val="28"/>
        </w:rPr>
        <w:t>М</w:t>
      </w:r>
      <w:r w:rsidRPr="002B057D">
        <w:rPr>
          <w:b/>
          <w:sz w:val="28"/>
          <w:szCs w:val="28"/>
        </w:rPr>
        <w:t>униципальн</w:t>
      </w:r>
      <w:r>
        <w:rPr>
          <w:b/>
          <w:sz w:val="28"/>
          <w:szCs w:val="28"/>
        </w:rPr>
        <w:t>ая</w:t>
      </w:r>
      <w:r w:rsidRPr="002B057D">
        <w:rPr>
          <w:b/>
          <w:sz w:val="28"/>
          <w:szCs w:val="28"/>
        </w:rPr>
        <w:t xml:space="preserve"> программ</w:t>
      </w:r>
      <w:r>
        <w:rPr>
          <w:b/>
          <w:sz w:val="28"/>
          <w:szCs w:val="28"/>
        </w:rPr>
        <w:t>а</w:t>
      </w:r>
      <w:r w:rsidRPr="002B057D">
        <w:rPr>
          <w:b/>
          <w:sz w:val="28"/>
          <w:szCs w:val="28"/>
        </w:rPr>
        <w:t xml:space="preserve">  </w:t>
      </w:r>
    </w:p>
    <w:p w:rsidR="00FA1712" w:rsidRPr="00FA1712" w:rsidRDefault="00FA1712" w:rsidP="00D5523A">
      <w:pPr>
        <w:jc w:val="center"/>
        <w:rPr>
          <w:b/>
          <w:sz w:val="28"/>
          <w:szCs w:val="28"/>
        </w:rPr>
      </w:pPr>
      <w:r w:rsidRPr="002B057D">
        <w:rPr>
          <w:b/>
          <w:sz w:val="28"/>
          <w:szCs w:val="28"/>
        </w:rPr>
        <w:t>«</w:t>
      </w:r>
      <w:r w:rsidRPr="00FA1712">
        <w:rPr>
          <w:b/>
          <w:sz w:val="28"/>
          <w:szCs w:val="28"/>
        </w:rPr>
        <w:t>Развитие малого и среднего предпринимательства в Батецком муниципальном районе   на 2018-2020 годы»</w:t>
      </w:r>
    </w:p>
    <w:p w:rsidR="00FA1712" w:rsidRDefault="00FA1712" w:rsidP="00D5523A">
      <w:pPr>
        <w:jc w:val="center"/>
        <w:rPr>
          <w:b/>
          <w:sz w:val="28"/>
          <w:szCs w:val="28"/>
        </w:rPr>
      </w:pPr>
    </w:p>
    <w:p w:rsidR="00FA1712" w:rsidRDefault="00FA1712" w:rsidP="00D5523A">
      <w:pPr>
        <w:jc w:val="center"/>
        <w:rPr>
          <w:b/>
          <w:sz w:val="28"/>
          <w:szCs w:val="28"/>
        </w:rPr>
      </w:pPr>
    </w:p>
    <w:p w:rsidR="00D5523A" w:rsidRDefault="00D5523A" w:rsidP="00D5523A">
      <w:pPr>
        <w:jc w:val="center"/>
        <w:rPr>
          <w:b/>
          <w:sz w:val="28"/>
          <w:szCs w:val="28"/>
        </w:rPr>
      </w:pPr>
      <w:r>
        <w:rPr>
          <w:b/>
          <w:sz w:val="28"/>
          <w:szCs w:val="28"/>
        </w:rPr>
        <w:t>П</w:t>
      </w:r>
      <w:r w:rsidRPr="005E4FE6">
        <w:rPr>
          <w:b/>
          <w:sz w:val="28"/>
          <w:szCs w:val="28"/>
        </w:rPr>
        <w:t>АСПОРТ</w:t>
      </w:r>
    </w:p>
    <w:p w:rsidR="00D5523A" w:rsidRPr="002B057D" w:rsidRDefault="00D5523A" w:rsidP="00D5523A">
      <w:pPr>
        <w:spacing w:line="240" w:lineRule="exact"/>
        <w:jc w:val="center"/>
        <w:rPr>
          <w:b/>
          <w:sz w:val="28"/>
          <w:szCs w:val="28"/>
        </w:rPr>
      </w:pPr>
      <w:r w:rsidRPr="0097482B">
        <w:rPr>
          <w:sz w:val="28"/>
          <w:szCs w:val="28"/>
        </w:rPr>
        <w:t xml:space="preserve"> </w:t>
      </w:r>
      <w:r w:rsidRPr="002B057D">
        <w:rPr>
          <w:b/>
          <w:sz w:val="28"/>
          <w:szCs w:val="28"/>
        </w:rPr>
        <w:t>муниципальной программы  «</w:t>
      </w:r>
      <w:r w:rsidRPr="002B057D">
        <w:rPr>
          <w:b/>
          <w:sz w:val="28"/>
        </w:rPr>
        <w:t xml:space="preserve">Развитие малого и среднего предпринимательства в </w:t>
      </w:r>
      <w:r w:rsidRPr="002B057D">
        <w:rPr>
          <w:b/>
          <w:sz w:val="28"/>
          <w:szCs w:val="28"/>
        </w:rPr>
        <w:t xml:space="preserve">Батецком муниципальном районе                                            </w:t>
      </w:r>
      <w:r w:rsidRPr="002B057D">
        <w:rPr>
          <w:b/>
          <w:sz w:val="28"/>
        </w:rPr>
        <w:t>на 201</w:t>
      </w:r>
      <w:r w:rsidR="007F29EF">
        <w:rPr>
          <w:b/>
          <w:sz w:val="28"/>
        </w:rPr>
        <w:t>8</w:t>
      </w:r>
      <w:r w:rsidRPr="002B057D">
        <w:rPr>
          <w:b/>
          <w:sz w:val="28"/>
        </w:rPr>
        <w:t>-20</w:t>
      </w:r>
      <w:r w:rsidR="007F29EF">
        <w:rPr>
          <w:b/>
          <w:sz w:val="28"/>
        </w:rPr>
        <w:t>20</w:t>
      </w:r>
      <w:r w:rsidRPr="002B057D">
        <w:rPr>
          <w:b/>
          <w:sz w:val="28"/>
        </w:rPr>
        <w:t xml:space="preserve"> годы</w:t>
      </w:r>
      <w:r w:rsidRPr="002B057D">
        <w:rPr>
          <w:b/>
          <w:sz w:val="28"/>
          <w:szCs w:val="28"/>
        </w:rPr>
        <w:t>»</w:t>
      </w:r>
    </w:p>
    <w:p w:rsidR="00D5523A" w:rsidRPr="0097482B" w:rsidRDefault="00D5523A" w:rsidP="00D5523A"/>
    <w:p w:rsidR="00D5523A" w:rsidRDefault="00D5523A" w:rsidP="00D5523A">
      <w:pPr>
        <w:ind w:firstLine="709"/>
        <w:jc w:val="both"/>
        <w:rPr>
          <w:b/>
          <w:sz w:val="28"/>
          <w:szCs w:val="28"/>
        </w:rPr>
      </w:pPr>
      <w:r>
        <w:rPr>
          <w:b/>
          <w:sz w:val="28"/>
          <w:szCs w:val="28"/>
        </w:rPr>
        <w:t xml:space="preserve">1. Ответственный исполнитель муниципальной программы: </w:t>
      </w:r>
    </w:p>
    <w:p w:rsidR="00D5523A" w:rsidRDefault="00D5523A" w:rsidP="00E46882">
      <w:pPr>
        <w:ind w:firstLine="709"/>
        <w:jc w:val="both"/>
        <w:rPr>
          <w:sz w:val="28"/>
          <w:szCs w:val="28"/>
        </w:rPr>
      </w:pPr>
      <w:r>
        <w:rPr>
          <w:sz w:val="28"/>
          <w:szCs w:val="28"/>
        </w:rPr>
        <w:t xml:space="preserve">отдел экономического планирования и прогнозирования </w:t>
      </w:r>
      <w:r w:rsidRPr="0097482B">
        <w:rPr>
          <w:sz w:val="28"/>
          <w:szCs w:val="28"/>
        </w:rPr>
        <w:t>Администрации Батецкого муниципального района</w:t>
      </w:r>
      <w:r>
        <w:rPr>
          <w:sz w:val="28"/>
          <w:szCs w:val="28"/>
        </w:rPr>
        <w:t xml:space="preserve"> (далее отдел).</w:t>
      </w:r>
    </w:p>
    <w:p w:rsidR="00D5523A" w:rsidRDefault="00D5523A" w:rsidP="00E46882">
      <w:pPr>
        <w:ind w:firstLine="709"/>
        <w:jc w:val="both"/>
        <w:rPr>
          <w:b/>
          <w:sz w:val="28"/>
          <w:szCs w:val="28"/>
        </w:rPr>
      </w:pPr>
      <w:r>
        <w:rPr>
          <w:b/>
          <w:sz w:val="28"/>
          <w:szCs w:val="28"/>
        </w:rPr>
        <w:t>2. Соисполнители муниципальной программы:</w:t>
      </w:r>
    </w:p>
    <w:p w:rsidR="00D5523A" w:rsidRDefault="00D5523A" w:rsidP="00D5523A">
      <w:pPr>
        <w:ind w:firstLine="709"/>
        <w:jc w:val="both"/>
        <w:rPr>
          <w:sz w:val="28"/>
          <w:szCs w:val="28"/>
        </w:rPr>
      </w:pPr>
      <w:r>
        <w:rPr>
          <w:sz w:val="28"/>
          <w:szCs w:val="28"/>
        </w:rPr>
        <w:t xml:space="preserve">комитет финансов </w:t>
      </w:r>
      <w:r w:rsidRPr="000D2FAA">
        <w:rPr>
          <w:sz w:val="28"/>
          <w:szCs w:val="28"/>
        </w:rPr>
        <w:t>Администрации муниципального района</w:t>
      </w:r>
      <w:r>
        <w:rPr>
          <w:sz w:val="28"/>
          <w:szCs w:val="28"/>
        </w:rPr>
        <w:t xml:space="preserve"> (далее комитет финансов);</w:t>
      </w:r>
    </w:p>
    <w:p w:rsidR="00D5523A" w:rsidRDefault="00D5523A" w:rsidP="00D5523A">
      <w:pPr>
        <w:ind w:firstLine="709"/>
        <w:jc w:val="both"/>
        <w:rPr>
          <w:sz w:val="28"/>
          <w:szCs w:val="28"/>
        </w:rPr>
      </w:pPr>
      <w:r>
        <w:rPr>
          <w:sz w:val="28"/>
          <w:szCs w:val="28"/>
        </w:rPr>
        <w:t xml:space="preserve">отдел сельского хозяйства </w:t>
      </w:r>
      <w:r w:rsidRPr="000D2FAA">
        <w:rPr>
          <w:sz w:val="28"/>
          <w:szCs w:val="28"/>
        </w:rPr>
        <w:t>Администрации муниципального района</w:t>
      </w:r>
      <w:r>
        <w:rPr>
          <w:sz w:val="28"/>
          <w:szCs w:val="28"/>
        </w:rPr>
        <w:t xml:space="preserve"> (далее отдел сельского хозяйства);</w:t>
      </w:r>
    </w:p>
    <w:p w:rsidR="00D5523A" w:rsidRPr="00CB072A" w:rsidRDefault="00D5523A" w:rsidP="00D5523A">
      <w:pPr>
        <w:ind w:firstLine="709"/>
        <w:jc w:val="both"/>
        <w:rPr>
          <w:sz w:val="28"/>
          <w:szCs w:val="28"/>
        </w:rPr>
      </w:pPr>
      <w:r w:rsidRPr="00CB072A">
        <w:rPr>
          <w:sz w:val="28"/>
          <w:szCs w:val="28"/>
        </w:rPr>
        <w:t>отдел муниципального имущества Администрации Батецкого муниципального района (далее отдел муниципального имущества).</w:t>
      </w:r>
    </w:p>
    <w:p w:rsidR="00D5523A" w:rsidRDefault="00D5523A" w:rsidP="00D5523A">
      <w:pPr>
        <w:spacing w:before="120" w:line="240" w:lineRule="exact"/>
        <w:ind w:firstLine="709"/>
        <w:jc w:val="both"/>
        <w:rPr>
          <w:b/>
          <w:sz w:val="28"/>
          <w:szCs w:val="28"/>
        </w:rPr>
      </w:pPr>
      <w:r>
        <w:rPr>
          <w:b/>
          <w:sz w:val="28"/>
          <w:szCs w:val="28"/>
        </w:rPr>
        <w:t>3. Цели, задачи и целевые показатели муниципальной программы:</w:t>
      </w:r>
    </w:p>
    <w:p w:rsidR="000D37E6" w:rsidRDefault="000D37E6" w:rsidP="00D5523A">
      <w:pPr>
        <w:spacing w:before="120" w:line="240" w:lineRule="exact"/>
        <w:ind w:firstLine="709"/>
        <w:jc w:val="both"/>
        <w:rPr>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5"/>
        <w:gridCol w:w="4772"/>
        <w:gridCol w:w="1417"/>
        <w:gridCol w:w="1417"/>
        <w:gridCol w:w="1276"/>
      </w:tblGrid>
      <w:tr w:rsidR="00D5523A" w:rsidRPr="00FA1712" w:rsidTr="00DB60B4">
        <w:tc>
          <w:tcPr>
            <w:tcW w:w="865" w:type="dxa"/>
            <w:vMerge w:val="restart"/>
          </w:tcPr>
          <w:p w:rsidR="00D5523A" w:rsidRPr="00FA1712" w:rsidRDefault="00D5523A" w:rsidP="00543C42">
            <w:pPr>
              <w:spacing w:before="120" w:line="240" w:lineRule="exact"/>
              <w:jc w:val="center"/>
              <w:rPr>
                <w:sz w:val="28"/>
                <w:szCs w:val="28"/>
              </w:rPr>
            </w:pPr>
            <w:r w:rsidRPr="00FA1712">
              <w:rPr>
                <w:sz w:val="28"/>
                <w:szCs w:val="28"/>
              </w:rPr>
              <w:t>№</w:t>
            </w:r>
          </w:p>
          <w:p w:rsidR="00D5523A" w:rsidRPr="00FA1712" w:rsidRDefault="00D5523A" w:rsidP="00543C42">
            <w:pPr>
              <w:spacing w:before="120" w:line="240" w:lineRule="exact"/>
              <w:jc w:val="center"/>
              <w:rPr>
                <w:sz w:val="28"/>
                <w:szCs w:val="28"/>
              </w:rPr>
            </w:pPr>
            <w:proofErr w:type="gramStart"/>
            <w:r w:rsidRPr="00FA1712">
              <w:rPr>
                <w:sz w:val="28"/>
                <w:szCs w:val="28"/>
              </w:rPr>
              <w:t>п</w:t>
            </w:r>
            <w:proofErr w:type="gramEnd"/>
            <w:r w:rsidRPr="00FA1712">
              <w:rPr>
                <w:sz w:val="28"/>
                <w:szCs w:val="28"/>
              </w:rPr>
              <w:t>/п</w:t>
            </w:r>
          </w:p>
        </w:tc>
        <w:tc>
          <w:tcPr>
            <w:tcW w:w="4772" w:type="dxa"/>
            <w:vMerge w:val="restart"/>
          </w:tcPr>
          <w:p w:rsidR="00D5523A" w:rsidRPr="00FA1712" w:rsidRDefault="00D5523A" w:rsidP="00543C42">
            <w:pPr>
              <w:spacing w:before="120" w:line="240" w:lineRule="exact"/>
              <w:jc w:val="center"/>
              <w:rPr>
                <w:sz w:val="28"/>
                <w:szCs w:val="28"/>
              </w:rPr>
            </w:pPr>
            <w:r w:rsidRPr="00FA1712">
              <w:rPr>
                <w:sz w:val="28"/>
                <w:szCs w:val="28"/>
              </w:rPr>
              <w:t>Цели, задачи муниципальной программы, наименование и единица измерения целевого показателя</w:t>
            </w:r>
          </w:p>
        </w:tc>
        <w:tc>
          <w:tcPr>
            <w:tcW w:w="4110" w:type="dxa"/>
            <w:gridSpan w:val="3"/>
          </w:tcPr>
          <w:p w:rsidR="00681D65" w:rsidRPr="00FA1712" w:rsidRDefault="00D5523A" w:rsidP="00543C42">
            <w:pPr>
              <w:spacing w:before="120" w:line="240" w:lineRule="exact"/>
              <w:jc w:val="center"/>
              <w:rPr>
                <w:sz w:val="28"/>
                <w:szCs w:val="28"/>
              </w:rPr>
            </w:pPr>
            <w:r w:rsidRPr="00FA1712">
              <w:rPr>
                <w:sz w:val="28"/>
                <w:szCs w:val="28"/>
              </w:rPr>
              <w:t>Значение целевого показателя</w:t>
            </w:r>
          </w:p>
          <w:p w:rsidR="00D5523A" w:rsidRPr="00FA1712" w:rsidRDefault="00D5523A" w:rsidP="00543C42">
            <w:pPr>
              <w:spacing w:before="120" w:line="240" w:lineRule="exact"/>
              <w:jc w:val="center"/>
              <w:rPr>
                <w:sz w:val="28"/>
                <w:szCs w:val="28"/>
              </w:rPr>
            </w:pPr>
            <w:r w:rsidRPr="00FA1712">
              <w:rPr>
                <w:sz w:val="28"/>
                <w:szCs w:val="28"/>
              </w:rPr>
              <w:t xml:space="preserve"> (по годам)</w:t>
            </w:r>
          </w:p>
        </w:tc>
      </w:tr>
      <w:tr w:rsidR="007F29EF" w:rsidRPr="00FA1712" w:rsidTr="00DB60B4">
        <w:tc>
          <w:tcPr>
            <w:tcW w:w="865" w:type="dxa"/>
            <w:vMerge/>
          </w:tcPr>
          <w:p w:rsidR="007F29EF" w:rsidRPr="00FA1712" w:rsidRDefault="007F29EF" w:rsidP="00543C42">
            <w:pPr>
              <w:spacing w:before="120" w:line="240" w:lineRule="exact"/>
              <w:jc w:val="both"/>
              <w:rPr>
                <w:b/>
                <w:sz w:val="28"/>
                <w:szCs w:val="28"/>
              </w:rPr>
            </w:pPr>
          </w:p>
        </w:tc>
        <w:tc>
          <w:tcPr>
            <w:tcW w:w="4772" w:type="dxa"/>
            <w:vMerge/>
          </w:tcPr>
          <w:p w:rsidR="007F29EF" w:rsidRPr="00FA1712" w:rsidRDefault="007F29EF" w:rsidP="00543C42">
            <w:pPr>
              <w:spacing w:before="120" w:line="240" w:lineRule="exact"/>
              <w:jc w:val="both"/>
              <w:rPr>
                <w:b/>
                <w:sz w:val="28"/>
                <w:szCs w:val="28"/>
              </w:rPr>
            </w:pPr>
          </w:p>
        </w:tc>
        <w:tc>
          <w:tcPr>
            <w:tcW w:w="1417" w:type="dxa"/>
          </w:tcPr>
          <w:p w:rsidR="007F29EF" w:rsidRPr="00FA1712" w:rsidRDefault="007F29EF" w:rsidP="00543C42">
            <w:pPr>
              <w:spacing w:before="120" w:line="240" w:lineRule="exact"/>
              <w:jc w:val="center"/>
              <w:rPr>
                <w:sz w:val="28"/>
                <w:szCs w:val="28"/>
              </w:rPr>
            </w:pPr>
            <w:r w:rsidRPr="00FA1712">
              <w:rPr>
                <w:sz w:val="28"/>
                <w:szCs w:val="28"/>
              </w:rPr>
              <w:t>2018</w:t>
            </w:r>
          </w:p>
        </w:tc>
        <w:tc>
          <w:tcPr>
            <w:tcW w:w="1417" w:type="dxa"/>
          </w:tcPr>
          <w:p w:rsidR="007F29EF" w:rsidRPr="00FA1712" w:rsidRDefault="007F29EF" w:rsidP="00543C42">
            <w:pPr>
              <w:spacing w:before="120" w:line="240" w:lineRule="exact"/>
              <w:jc w:val="center"/>
              <w:rPr>
                <w:sz w:val="28"/>
                <w:szCs w:val="28"/>
              </w:rPr>
            </w:pPr>
            <w:r w:rsidRPr="00FA1712">
              <w:rPr>
                <w:sz w:val="28"/>
                <w:szCs w:val="28"/>
              </w:rPr>
              <w:t>2019</w:t>
            </w:r>
          </w:p>
        </w:tc>
        <w:tc>
          <w:tcPr>
            <w:tcW w:w="1276" w:type="dxa"/>
          </w:tcPr>
          <w:p w:rsidR="007F29EF" w:rsidRPr="00FA1712" w:rsidRDefault="007F29EF" w:rsidP="00543C42">
            <w:pPr>
              <w:spacing w:before="120" w:line="240" w:lineRule="exact"/>
              <w:jc w:val="center"/>
              <w:rPr>
                <w:sz w:val="28"/>
                <w:szCs w:val="28"/>
              </w:rPr>
            </w:pPr>
            <w:r w:rsidRPr="00FA1712">
              <w:rPr>
                <w:sz w:val="28"/>
                <w:szCs w:val="28"/>
              </w:rPr>
              <w:t>2020</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1</w:t>
            </w:r>
          </w:p>
        </w:tc>
        <w:tc>
          <w:tcPr>
            <w:tcW w:w="4772" w:type="dxa"/>
          </w:tcPr>
          <w:p w:rsidR="007F29EF" w:rsidRPr="00FA1712" w:rsidRDefault="007F29EF" w:rsidP="00543C42">
            <w:pPr>
              <w:spacing w:before="120" w:line="240" w:lineRule="exact"/>
              <w:jc w:val="center"/>
              <w:rPr>
                <w:sz w:val="28"/>
                <w:szCs w:val="28"/>
              </w:rPr>
            </w:pPr>
            <w:r w:rsidRPr="00FA1712">
              <w:rPr>
                <w:sz w:val="28"/>
                <w:szCs w:val="28"/>
              </w:rPr>
              <w:t>2</w:t>
            </w:r>
          </w:p>
        </w:tc>
        <w:tc>
          <w:tcPr>
            <w:tcW w:w="1417" w:type="dxa"/>
          </w:tcPr>
          <w:p w:rsidR="007F29EF" w:rsidRPr="00FA1712" w:rsidRDefault="007F29EF" w:rsidP="00543C42">
            <w:pPr>
              <w:spacing w:before="120" w:line="240" w:lineRule="exact"/>
              <w:jc w:val="center"/>
              <w:rPr>
                <w:sz w:val="28"/>
                <w:szCs w:val="28"/>
              </w:rPr>
            </w:pPr>
            <w:r w:rsidRPr="00FA1712">
              <w:rPr>
                <w:sz w:val="28"/>
                <w:szCs w:val="28"/>
              </w:rPr>
              <w:t>3</w:t>
            </w:r>
          </w:p>
        </w:tc>
        <w:tc>
          <w:tcPr>
            <w:tcW w:w="1417" w:type="dxa"/>
          </w:tcPr>
          <w:p w:rsidR="007F29EF" w:rsidRPr="00FA1712" w:rsidRDefault="007F29EF" w:rsidP="00543C42">
            <w:pPr>
              <w:spacing w:before="120" w:line="240" w:lineRule="exact"/>
              <w:jc w:val="center"/>
              <w:rPr>
                <w:sz w:val="28"/>
                <w:szCs w:val="28"/>
              </w:rPr>
            </w:pPr>
            <w:r w:rsidRPr="00FA1712">
              <w:rPr>
                <w:sz w:val="28"/>
                <w:szCs w:val="28"/>
              </w:rPr>
              <w:t>4</w:t>
            </w:r>
          </w:p>
        </w:tc>
        <w:tc>
          <w:tcPr>
            <w:tcW w:w="1276" w:type="dxa"/>
          </w:tcPr>
          <w:p w:rsidR="007F29EF" w:rsidRPr="00FA1712" w:rsidRDefault="007F29EF" w:rsidP="00543C42">
            <w:pPr>
              <w:spacing w:before="120" w:line="240" w:lineRule="exact"/>
              <w:jc w:val="center"/>
              <w:rPr>
                <w:sz w:val="28"/>
                <w:szCs w:val="28"/>
              </w:rPr>
            </w:pPr>
            <w:r w:rsidRPr="00FA1712">
              <w:rPr>
                <w:sz w:val="28"/>
                <w:szCs w:val="28"/>
              </w:rPr>
              <w:t>5</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t>1.</w:t>
            </w:r>
          </w:p>
        </w:tc>
        <w:tc>
          <w:tcPr>
            <w:tcW w:w="8882" w:type="dxa"/>
            <w:gridSpan w:val="4"/>
          </w:tcPr>
          <w:p w:rsidR="00D5523A" w:rsidRPr="00FA1712" w:rsidRDefault="00D5523A" w:rsidP="00681D65">
            <w:pPr>
              <w:pStyle w:val="af8"/>
              <w:spacing w:line="240" w:lineRule="exact"/>
              <w:rPr>
                <w:sz w:val="28"/>
                <w:szCs w:val="28"/>
              </w:rPr>
            </w:pPr>
            <w:r w:rsidRPr="00FA1712">
              <w:rPr>
                <w:rFonts w:ascii="Times New Roman" w:hAnsi="Times New Roman"/>
                <w:sz w:val="28"/>
                <w:szCs w:val="28"/>
              </w:rPr>
              <w:t>Цель: Р</w:t>
            </w:r>
            <w:r w:rsidRPr="00FA1712">
              <w:rPr>
                <w:rFonts w:ascii="Times New Roman" w:hAnsi="Times New Roman"/>
                <w:noProof/>
                <w:sz w:val="28"/>
                <w:szCs w:val="28"/>
              </w:rPr>
              <w:t>азвитие субъектов малого и среднего</w:t>
            </w:r>
            <w:r w:rsidR="00681D65" w:rsidRPr="00FA1712">
              <w:rPr>
                <w:rFonts w:ascii="Times New Roman" w:hAnsi="Times New Roman"/>
                <w:noProof/>
                <w:sz w:val="28"/>
                <w:szCs w:val="28"/>
              </w:rPr>
              <w:t xml:space="preserve"> </w:t>
            </w:r>
            <w:r w:rsidRPr="00FA1712">
              <w:rPr>
                <w:rFonts w:ascii="Times New Roman" w:hAnsi="Times New Roman"/>
                <w:noProof/>
                <w:sz w:val="28"/>
                <w:szCs w:val="28"/>
              </w:rPr>
              <w:t>предпринимательства в целях формирования конкурентной среды в экономике района</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t>1.1.</w:t>
            </w:r>
          </w:p>
        </w:tc>
        <w:tc>
          <w:tcPr>
            <w:tcW w:w="8882" w:type="dxa"/>
            <w:gridSpan w:val="4"/>
          </w:tcPr>
          <w:p w:rsidR="00D5523A" w:rsidRPr="00FA1712" w:rsidRDefault="00D5523A" w:rsidP="00681D65">
            <w:pPr>
              <w:pStyle w:val="Default"/>
              <w:jc w:val="both"/>
              <w:rPr>
                <w:sz w:val="28"/>
                <w:szCs w:val="28"/>
              </w:rPr>
            </w:pPr>
            <w:r w:rsidRPr="00FA1712">
              <w:rPr>
                <w:rFonts w:ascii="Times New Roman" w:hAnsi="Times New Roman" w:cs="Times New Roman"/>
                <w:sz w:val="28"/>
                <w:szCs w:val="28"/>
              </w:rPr>
              <w:t>Задача: Повышение социальной эффективности деятельности субъектов</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малого и среднего предпринимательства области путем создания</w:t>
            </w:r>
            <w:r w:rsidR="00681D65" w:rsidRPr="00FA1712">
              <w:rPr>
                <w:rFonts w:ascii="Times New Roman" w:hAnsi="Times New Roman" w:cs="Times New Roman"/>
                <w:sz w:val="28"/>
                <w:szCs w:val="28"/>
              </w:rPr>
              <w:t xml:space="preserve"> </w:t>
            </w:r>
            <w:r w:rsidRPr="00FA1712">
              <w:rPr>
                <w:rFonts w:ascii="Times New Roman" w:hAnsi="Times New Roman"/>
                <w:sz w:val="28"/>
                <w:szCs w:val="28"/>
              </w:rPr>
              <w:t>новых рабочих мест</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1.1.1.</w:t>
            </w:r>
          </w:p>
        </w:tc>
        <w:tc>
          <w:tcPr>
            <w:tcW w:w="4772" w:type="dxa"/>
          </w:tcPr>
          <w:p w:rsidR="007F29EF" w:rsidRPr="00FA1712" w:rsidRDefault="007F29EF" w:rsidP="00543C42">
            <w:pPr>
              <w:spacing w:line="240" w:lineRule="exact"/>
              <w:jc w:val="both"/>
              <w:rPr>
                <w:sz w:val="28"/>
                <w:szCs w:val="28"/>
              </w:rPr>
            </w:pPr>
            <w:r w:rsidRPr="00FA1712">
              <w:rPr>
                <w:sz w:val="28"/>
                <w:szCs w:val="28"/>
              </w:rPr>
              <w:t xml:space="preserve">Количество малых и средних предприятий, ед. </w:t>
            </w:r>
          </w:p>
        </w:tc>
        <w:tc>
          <w:tcPr>
            <w:tcW w:w="1417" w:type="dxa"/>
            <w:vAlign w:val="center"/>
          </w:tcPr>
          <w:p w:rsidR="007F29EF" w:rsidRPr="00FA1712" w:rsidRDefault="00E51801" w:rsidP="007F29EF">
            <w:pPr>
              <w:spacing w:line="240" w:lineRule="exact"/>
              <w:jc w:val="center"/>
              <w:rPr>
                <w:sz w:val="28"/>
                <w:szCs w:val="28"/>
              </w:rPr>
            </w:pPr>
            <w:r w:rsidRPr="00FA1712">
              <w:rPr>
                <w:sz w:val="28"/>
                <w:szCs w:val="28"/>
              </w:rPr>
              <w:t>50</w:t>
            </w:r>
          </w:p>
        </w:tc>
        <w:tc>
          <w:tcPr>
            <w:tcW w:w="1417" w:type="dxa"/>
            <w:vAlign w:val="center"/>
          </w:tcPr>
          <w:p w:rsidR="007F29EF" w:rsidRPr="00FA1712" w:rsidRDefault="00E51801" w:rsidP="007F29EF">
            <w:pPr>
              <w:spacing w:line="240" w:lineRule="exact"/>
              <w:jc w:val="center"/>
              <w:rPr>
                <w:sz w:val="28"/>
                <w:szCs w:val="28"/>
              </w:rPr>
            </w:pPr>
            <w:r w:rsidRPr="00FA1712">
              <w:rPr>
                <w:sz w:val="28"/>
                <w:szCs w:val="28"/>
              </w:rPr>
              <w:t>51</w:t>
            </w:r>
          </w:p>
        </w:tc>
        <w:tc>
          <w:tcPr>
            <w:tcW w:w="1276" w:type="dxa"/>
            <w:vAlign w:val="center"/>
          </w:tcPr>
          <w:p w:rsidR="007F29EF" w:rsidRPr="00FA1712" w:rsidRDefault="00E51801" w:rsidP="007F29EF">
            <w:pPr>
              <w:jc w:val="center"/>
              <w:rPr>
                <w:sz w:val="28"/>
                <w:szCs w:val="28"/>
              </w:rPr>
            </w:pPr>
            <w:r w:rsidRPr="00FA1712">
              <w:rPr>
                <w:sz w:val="28"/>
                <w:szCs w:val="28"/>
              </w:rPr>
              <w:t>52</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1.1.2.</w:t>
            </w:r>
          </w:p>
        </w:tc>
        <w:tc>
          <w:tcPr>
            <w:tcW w:w="4772" w:type="dxa"/>
          </w:tcPr>
          <w:p w:rsidR="007F29EF" w:rsidRPr="00FA1712" w:rsidRDefault="007F29EF" w:rsidP="00543C42">
            <w:pPr>
              <w:spacing w:line="240" w:lineRule="exact"/>
              <w:jc w:val="both"/>
              <w:rPr>
                <w:sz w:val="28"/>
                <w:szCs w:val="28"/>
              </w:rPr>
            </w:pPr>
            <w:r w:rsidRPr="00FA1712">
              <w:rPr>
                <w:sz w:val="28"/>
                <w:szCs w:val="28"/>
              </w:rPr>
              <w:t>Количество малых и средних предприятий в расчете на 1 тыс</w:t>
            </w:r>
            <w:proofErr w:type="gramStart"/>
            <w:r w:rsidRPr="00FA1712">
              <w:rPr>
                <w:sz w:val="28"/>
                <w:szCs w:val="28"/>
              </w:rPr>
              <w:t>.ч</w:t>
            </w:r>
            <w:proofErr w:type="gramEnd"/>
            <w:r w:rsidRPr="00FA1712">
              <w:rPr>
                <w:sz w:val="28"/>
                <w:szCs w:val="28"/>
              </w:rPr>
              <w:t xml:space="preserve">еловек населения, ед. </w:t>
            </w:r>
          </w:p>
        </w:tc>
        <w:tc>
          <w:tcPr>
            <w:tcW w:w="1417" w:type="dxa"/>
            <w:vAlign w:val="center"/>
          </w:tcPr>
          <w:p w:rsidR="007F29EF" w:rsidRPr="00FA1712" w:rsidRDefault="00E51801" w:rsidP="00543C42">
            <w:pPr>
              <w:spacing w:line="240" w:lineRule="exact"/>
              <w:jc w:val="center"/>
              <w:rPr>
                <w:sz w:val="28"/>
                <w:szCs w:val="28"/>
              </w:rPr>
            </w:pPr>
            <w:r w:rsidRPr="00FA1712">
              <w:rPr>
                <w:sz w:val="28"/>
                <w:szCs w:val="28"/>
              </w:rPr>
              <w:t>9</w:t>
            </w:r>
          </w:p>
        </w:tc>
        <w:tc>
          <w:tcPr>
            <w:tcW w:w="1417" w:type="dxa"/>
            <w:vAlign w:val="center"/>
          </w:tcPr>
          <w:p w:rsidR="007F29EF" w:rsidRPr="00FA1712" w:rsidRDefault="00E51801" w:rsidP="00543C42">
            <w:pPr>
              <w:spacing w:line="240" w:lineRule="exact"/>
              <w:jc w:val="center"/>
              <w:rPr>
                <w:sz w:val="28"/>
                <w:szCs w:val="28"/>
              </w:rPr>
            </w:pPr>
            <w:r w:rsidRPr="00FA1712">
              <w:rPr>
                <w:sz w:val="28"/>
                <w:szCs w:val="28"/>
              </w:rPr>
              <w:t>10</w:t>
            </w:r>
          </w:p>
        </w:tc>
        <w:tc>
          <w:tcPr>
            <w:tcW w:w="1276" w:type="dxa"/>
            <w:vAlign w:val="center"/>
          </w:tcPr>
          <w:p w:rsidR="007F29EF" w:rsidRPr="00FA1712" w:rsidRDefault="00E51801" w:rsidP="00543C42">
            <w:pPr>
              <w:jc w:val="center"/>
              <w:rPr>
                <w:sz w:val="28"/>
                <w:szCs w:val="28"/>
              </w:rPr>
            </w:pPr>
            <w:r w:rsidRPr="00FA1712">
              <w:rPr>
                <w:sz w:val="28"/>
                <w:szCs w:val="28"/>
              </w:rPr>
              <w:t>11</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1.1.3.</w:t>
            </w:r>
          </w:p>
        </w:tc>
        <w:tc>
          <w:tcPr>
            <w:tcW w:w="4772" w:type="dxa"/>
          </w:tcPr>
          <w:p w:rsidR="007F29EF" w:rsidRPr="00FA1712" w:rsidRDefault="007F29EF" w:rsidP="00543C42">
            <w:pPr>
              <w:spacing w:line="240" w:lineRule="exact"/>
              <w:jc w:val="both"/>
              <w:rPr>
                <w:sz w:val="28"/>
                <w:szCs w:val="28"/>
              </w:rPr>
            </w:pPr>
            <w:r w:rsidRPr="00FA1712">
              <w:rPr>
                <w:sz w:val="28"/>
                <w:szCs w:val="28"/>
              </w:rPr>
              <w:t xml:space="preserve">Среднесписочная численность работников малых и средних предприятий (без внешних совместителей), ед. </w:t>
            </w:r>
          </w:p>
        </w:tc>
        <w:tc>
          <w:tcPr>
            <w:tcW w:w="1417" w:type="dxa"/>
            <w:vAlign w:val="center"/>
          </w:tcPr>
          <w:p w:rsidR="007F29EF" w:rsidRPr="00FA1712" w:rsidRDefault="00E51801" w:rsidP="00543C42">
            <w:pPr>
              <w:spacing w:line="240" w:lineRule="exact"/>
              <w:jc w:val="center"/>
              <w:rPr>
                <w:sz w:val="28"/>
                <w:szCs w:val="28"/>
              </w:rPr>
            </w:pPr>
            <w:r w:rsidRPr="00FA1712">
              <w:rPr>
                <w:sz w:val="28"/>
                <w:szCs w:val="28"/>
              </w:rPr>
              <w:t>520</w:t>
            </w:r>
          </w:p>
        </w:tc>
        <w:tc>
          <w:tcPr>
            <w:tcW w:w="1417" w:type="dxa"/>
            <w:vAlign w:val="center"/>
          </w:tcPr>
          <w:p w:rsidR="007F29EF" w:rsidRPr="00FA1712" w:rsidRDefault="007F29EF" w:rsidP="00E51801">
            <w:pPr>
              <w:spacing w:line="240" w:lineRule="exact"/>
              <w:jc w:val="center"/>
              <w:rPr>
                <w:sz w:val="28"/>
                <w:szCs w:val="28"/>
              </w:rPr>
            </w:pPr>
            <w:r w:rsidRPr="00FA1712">
              <w:rPr>
                <w:sz w:val="28"/>
                <w:szCs w:val="28"/>
              </w:rPr>
              <w:t>53</w:t>
            </w:r>
            <w:r w:rsidR="00E51801" w:rsidRPr="00FA1712">
              <w:rPr>
                <w:sz w:val="28"/>
                <w:szCs w:val="28"/>
              </w:rPr>
              <w:t>0</w:t>
            </w:r>
          </w:p>
        </w:tc>
        <w:tc>
          <w:tcPr>
            <w:tcW w:w="1276" w:type="dxa"/>
            <w:vAlign w:val="center"/>
          </w:tcPr>
          <w:p w:rsidR="007F29EF" w:rsidRPr="00FA1712" w:rsidRDefault="007F29EF" w:rsidP="00E51801">
            <w:pPr>
              <w:jc w:val="center"/>
              <w:rPr>
                <w:sz w:val="28"/>
                <w:szCs w:val="28"/>
              </w:rPr>
            </w:pPr>
            <w:r w:rsidRPr="00FA1712">
              <w:rPr>
                <w:sz w:val="28"/>
                <w:szCs w:val="28"/>
              </w:rPr>
              <w:t>5</w:t>
            </w:r>
            <w:r w:rsidR="00E51801" w:rsidRPr="00FA1712">
              <w:rPr>
                <w:sz w:val="28"/>
                <w:szCs w:val="28"/>
              </w:rPr>
              <w:t>50</w:t>
            </w:r>
          </w:p>
        </w:tc>
      </w:tr>
      <w:tr w:rsidR="007F29EF" w:rsidRPr="00FA1712" w:rsidTr="00DB60B4">
        <w:tc>
          <w:tcPr>
            <w:tcW w:w="865" w:type="dxa"/>
          </w:tcPr>
          <w:p w:rsidR="007F29EF" w:rsidRPr="00FA1712" w:rsidRDefault="007F29EF" w:rsidP="00543C42">
            <w:pPr>
              <w:spacing w:line="240" w:lineRule="exact"/>
              <w:jc w:val="center"/>
              <w:rPr>
                <w:sz w:val="28"/>
                <w:szCs w:val="28"/>
              </w:rPr>
            </w:pPr>
            <w:r w:rsidRPr="00FA1712">
              <w:rPr>
                <w:sz w:val="28"/>
                <w:szCs w:val="28"/>
              </w:rPr>
              <w:t>1.1.4.</w:t>
            </w:r>
          </w:p>
        </w:tc>
        <w:tc>
          <w:tcPr>
            <w:tcW w:w="4772" w:type="dxa"/>
          </w:tcPr>
          <w:p w:rsidR="007F29EF" w:rsidRPr="00FA1712" w:rsidRDefault="007F29EF" w:rsidP="00543C42">
            <w:pPr>
              <w:spacing w:line="240" w:lineRule="exact"/>
              <w:jc w:val="both"/>
              <w:rPr>
                <w:sz w:val="28"/>
                <w:szCs w:val="28"/>
              </w:rPr>
            </w:pPr>
            <w:r w:rsidRPr="00FA1712">
              <w:rPr>
                <w:sz w:val="28"/>
                <w:szCs w:val="28"/>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w:t>
            </w:r>
            <w:r w:rsidRPr="00FA1712">
              <w:rPr>
                <w:sz w:val="28"/>
                <w:szCs w:val="28"/>
              </w:rPr>
              <w:lastRenderedPageBreak/>
              <w:t>внешних совместителей) всех предприятий и организаций, %</w:t>
            </w:r>
          </w:p>
        </w:tc>
        <w:tc>
          <w:tcPr>
            <w:tcW w:w="1417" w:type="dxa"/>
            <w:vAlign w:val="center"/>
          </w:tcPr>
          <w:p w:rsidR="007F29EF" w:rsidRPr="00FA1712" w:rsidRDefault="0093035D" w:rsidP="00543C42">
            <w:pPr>
              <w:jc w:val="center"/>
              <w:rPr>
                <w:sz w:val="28"/>
                <w:szCs w:val="28"/>
              </w:rPr>
            </w:pPr>
            <w:r w:rsidRPr="00FA1712">
              <w:rPr>
                <w:sz w:val="28"/>
                <w:szCs w:val="28"/>
              </w:rPr>
              <w:lastRenderedPageBreak/>
              <w:t>29,2</w:t>
            </w:r>
          </w:p>
        </w:tc>
        <w:tc>
          <w:tcPr>
            <w:tcW w:w="1417" w:type="dxa"/>
            <w:vAlign w:val="center"/>
          </w:tcPr>
          <w:p w:rsidR="007F29EF" w:rsidRPr="00FA1712" w:rsidRDefault="0093035D" w:rsidP="00543C42">
            <w:pPr>
              <w:jc w:val="center"/>
              <w:rPr>
                <w:sz w:val="28"/>
                <w:szCs w:val="28"/>
              </w:rPr>
            </w:pPr>
            <w:r w:rsidRPr="00FA1712">
              <w:rPr>
                <w:sz w:val="28"/>
                <w:szCs w:val="28"/>
              </w:rPr>
              <w:t>30,1</w:t>
            </w:r>
          </w:p>
        </w:tc>
        <w:tc>
          <w:tcPr>
            <w:tcW w:w="1276" w:type="dxa"/>
            <w:vAlign w:val="center"/>
          </w:tcPr>
          <w:p w:rsidR="007F29EF" w:rsidRPr="00FA1712" w:rsidRDefault="0093035D" w:rsidP="00543C42">
            <w:pPr>
              <w:jc w:val="center"/>
              <w:rPr>
                <w:sz w:val="28"/>
                <w:szCs w:val="28"/>
              </w:rPr>
            </w:pPr>
            <w:r w:rsidRPr="00FA1712">
              <w:rPr>
                <w:sz w:val="28"/>
                <w:szCs w:val="28"/>
              </w:rPr>
              <w:t>31,6</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lastRenderedPageBreak/>
              <w:t>2.</w:t>
            </w:r>
          </w:p>
        </w:tc>
        <w:tc>
          <w:tcPr>
            <w:tcW w:w="8882" w:type="dxa"/>
            <w:gridSpan w:val="4"/>
          </w:tcPr>
          <w:p w:rsidR="00D5523A" w:rsidRPr="00FA1712" w:rsidRDefault="00D5523A" w:rsidP="00681D65">
            <w:pPr>
              <w:pStyle w:val="Default"/>
              <w:jc w:val="both"/>
              <w:rPr>
                <w:sz w:val="28"/>
                <w:szCs w:val="28"/>
              </w:rPr>
            </w:pPr>
            <w:r w:rsidRPr="00FA1712">
              <w:rPr>
                <w:rFonts w:ascii="Times New Roman" w:hAnsi="Times New Roman" w:cs="Times New Roman"/>
                <w:sz w:val="28"/>
                <w:szCs w:val="28"/>
              </w:rPr>
              <w:t>Цель: Увеличение доли производимых субъектами малого и среднего</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предпринимательства области товаров (работ, услуг) в валовом</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внутреннем продукте</w:t>
            </w:r>
          </w:p>
        </w:tc>
      </w:tr>
      <w:tr w:rsidR="00D5523A" w:rsidRPr="00FA1712" w:rsidTr="00DB60B4">
        <w:tc>
          <w:tcPr>
            <w:tcW w:w="865" w:type="dxa"/>
          </w:tcPr>
          <w:p w:rsidR="00D5523A" w:rsidRPr="00FA1712" w:rsidRDefault="00D5523A" w:rsidP="00543C42">
            <w:pPr>
              <w:spacing w:before="120" w:line="240" w:lineRule="exact"/>
              <w:jc w:val="center"/>
              <w:rPr>
                <w:sz w:val="28"/>
                <w:szCs w:val="28"/>
              </w:rPr>
            </w:pPr>
            <w:r w:rsidRPr="00FA1712">
              <w:rPr>
                <w:sz w:val="28"/>
                <w:szCs w:val="28"/>
              </w:rPr>
              <w:t>2.1.</w:t>
            </w:r>
          </w:p>
        </w:tc>
        <w:tc>
          <w:tcPr>
            <w:tcW w:w="8882" w:type="dxa"/>
            <w:gridSpan w:val="4"/>
          </w:tcPr>
          <w:p w:rsidR="00D5523A" w:rsidRPr="00FA1712" w:rsidRDefault="00D5523A" w:rsidP="00681D65">
            <w:pPr>
              <w:pStyle w:val="Default"/>
              <w:jc w:val="both"/>
              <w:rPr>
                <w:sz w:val="28"/>
                <w:szCs w:val="28"/>
              </w:rPr>
            </w:pPr>
            <w:r w:rsidRPr="00FA1712">
              <w:rPr>
                <w:rFonts w:ascii="Times New Roman" w:hAnsi="Times New Roman" w:cs="Times New Roman"/>
                <w:sz w:val="28"/>
                <w:szCs w:val="28"/>
              </w:rPr>
              <w:t>Задача: Обеспечение доступа субъектов малого и среднего</w:t>
            </w:r>
            <w:r w:rsidR="00681D65" w:rsidRPr="00FA1712">
              <w:rPr>
                <w:rFonts w:ascii="Times New Roman" w:hAnsi="Times New Roman" w:cs="Times New Roman"/>
                <w:sz w:val="28"/>
                <w:szCs w:val="28"/>
              </w:rPr>
              <w:t xml:space="preserve"> </w:t>
            </w:r>
            <w:r w:rsidRPr="00FA1712">
              <w:rPr>
                <w:rFonts w:ascii="Times New Roman" w:hAnsi="Times New Roman" w:cs="Times New Roman"/>
                <w:sz w:val="28"/>
                <w:szCs w:val="28"/>
              </w:rPr>
              <w:t>предпринимательства области к финансово-кредитным ресурсам</w:t>
            </w:r>
          </w:p>
        </w:tc>
      </w:tr>
      <w:tr w:rsidR="000D37E6" w:rsidRPr="00FA1712" w:rsidTr="00DB60B4">
        <w:tc>
          <w:tcPr>
            <w:tcW w:w="865" w:type="dxa"/>
            <w:vAlign w:val="center"/>
          </w:tcPr>
          <w:p w:rsidR="000D37E6" w:rsidRPr="00FA1712" w:rsidRDefault="000D37E6" w:rsidP="000D37E6">
            <w:pPr>
              <w:spacing w:before="120" w:line="240" w:lineRule="exact"/>
              <w:jc w:val="center"/>
              <w:rPr>
                <w:sz w:val="28"/>
                <w:szCs w:val="28"/>
              </w:rPr>
            </w:pPr>
            <w:r w:rsidRPr="00FA1712">
              <w:rPr>
                <w:sz w:val="28"/>
                <w:szCs w:val="28"/>
              </w:rPr>
              <w:t>1</w:t>
            </w:r>
          </w:p>
        </w:tc>
        <w:tc>
          <w:tcPr>
            <w:tcW w:w="4772" w:type="dxa"/>
            <w:vAlign w:val="center"/>
          </w:tcPr>
          <w:p w:rsidR="000D37E6" w:rsidRPr="00FA1712" w:rsidRDefault="000D37E6" w:rsidP="000D37E6">
            <w:pPr>
              <w:spacing w:line="240" w:lineRule="exact"/>
              <w:jc w:val="center"/>
              <w:rPr>
                <w:sz w:val="28"/>
                <w:szCs w:val="28"/>
              </w:rPr>
            </w:pPr>
            <w:r w:rsidRPr="00FA1712">
              <w:rPr>
                <w:sz w:val="28"/>
                <w:szCs w:val="28"/>
              </w:rPr>
              <w:t>2</w:t>
            </w:r>
          </w:p>
        </w:tc>
        <w:tc>
          <w:tcPr>
            <w:tcW w:w="1417" w:type="dxa"/>
            <w:vAlign w:val="center"/>
          </w:tcPr>
          <w:p w:rsidR="000D37E6" w:rsidRPr="00FA1712" w:rsidRDefault="000D37E6" w:rsidP="000D37E6">
            <w:pPr>
              <w:jc w:val="center"/>
              <w:rPr>
                <w:sz w:val="28"/>
                <w:szCs w:val="28"/>
              </w:rPr>
            </w:pPr>
            <w:r w:rsidRPr="00FA1712">
              <w:rPr>
                <w:sz w:val="28"/>
                <w:szCs w:val="28"/>
              </w:rPr>
              <w:t>3</w:t>
            </w:r>
          </w:p>
        </w:tc>
        <w:tc>
          <w:tcPr>
            <w:tcW w:w="1417" w:type="dxa"/>
            <w:vAlign w:val="center"/>
          </w:tcPr>
          <w:p w:rsidR="000D37E6" w:rsidRPr="00FA1712" w:rsidRDefault="000D37E6" w:rsidP="000D37E6">
            <w:pPr>
              <w:jc w:val="center"/>
              <w:rPr>
                <w:sz w:val="28"/>
                <w:szCs w:val="28"/>
              </w:rPr>
            </w:pPr>
            <w:r w:rsidRPr="00FA1712">
              <w:rPr>
                <w:sz w:val="28"/>
                <w:szCs w:val="28"/>
              </w:rPr>
              <w:t>4</w:t>
            </w:r>
          </w:p>
        </w:tc>
        <w:tc>
          <w:tcPr>
            <w:tcW w:w="1276" w:type="dxa"/>
            <w:vAlign w:val="center"/>
          </w:tcPr>
          <w:p w:rsidR="000D37E6" w:rsidRPr="00FA1712" w:rsidRDefault="000D37E6" w:rsidP="000D37E6">
            <w:pPr>
              <w:jc w:val="center"/>
              <w:rPr>
                <w:sz w:val="28"/>
                <w:szCs w:val="28"/>
              </w:rPr>
            </w:pPr>
            <w:r w:rsidRPr="00FA1712">
              <w:rPr>
                <w:sz w:val="28"/>
                <w:szCs w:val="28"/>
              </w:rPr>
              <w:t>5</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2.1.1.</w:t>
            </w:r>
          </w:p>
        </w:tc>
        <w:tc>
          <w:tcPr>
            <w:tcW w:w="4772" w:type="dxa"/>
          </w:tcPr>
          <w:p w:rsidR="007F29EF" w:rsidRPr="00FA1712" w:rsidRDefault="007F29EF" w:rsidP="00543C42">
            <w:pPr>
              <w:spacing w:line="240" w:lineRule="exact"/>
              <w:jc w:val="both"/>
              <w:rPr>
                <w:sz w:val="28"/>
                <w:szCs w:val="28"/>
              </w:rPr>
            </w:pPr>
            <w:r w:rsidRPr="00FA1712">
              <w:rPr>
                <w:sz w:val="28"/>
                <w:szCs w:val="28"/>
              </w:rPr>
              <w:t>Объем оборота малых и средних предприятий в расчете на душу населения, тыс</w:t>
            </w:r>
            <w:proofErr w:type="gramStart"/>
            <w:r w:rsidRPr="00FA1712">
              <w:rPr>
                <w:sz w:val="28"/>
                <w:szCs w:val="28"/>
              </w:rPr>
              <w:t>.р</w:t>
            </w:r>
            <w:proofErr w:type="gramEnd"/>
            <w:r w:rsidRPr="00FA1712">
              <w:rPr>
                <w:sz w:val="28"/>
                <w:szCs w:val="28"/>
              </w:rPr>
              <w:t>уб.</w:t>
            </w:r>
          </w:p>
        </w:tc>
        <w:tc>
          <w:tcPr>
            <w:tcW w:w="1417" w:type="dxa"/>
            <w:vAlign w:val="center"/>
          </w:tcPr>
          <w:p w:rsidR="007F29EF" w:rsidRPr="00FA1712" w:rsidRDefault="0093035D" w:rsidP="00543C42">
            <w:pPr>
              <w:jc w:val="center"/>
              <w:rPr>
                <w:sz w:val="28"/>
                <w:szCs w:val="28"/>
              </w:rPr>
            </w:pPr>
            <w:r w:rsidRPr="00FA1712">
              <w:rPr>
                <w:sz w:val="28"/>
                <w:szCs w:val="28"/>
              </w:rPr>
              <w:t>181,6</w:t>
            </w:r>
          </w:p>
        </w:tc>
        <w:tc>
          <w:tcPr>
            <w:tcW w:w="1417" w:type="dxa"/>
            <w:vAlign w:val="center"/>
          </w:tcPr>
          <w:p w:rsidR="007F29EF" w:rsidRPr="00FA1712" w:rsidRDefault="0093035D" w:rsidP="00543C42">
            <w:pPr>
              <w:jc w:val="center"/>
              <w:rPr>
                <w:sz w:val="28"/>
                <w:szCs w:val="28"/>
              </w:rPr>
            </w:pPr>
            <w:r w:rsidRPr="00FA1712">
              <w:rPr>
                <w:sz w:val="28"/>
                <w:szCs w:val="28"/>
              </w:rPr>
              <w:t>192,8</w:t>
            </w:r>
          </w:p>
        </w:tc>
        <w:tc>
          <w:tcPr>
            <w:tcW w:w="1276" w:type="dxa"/>
            <w:vAlign w:val="center"/>
          </w:tcPr>
          <w:p w:rsidR="007F29EF" w:rsidRPr="00FA1712" w:rsidRDefault="0093035D" w:rsidP="00543C42">
            <w:pPr>
              <w:jc w:val="center"/>
              <w:rPr>
                <w:sz w:val="28"/>
                <w:szCs w:val="28"/>
              </w:rPr>
            </w:pPr>
            <w:r w:rsidRPr="00FA1712">
              <w:rPr>
                <w:sz w:val="28"/>
                <w:szCs w:val="28"/>
              </w:rPr>
              <w:t>201,9</w:t>
            </w:r>
          </w:p>
        </w:tc>
      </w:tr>
      <w:tr w:rsidR="007F29EF" w:rsidRPr="00FA1712" w:rsidTr="00DB60B4">
        <w:tc>
          <w:tcPr>
            <w:tcW w:w="865" w:type="dxa"/>
          </w:tcPr>
          <w:p w:rsidR="007F29EF" w:rsidRPr="00FA1712" w:rsidRDefault="007F29EF" w:rsidP="00543C42">
            <w:pPr>
              <w:spacing w:before="120" w:line="240" w:lineRule="exact"/>
              <w:jc w:val="center"/>
              <w:rPr>
                <w:sz w:val="28"/>
                <w:szCs w:val="28"/>
              </w:rPr>
            </w:pPr>
            <w:r w:rsidRPr="00FA1712">
              <w:rPr>
                <w:sz w:val="28"/>
                <w:szCs w:val="28"/>
              </w:rPr>
              <w:t>2.1.2.</w:t>
            </w:r>
          </w:p>
        </w:tc>
        <w:tc>
          <w:tcPr>
            <w:tcW w:w="4772" w:type="dxa"/>
          </w:tcPr>
          <w:p w:rsidR="007F29EF" w:rsidRPr="00FA1712" w:rsidRDefault="007F29EF" w:rsidP="00543C42">
            <w:pPr>
              <w:spacing w:line="240" w:lineRule="exact"/>
              <w:jc w:val="both"/>
              <w:rPr>
                <w:sz w:val="28"/>
                <w:szCs w:val="28"/>
              </w:rPr>
            </w:pPr>
            <w:r w:rsidRPr="00FA1712">
              <w:rPr>
                <w:sz w:val="28"/>
                <w:szCs w:val="28"/>
              </w:rPr>
              <w:t>Объем инвестиций в основной капитал на малых и средних предприятиях в расчете на душу населения, тыс</w:t>
            </w:r>
            <w:proofErr w:type="gramStart"/>
            <w:r w:rsidRPr="00FA1712">
              <w:rPr>
                <w:sz w:val="28"/>
                <w:szCs w:val="28"/>
              </w:rPr>
              <w:t>.р</w:t>
            </w:r>
            <w:proofErr w:type="gramEnd"/>
            <w:r w:rsidRPr="00FA1712">
              <w:rPr>
                <w:sz w:val="28"/>
                <w:szCs w:val="28"/>
              </w:rPr>
              <w:t>уб.</w:t>
            </w:r>
          </w:p>
        </w:tc>
        <w:tc>
          <w:tcPr>
            <w:tcW w:w="1417" w:type="dxa"/>
            <w:vAlign w:val="center"/>
          </w:tcPr>
          <w:p w:rsidR="007F29EF" w:rsidRPr="00FA1712" w:rsidRDefault="0093035D" w:rsidP="00543C42">
            <w:pPr>
              <w:jc w:val="center"/>
              <w:rPr>
                <w:sz w:val="28"/>
                <w:szCs w:val="28"/>
              </w:rPr>
            </w:pPr>
            <w:r w:rsidRPr="00FA1712">
              <w:rPr>
                <w:sz w:val="28"/>
                <w:szCs w:val="28"/>
              </w:rPr>
              <w:t>6,4</w:t>
            </w:r>
          </w:p>
        </w:tc>
        <w:tc>
          <w:tcPr>
            <w:tcW w:w="1417" w:type="dxa"/>
            <w:vAlign w:val="center"/>
          </w:tcPr>
          <w:p w:rsidR="007F29EF" w:rsidRPr="00FA1712" w:rsidRDefault="0093035D" w:rsidP="00543C42">
            <w:pPr>
              <w:jc w:val="center"/>
              <w:rPr>
                <w:sz w:val="28"/>
                <w:szCs w:val="28"/>
              </w:rPr>
            </w:pPr>
            <w:r w:rsidRPr="00FA1712">
              <w:rPr>
                <w:sz w:val="28"/>
                <w:szCs w:val="28"/>
              </w:rPr>
              <w:t>6,6</w:t>
            </w:r>
          </w:p>
        </w:tc>
        <w:tc>
          <w:tcPr>
            <w:tcW w:w="1276" w:type="dxa"/>
            <w:vAlign w:val="center"/>
          </w:tcPr>
          <w:p w:rsidR="007F29EF" w:rsidRPr="00FA1712" w:rsidRDefault="00543C42" w:rsidP="00543C42">
            <w:pPr>
              <w:jc w:val="center"/>
              <w:rPr>
                <w:sz w:val="28"/>
                <w:szCs w:val="28"/>
              </w:rPr>
            </w:pPr>
            <w:r w:rsidRPr="00FA1712">
              <w:rPr>
                <w:sz w:val="28"/>
                <w:szCs w:val="28"/>
              </w:rPr>
              <w:t>6,9</w:t>
            </w:r>
          </w:p>
        </w:tc>
      </w:tr>
    </w:tbl>
    <w:p w:rsidR="00D5523A" w:rsidRDefault="00D5523A" w:rsidP="00D5523A">
      <w:pPr>
        <w:spacing w:before="120" w:line="240" w:lineRule="exact"/>
        <w:ind w:firstLine="709"/>
        <w:jc w:val="both"/>
        <w:rPr>
          <w:sz w:val="28"/>
          <w:szCs w:val="28"/>
        </w:rPr>
      </w:pPr>
      <w:r>
        <w:rPr>
          <w:b/>
          <w:sz w:val="28"/>
          <w:szCs w:val="28"/>
        </w:rPr>
        <w:t xml:space="preserve">4. Сроки реализации муниципальной программы: </w:t>
      </w:r>
      <w:r>
        <w:rPr>
          <w:sz w:val="28"/>
          <w:szCs w:val="28"/>
        </w:rPr>
        <w:t>201</w:t>
      </w:r>
      <w:r w:rsidR="00681D65">
        <w:rPr>
          <w:sz w:val="28"/>
          <w:szCs w:val="28"/>
        </w:rPr>
        <w:t>8</w:t>
      </w:r>
      <w:r>
        <w:rPr>
          <w:sz w:val="28"/>
          <w:szCs w:val="28"/>
        </w:rPr>
        <w:t>-20</w:t>
      </w:r>
      <w:r w:rsidR="00681D65">
        <w:rPr>
          <w:sz w:val="28"/>
          <w:szCs w:val="28"/>
        </w:rPr>
        <w:t>20</w:t>
      </w:r>
      <w:r>
        <w:rPr>
          <w:sz w:val="28"/>
          <w:szCs w:val="28"/>
        </w:rPr>
        <w:t xml:space="preserve"> годы.</w:t>
      </w:r>
    </w:p>
    <w:p w:rsidR="00D5523A" w:rsidRDefault="00D5523A" w:rsidP="00D5523A">
      <w:pPr>
        <w:spacing w:before="120" w:line="240" w:lineRule="exact"/>
        <w:ind w:firstLine="709"/>
        <w:jc w:val="both"/>
        <w:rPr>
          <w:b/>
          <w:sz w:val="28"/>
          <w:szCs w:val="28"/>
        </w:rPr>
      </w:pPr>
      <w:r w:rsidRPr="00FE70E3">
        <w:rPr>
          <w:b/>
          <w:sz w:val="28"/>
          <w:szCs w:val="28"/>
        </w:rPr>
        <w:t xml:space="preserve">5. </w:t>
      </w:r>
      <w:r>
        <w:rPr>
          <w:b/>
          <w:sz w:val="28"/>
          <w:szCs w:val="28"/>
        </w:rPr>
        <w:t>Объемы и источники финансирования муниципальной программы в целом и по годам реализации (тыс.рублей):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2385"/>
        <w:gridCol w:w="1843"/>
        <w:gridCol w:w="2126"/>
        <w:gridCol w:w="1985"/>
      </w:tblGrid>
      <w:tr w:rsidR="00D5523A" w:rsidRPr="00DB60B4" w:rsidTr="00543C42">
        <w:tc>
          <w:tcPr>
            <w:tcW w:w="1125" w:type="dxa"/>
            <w:vMerge w:val="restart"/>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Год</w:t>
            </w:r>
          </w:p>
          <w:p w:rsidR="00D5523A" w:rsidRPr="00DB60B4" w:rsidRDefault="00D5523A" w:rsidP="00DB60B4">
            <w:pPr>
              <w:pStyle w:val="ConsPlusCell"/>
              <w:jc w:val="both"/>
              <w:rPr>
                <w:rFonts w:ascii="Times New Roman" w:hAnsi="Times New Roman" w:cs="Times New Roman"/>
                <w:sz w:val="28"/>
                <w:szCs w:val="28"/>
              </w:rPr>
            </w:pPr>
          </w:p>
        </w:tc>
        <w:tc>
          <w:tcPr>
            <w:tcW w:w="8339" w:type="dxa"/>
            <w:gridSpan w:val="4"/>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Источники финансирования</w:t>
            </w:r>
          </w:p>
        </w:tc>
      </w:tr>
      <w:tr w:rsidR="00D5523A" w:rsidRPr="00DB60B4" w:rsidTr="00543C42">
        <w:tc>
          <w:tcPr>
            <w:tcW w:w="1125" w:type="dxa"/>
            <w:vMerge/>
          </w:tcPr>
          <w:p w:rsidR="00D5523A" w:rsidRPr="00DB60B4" w:rsidRDefault="00D5523A" w:rsidP="00DB60B4">
            <w:pPr>
              <w:pStyle w:val="ConsPlusCell"/>
              <w:jc w:val="both"/>
              <w:rPr>
                <w:rFonts w:ascii="Times New Roman" w:hAnsi="Times New Roman" w:cs="Times New Roman"/>
                <w:sz w:val="28"/>
                <w:szCs w:val="28"/>
              </w:rPr>
            </w:pPr>
          </w:p>
        </w:tc>
        <w:tc>
          <w:tcPr>
            <w:tcW w:w="2385" w:type="dxa"/>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областной бюджет</w:t>
            </w:r>
          </w:p>
        </w:tc>
        <w:tc>
          <w:tcPr>
            <w:tcW w:w="1843" w:type="dxa"/>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федеральный бюджет</w:t>
            </w:r>
          </w:p>
        </w:tc>
        <w:tc>
          <w:tcPr>
            <w:tcW w:w="2126" w:type="dxa"/>
          </w:tcPr>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бюджет</w:t>
            </w:r>
          </w:p>
          <w:p w:rsidR="00D5523A" w:rsidRPr="00DB60B4" w:rsidRDefault="00D5523A"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муниципального района</w:t>
            </w:r>
          </w:p>
        </w:tc>
        <w:tc>
          <w:tcPr>
            <w:tcW w:w="198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ВСЕГО</w:t>
            </w:r>
          </w:p>
        </w:tc>
      </w:tr>
      <w:tr w:rsidR="00D5523A" w:rsidRPr="00DB60B4" w:rsidTr="00543C42">
        <w:trPr>
          <w:trHeight w:val="267"/>
        </w:trPr>
        <w:tc>
          <w:tcPr>
            <w:tcW w:w="1125" w:type="dxa"/>
          </w:tcPr>
          <w:p w:rsidR="00D5523A" w:rsidRPr="00DB60B4" w:rsidRDefault="00681D65"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2018</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C7424E"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100</w:t>
            </w:r>
            <w:r w:rsidR="00681D65" w:rsidRPr="00DB60B4">
              <w:rPr>
                <w:rFonts w:ascii="Times New Roman" w:hAnsi="Times New Roman" w:cs="Times New Roman"/>
                <w:sz w:val="28"/>
                <w:szCs w:val="28"/>
              </w:rPr>
              <w:t>,0</w:t>
            </w:r>
          </w:p>
        </w:tc>
        <w:tc>
          <w:tcPr>
            <w:tcW w:w="19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w:t>
            </w:r>
            <w:r w:rsidR="00C7424E" w:rsidRPr="00DB60B4">
              <w:rPr>
                <w:rFonts w:ascii="Times New Roman" w:hAnsi="Times New Roman" w:cs="Times New Roman"/>
                <w:sz w:val="28"/>
                <w:szCs w:val="28"/>
              </w:rPr>
              <w:t>0</w:t>
            </w:r>
            <w:r w:rsidRPr="00DB60B4">
              <w:rPr>
                <w:rFonts w:ascii="Times New Roman" w:hAnsi="Times New Roman" w:cs="Times New Roman"/>
                <w:sz w:val="28"/>
                <w:szCs w:val="28"/>
              </w:rPr>
              <w:t>0,0</w:t>
            </w:r>
          </w:p>
        </w:tc>
      </w:tr>
      <w:tr w:rsidR="00D5523A" w:rsidRPr="00DB60B4" w:rsidTr="00543C42">
        <w:tc>
          <w:tcPr>
            <w:tcW w:w="112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201</w:t>
            </w:r>
            <w:r w:rsidR="00681D65" w:rsidRPr="00DB60B4">
              <w:rPr>
                <w:rFonts w:ascii="Times New Roman" w:hAnsi="Times New Roman" w:cs="Times New Roman"/>
                <w:sz w:val="28"/>
                <w:szCs w:val="28"/>
              </w:rPr>
              <w:t>9</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c>
          <w:tcPr>
            <w:tcW w:w="19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r>
      <w:tr w:rsidR="00D5523A" w:rsidRPr="00DB60B4" w:rsidTr="00543C42">
        <w:tc>
          <w:tcPr>
            <w:tcW w:w="112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20</w:t>
            </w:r>
            <w:r w:rsidR="00681D65" w:rsidRPr="00DB60B4">
              <w:rPr>
                <w:rFonts w:ascii="Times New Roman" w:hAnsi="Times New Roman" w:cs="Times New Roman"/>
                <w:sz w:val="28"/>
                <w:szCs w:val="28"/>
              </w:rPr>
              <w:t>20</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c>
          <w:tcPr>
            <w:tcW w:w="19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150,0</w:t>
            </w:r>
          </w:p>
        </w:tc>
      </w:tr>
      <w:tr w:rsidR="00D5523A" w:rsidRPr="00DB60B4" w:rsidTr="00543C42">
        <w:tc>
          <w:tcPr>
            <w:tcW w:w="1125" w:type="dxa"/>
          </w:tcPr>
          <w:p w:rsidR="00D5523A" w:rsidRPr="00DB60B4" w:rsidRDefault="00D5523A" w:rsidP="00DB60B4">
            <w:pPr>
              <w:pStyle w:val="ConsPlusCell"/>
              <w:jc w:val="both"/>
              <w:rPr>
                <w:rFonts w:ascii="Times New Roman" w:hAnsi="Times New Roman" w:cs="Times New Roman"/>
                <w:sz w:val="28"/>
                <w:szCs w:val="28"/>
              </w:rPr>
            </w:pPr>
            <w:r w:rsidRPr="00DB60B4">
              <w:rPr>
                <w:rFonts w:ascii="Times New Roman" w:hAnsi="Times New Roman" w:cs="Times New Roman"/>
                <w:sz w:val="28"/>
                <w:szCs w:val="28"/>
              </w:rPr>
              <w:t>ВСЕГО</w:t>
            </w:r>
          </w:p>
        </w:tc>
        <w:tc>
          <w:tcPr>
            <w:tcW w:w="2385"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1843"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w:t>
            </w:r>
          </w:p>
        </w:tc>
        <w:tc>
          <w:tcPr>
            <w:tcW w:w="2126" w:type="dxa"/>
          </w:tcPr>
          <w:p w:rsidR="00D5523A" w:rsidRPr="00DB60B4" w:rsidRDefault="00681D65"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4</w:t>
            </w:r>
            <w:r w:rsidR="00C7424E" w:rsidRPr="00DB60B4">
              <w:rPr>
                <w:rFonts w:ascii="Times New Roman" w:hAnsi="Times New Roman" w:cs="Times New Roman"/>
                <w:sz w:val="28"/>
                <w:szCs w:val="28"/>
              </w:rPr>
              <w:t>0</w:t>
            </w:r>
            <w:r w:rsidRPr="00DB60B4">
              <w:rPr>
                <w:rFonts w:ascii="Times New Roman" w:hAnsi="Times New Roman" w:cs="Times New Roman"/>
                <w:sz w:val="28"/>
                <w:szCs w:val="28"/>
              </w:rPr>
              <w:t>0,0</w:t>
            </w:r>
          </w:p>
        </w:tc>
        <w:tc>
          <w:tcPr>
            <w:tcW w:w="1985" w:type="dxa"/>
          </w:tcPr>
          <w:p w:rsidR="00D5523A" w:rsidRPr="00DB60B4" w:rsidRDefault="000D37E6" w:rsidP="00DB60B4">
            <w:pPr>
              <w:pStyle w:val="ConsPlusCell"/>
              <w:jc w:val="center"/>
              <w:rPr>
                <w:rFonts w:ascii="Times New Roman" w:hAnsi="Times New Roman" w:cs="Times New Roman"/>
                <w:sz w:val="28"/>
                <w:szCs w:val="28"/>
              </w:rPr>
            </w:pPr>
            <w:r w:rsidRPr="00DB60B4">
              <w:rPr>
                <w:rFonts w:ascii="Times New Roman" w:hAnsi="Times New Roman" w:cs="Times New Roman"/>
                <w:sz w:val="28"/>
                <w:szCs w:val="28"/>
              </w:rPr>
              <w:t>4</w:t>
            </w:r>
            <w:r w:rsidR="00C7424E" w:rsidRPr="00DB60B4">
              <w:rPr>
                <w:rFonts w:ascii="Times New Roman" w:hAnsi="Times New Roman" w:cs="Times New Roman"/>
                <w:sz w:val="28"/>
                <w:szCs w:val="28"/>
              </w:rPr>
              <w:t>00</w:t>
            </w:r>
            <w:r w:rsidRPr="00DB60B4">
              <w:rPr>
                <w:rFonts w:ascii="Times New Roman" w:hAnsi="Times New Roman" w:cs="Times New Roman"/>
                <w:sz w:val="28"/>
                <w:szCs w:val="28"/>
              </w:rPr>
              <w:t>,0</w:t>
            </w:r>
          </w:p>
        </w:tc>
      </w:tr>
    </w:tbl>
    <w:p w:rsidR="00D5523A" w:rsidRDefault="00D5523A" w:rsidP="00D5523A">
      <w:pPr>
        <w:spacing w:before="120" w:line="240" w:lineRule="exact"/>
        <w:ind w:firstLine="709"/>
        <w:jc w:val="center"/>
        <w:rPr>
          <w:b/>
          <w:sz w:val="28"/>
          <w:szCs w:val="28"/>
        </w:rPr>
      </w:pPr>
      <w:r>
        <w:rPr>
          <w:b/>
          <w:sz w:val="28"/>
          <w:szCs w:val="28"/>
        </w:rPr>
        <w:t>6. Ожидаемые конечные результаты реализации муниципальной программы:</w:t>
      </w:r>
    </w:p>
    <w:p w:rsidR="00D5523A" w:rsidRPr="0093035D" w:rsidRDefault="00D5523A" w:rsidP="00D5523A">
      <w:pPr>
        <w:ind w:firstLine="709"/>
        <w:jc w:val="both"/>
        <w:rPr>
          <w:sz w:val="28"/>
          <w:szCs w:val="28"/>
        </w:rPr>
      </w:pPr>
      <w:r w:rsidRPr="0093035D">
        <w:rPr>
          <w:sz w:val="28"/>
          <w:szCs w:val="28"/>
        </w:rPr>
        <w:t xml:space="preserve">ежегодное увеличение количества малых и средних предприятий района на </w:t>
      </w:r>
      <w:r w:rsidR="0093035D" w:rsidRPr="0093035D">
        <w:rPr>
          <w:sz w:val="28"/>
          <w:szCs w:val="28"/>
        </w:rPr>
        <w:t>1</w:t>
      </w:r>
      <w:r w:rsidRPr="0093035D">
        <w:rPr>
          <w:sz w:val="28"/>
          <w:szCs w:val="28"/>
        </w:rPr>
        <w:t xml:space="preserve"> ед.; </w:t>
      </w:r>
    </w:p>
    <w:p w:rsidR="00D5523A" w:rsidRPr="00463232" w:rsidRDefault="00D5523A" w:rsidP="00D5523A">
      <w:pPr>
        <w:ind w:firstLine="709"/>
        <w:jc w:val="both"/>
        <w:rPr>
          <w:color w:val="000000" w:themeColor="text1"/>
          <w:sz w:val="28"/>
          <w:szCs w:val="28"/>
        </w:rPr>
      </w:pPr>
      <w:r w:rsidRPr="00463232">
        <w:rPr>
          <w:color w:val="000000" w:themeColor="text1"/>
          <w:sz w:val="28"/>
          <w:szCs w:val="28"/>
        </w:rPr>
        <w:t xml:space="preserve">увеличение среднесписочной численности занятых на малых и средних предприятиях (без внешних совместителей) на </w:t>
      </w:r>
      <w:r w:rsidR="00463232" w:rsidRPr="00463232">
        <w:rPr>
          <w:color w:val="000000" w:themeColor="text1"/>
          <w:sz w:val="28"/>
          <w:szCs w:val="28"/>
        </w:rPr>
        <w:t>30</w:t>
      </w:r>
      <w:r w:rsidRPr="00463232">
        <w:rPr>
          <w:color w:val="000000" w:themeColor="text1"/>
          <w:sz w:val="28"/>
          <w:szCs w:val="28"/>
        </w:rPr>
        <w:t xml:space="preserve"> ед.;</w:t>
      </w:r>
    </w:p>
    <w:p w:rsidR="00D5523A" w:rsidRDefault="00D5523A" w:rsidP="00D5523A">
      <w:pPr>
        <w:ind w:firstLine="709"/>
        <w:jc w:val="both"/>
        <w:rPr>
          <w:sz w:val="28"/>
          <w:szCs w:val="28"/>
        </w:rPr>
      </w:pPr>
      <w:r w:rsidRPr="0093035D">
        <w:rPr>
          <w:sz w:val="28"/>
          <w:szCs w:val="28"/>
        </w:rPr>
        <w:t xml:space="preserve">увеличение оборота малых и средних предприятий на </w:t>
      </w:r>
      <w:r w:rsidR="00E46882">
        <w:rPr>
          <w:sz w:val="28"/>
          <w:szCs w:val="28"/>
        </w:rPr>
        <w:t>12</w:t>
      </w:r>
      <w:r w:rsidRPr="0093035D">
        <w:rPr>
          <w:sz w:val="28"/>
          <w:szCs w:val="28"/>
        </w:rPr>
        <w:t xml:space="preserve"> процентов;</w:t>
      </w:r>
    </w:p>
    <w:p w:rsidR="00D5523A" w:rsidRDefault="00D5523A" w:rsidP="00D5523A">
      <w:pPr>
        <w:ind w:firstLine="709"/>
        <w:jc w:val="both"/>
        <w:rPr>
          <w:sz w:val="28"/>
          <w:szCs w:val="28"/>
        </w:rPr>
      </w:pPr>
      <w:r>
        <w:rPr>
          <w:sz w:val="28"/>
          <w:szCs w:val="28"/>
        </w:rPr>
        <w:t xml:space="preserve">увеличение инвестиций в основной капитал малых и средних предприятий. </w:t>
      </w:r>
    </w:p>
    <w:p w:rsidR="00D5523A" w:rsidRDefault="00D5523A" w:rsidP="00D5523A">
      <w:pPr>
        <w:jc w:val="center"/>
        <w:rPr>
          <w:b/>
          <w:sz w:val="28"/>
          <w:szCs w:val="28"/>
        </w:rPr>
      </w:pPr>
    </w:p>
    <w:p w:rsidR="00D5523A" w:rsidRDefault="00D5523A" w:rsidP="00D5523A">
      <w:pPr>
        <w:jc w:val="center"/>
        <w:rPr>
          <w:b/>
          <w:sz w:val="28"/>
          <w:szCs w:val="28"/>
        </w:rPr>
      </w:pPr>
      <w:r>
        <w:rPr>
          <w:b/>
          <w:sz w:val="28"/>
          <w:szCs w:val="28"/>
        </w:rPr>
        <w:t>Описание муниципальной программы</w:t>
      </w:r>
    </w:p>
    <w:p w:rsidR="00D5523A" w:rsidRPr="00CC73C5" w:rsidRDefault="00D5523A" w:rsidP="00D5523A">
      <w:pPr>
        <w:jc w:val="center"/>
        <w:rPr>
          <w:b/>
          <w:sz w:val="28"/>
        </w:rPr>
      </w:pPr>
      <w:r w:rsidRPr="00910FB8">
        <w:rPr>
          <w:b/>
          <w:sz w:val="28"/>
          <w:szCs w:val="28"/>
          <w:lang w:val="en-US"/>
        </w:rPr>
        <w:t>I</w:t>
      </w:r>
      <w:r w:rsidRPr="00AB7B75">
        <w:rPr>
          <w:b/>
          <w:sz w:val="28"/>
          <w:szCs w:val="28"/>
        </w:rPr>
        <w:t xml:space="preserve">. Характеристика текущего </w:t>
      </w:r>
      <w:r w:rsidR="000D37E6" w:rsidRPr="00AB7B75">
        <w:rPr>
          <w:b/>
          <w:sz w:val="28"/>
          <w:szCs w:val="28"/>
        </w:rPr>
        <w:t>состояния и</w:t>
      </w:r>
      <w:r w:rsidRPr="00AB7B75">
        <w:rPr>
          <w:b/>
          <w:sz w:val="28"/>
          <w:szCs w:val="28"/>
        </w:rPr>
        <w:t xml:space="preserve"> основные проблемы </w:t>
      </w:r>
      <w:r w:rsidR="000D37E6" w:rsidRPr="00AB7B75">
        <w:rPr>
          <w:b/>
          <w:sz w:val="28"/>
          <w:szCs w:val="28"/>
        </w:rPr>
        <w:t>развития малого</w:t>
      </w:r>
      <w:r w:rsidRPr="00AB7B75">
        <w:rPr>
          <w:b/>
          <w:sz w:val="28"/>
        </w:rPr>
        <w:t xml:space="preserve"> и среднего предпринимательства в </w:t>
      </w:r>
      <w:r w:rsidRPr="00AB7B75">
        <w:rPr>
          <w:b/>
          <w:sz w:val="28"/>
          <w:szCs w:val="28"/>
        </w:rPr>
        <w:t>Батецком муниципальном районе</w:t>
      </w:r>
    </w:p>
    <w:p w:rsidR="00D5523A" w:rsidRDefault="00D5523A" w:rsidP="00DB60B4">
      <w:pPr>
        <w:pStyle w:val="Default"/>
        <w:ind w:firstLine="709"/>
        <w:jc w:val="both"/>
        <w:rPr>
          <w:b/>
          <w:sz w:val="28"/>
          <w:szCs w:val="28"/>
        </w:rPr>
      </w:pPr>
      <w:r w:rsidRPr="00AB7B75">
        <w:rPr>
          <w:rFonts w:ascii="Times New Roman" w:hAnsi="Times New Roman" w:cs="Times New Roman"/>
          <w:sz w:val="28"/>
          <w:szCs w:val="28"/>
        </w:rPr>
        <w:t>Как административная единица, территория Батецкого муниципального района достаточно привлекательна, географически выгодно расположена, имеет развитую транспортную инфраструктуру.</w:t>
      </w:r>
      <w:r w:rsidRPr="00156EEE">
        <w:rPr>
          <w:b/>
          <w:sz w:val="28"/>
          <w:szCs w:val="28"/>
        </w:rPr>
        <w:t xml:space="preserve"> </w:t>
      </w:r>
    </w:p>
    <w:p w:rsidR="00D5523A" w:rsidRPr="00156EEE" w:rsidRDefault="00D5523A" w:rsidP="00DB60B4">
      <w:pPr>
        <w:pStyle w:val="Default"/>
        <w:ind w:firstLine="709"/>
        <w:jc w:val="both"/>
        <w:rPr>
          <w:rFonts w:ascii="Times New Roman" w:hAnsi="Times New Roman" w:cs="Times New Roman"/>
          <w:sz w:val="28"/>
          <w:szCs w:val="28"/>
        </w:rPr>
      </w:pPr>
      <w:r w:rsidRPr="00CC73C5">
        <w:rPr>
          <w:rStyle w:val="Highlighted"/>
          <w:rFonts w:ascii="Times New Roman" w:hAnsi="Times New Roman" w:cs="Times New Roman"/>
          <w:b w:val="0"/>
          <w:sz w:val="28"/>
          <w:szCs w:val="28"/>
        </w:rPr>
        <w:t>Район богат природными ресурсами, имеются месторождения песка, песчано-гравийной смеси, глины, торфа.</w:t>
      </w:r>
      <w:r w:rsidRPr="00156EEE">
        <w:rPr>
          <w:rStyle w:val="Highlighted"/>
          <w:rFonts w:ascii="Times New Roman" w:hAnsi="Times New Roman" w:cs="Times New Roman"/>
          <w:b w:val="0"/>
          <w:szCs w:val="28"/>
        </w:rPr>
        <w:t xml:space="preserve"> </w:t>
      </w:r>
      <w:r w:rsidRPr="00156EEE">
        <w:rPr>
          <w:rFonts w:ascii="Times New Roman" w:hAnsi="Times New Roman" w:cs="Times New Roman"/>
          <w:sz w:val="28"/>
          <w:szCs w:val="28"/>
        </w:rPr>
        <w:t>Расчетная лесосека в целом по району на 201</w:t>
      </w:r>
      <w:r w:rsidR="00681D65">
        <w:rPr>
          <w:rFonts w:ascii="Times New Roman" w:hAnsi="Times New Roman" w:cs="Times New Roman"/>
          <w:sz w:val="28"/>
          <w:szCs w:val="28"/>
        </w:rPr>
        <w:t>7</w:t>
      </w:r>
      <w:r w:rsidRPr="00156EEE">
        <w:rPr>
          <w:rFonts w:ascii="Times New Roman" w:hAnsi="Times New Roman" w:cs="Times New Roman"/>
          <w:sz w:val="28"/>
          <w:szCs w:val="28"/>
        </w:rPr>
        <w:t xml:space="preserve"> год составляет 2</w:t>
      </w:r>
      <w:r w:rsidR="00681D65">
        <w:rPr>
          <w:rFonts w:ascii="Times New Roman" w:hAnsi="Times New Roman" w:cs="Times New Roman"/>
          <w:sz w:val="28"/>
          <w:szCs w:val="28"/>
        </w:rPr>
        <w:t>20</w:t>
      </w:r>
      <w:r w:rsidRPr="00156EEE">
        <w:rPr>
          <w:rFonts w:ascii="Times New Roman" w:hAnsi="Times New Roman" w:cs="Times New Roman"/>
          <w:sz w:val="28"/>
          <w:szCs w:val="28"/>
        </w:rPr>
        <w:t xml:space="preserve"> тыс. куб.м.     </w:t>
      </w:r>
    </w:p>
    <w:p w:rsidR="00D5523A" w:rsidRPr="00156EEE" w:rsidRDefault="00D5523A" w:rsidP="00DB60B4">
      <w:pPr>
        <w:pStyle w:val="Default"/>
        <w:ind w:firstLine="709"/>
        <w:jc w:val="both"/>
        <w:rPr>
          <w:rFonts w:ascii="Times New Roman" w:hAnsi="Times New Roman" w:cs="Times New Roman"/>
          <w:sz w:val="28"/>
          <w:szCs w:val="28"/>
        </w:rPr>
      </w:pPr>
      <w:r w:rsidRPr="00156EEE">
        <w:rPr>
          <w:rFonts w:ascii="Times New Roman" w:hAnsi="Times New Roman" w:cs="Times New Roman"/>
          <w:sz w:val="28"/>
          <w:szCs w:val="28"/>
        </w:rPr>
        <w:t>Основной стратегический потенциал района – земельные ресурсы. Площадь сельскохозяйственных угодий (2</w:t>
      </w:r>
      <w:r w:rsidR="00E46882">
        <w:rPr>
          <w:rFonts w:ascii="Times New Roman" w:hAnsi="Times New Roman" w:cs="Times New Roman"/>
          <w:sz w:val="28"/>
          <w:szCs w:val="28"/>
        </w:rPr>
        <w:t>3</w:t>
      </w:r>
      <w:r w:rsidRPr="00156EEE">
        <w:rPr>
          <w:rFonts w:ascii="Times New Roman" w:hAnsi="Times New Roman" w:cs="Times New Roman"/>
          <w:sz w:val="28"/>
          <w:szCs w:val="28"/>
        </w:rPr>
        <w:t xml:space="preserve"> тыс.</w:t>
      </w:r>
      <w:r w:rsidR="00E46882">
        <w:rPr>
          <w:rFonts w:ascii="Times New Roman" w:hAnsi="Times New Roman" w:cs="Times New Roman"/>
          <w:sz w:val="28"/>
          <w:szCs w:val="28"/>
        </w:rPr>
        <w:t xml:space="preserve"> </w:t>
      </w:r>
      <w:r w:rsidRPr="00156EEE">
        <w:rPr>
          <w:rFonts w:ascii="Times New Roman" w:hAnsi="Times New Roman" w:cs="Times New Roman"/>
          <w:sz w:val="28"/>
          <w:szCs w:val="28"/>
        </w:rPr>
        <w:t xml:space="preserve">га) в районе составляет 14,2 </w:t>
      </w:r>
      <w:r w:rsidRPr="00156EEE">
        <w:rPr>
          <w:rFonts w:ascii="Times New Roman" w:hAnsi="Times New Roman" w:cs="Times New Roman"/>
          <w:sz w:val="28"/>
          <w:szCs w:val="28"/>
        </w:rPr>
        <w:lastRenderedPageBreak/>
        <w:t xml:space="preserve">процента от общей площади района. При этом использование  сельскохозяйственных угодий составляет около </w:t>
      </w:r>
      <w:r w:rsidRPr="00E46882">
        <w:rPr>
          <w:rFonts w:ascii="Times New Roman" w:hAnsi="Times New Roman" w:cs="Times New Roman"/>
          <w:sz w:val="28"/>
          <w:szCs w:val="28"/>
        </w:rPr>
        <w:t>4</w:t>
      </w:r>
      <w:r w:rsidR="00E46882" w:rsidRPr="00E46882">
        <w:rPr>
          <w:rFonts w:ascii="Times New Roman" w:hAnsi="Times New Roman" w:cs="Times New Roman"/>
          <w:sz w:val="28"/>
          <w:szCs w:val="28"/>
        </w:rPr>
        <w:t>0</w:t>
      </w:r>
      <w:r w:rsidRPr="00E46882">
        <w:rPr>
          <w:rFonts w:ascii="Times New Roman" w:hAnsi="Times New Roman" w:cs="Times New Roman"/>
          <w:sz w:val="28"/>
          <w:szCs w:val="28"/>
        </w:rPr>
        <w:t xml:space="preserve"> процент</w:t>
      </w:r>
      <w:r w:rsidR="00E46882">
        <w:rPr>
          <w:rFonts w:ascii="Times New Roman" w:hAnsi="Times New Roman" w:cs="Times New Roman"/>
          <w:sz w:val="28"/>
          <w:szCs w:val="28"/>
        </w:rPr>
        <w:t>ов</w:t>
      </w:r>
      <w:r w:rsidRPr="00E46882">
        <w:rPr>
          <w:rFonts w:ascii="Times New Roman" w:hAnsi="Times New Roman" w:cs="Times New Roman"/>
          <w:sz w:val="28"/>
          <w:szCs w:val="28"/>
        </w:rPr>
        <w:t xml:space="preserve">, пашни – </w:t>
      </w:r>
      <w:r w:rsidR="00E46882">
        <w:rPr>
          <w:rFonts w:ascii="Times New Roman" w:hAnsi="Times New Roman" w:cs="Times New Roman"/>
          <w:sz w:val="28"/>
          <w:szCs w:val="28"/>
        </w:rPr>
        <w:t>41,4</w:t>
      </w:r>
      <w:r w:rsidRPr="00156EEE">
        <w:rPr>
          <w:rFonts w:ascii="Times New Roman" w:hAnsi="Times New Roman" w:cs="Times New Roman"/>
          <w:sz w:val="28"/>
          <w:szCs w:val="28"/>
        </w:rPr>
        <w:t xml:space="preserve"> процента. </w:t>
      </w:r>
    </w:p>
    <w:p w:rsidR="004436D5" w:rsidRPr="007D0704" w:rsidRDefault="004436D5" w:rsidP="00DB60B4">
      <w:pPr>
        <w:suppressAutoHyphens/>
        <w:ind w:firstLine="709"/>
        <w:jc w:val="both"/>
      </w:pPr>
      <w:r w:rsidRPr="00AC7710">
        <w:rPr>
          <w:rStyle w:val="Highlighted"/>
          <w:b w:val="0"/>
          <w:sz w:val="28"/>
          <w:szCs w:val="28"/>
        </w:rPr>
        <w:t xml:space="preserve">Исторически </w:t>
      </w:r>
      <w:r>
        <w:rPr>
          <w:rStyle w:val="Highlighted"/>
          <w:b w:val="0"/>
          <w:sz w:val="28"/>
          <w:szCs w:val="28"/>
        </w:rPr>
        <w:t xml:space="preserve">сложилось, что в районе наиболее  развита сельскохозяйственная отрасль. Ведением сельскохозяйственного производства занимаются 8 сельхозпредприятий, 21 крестьянское (фермерское) хозяйство и 2200 личных подсобных хозяйств. В хозяйствах содержится около </w:t>
      </w:r>
      <w:r w:rsidRPr="00A52D2B">
        <w:rPr>
          <w:rStyle w:val="Highlighted"/>
          <w:b w:val="0"/>
          <w:color w:val="000000"/>
          <w:sz w:val="28"/>
          <w:szCs w:val="28"/>
        </w:rPr>
        <w:t>3</w:t>
      </w:r>
      <w:r>
        <w:rPr>
          <w:rStyle w:val="Highlighted"/>
          <w:b w:val="0"/>
          <w:sz w:val="28"/>
          <w:szCs w:val="28"/>
        </w:rPr>
        <w:t xml:space="preserve"> тыс</w:t>
      </w:r>
      <w:proofErr w:type="gramStart"/>
      <w:r>
        <w:rPr>
          <w:rStyle w:val="Highlighted"/>
          <w:b w:val="0"/>
          <w:sz w:val="28"/>
          <w:szCs w:val="28"/>
        </w:rPr>
        <w:t>.г</w:t>
      </w:r>
      <w:proofErr w:type="gramEnd"/>
      <w:r>
        <w:rPr>
          <w:rStyle w:val="Highlighted"/>
          <w:b w:val="0"/>
          <w:sz w:val="28"/>
          <w:szCs w:val="28"/>
        </w:rPr>
        <w:t xml:space="preserve">олов крупного рогатого скота, в том числе </w:t>
      </w:r>
      <w:r w:rsidRPr="00A52D2B">
        <w:rPr>
          <w:rStyle w:val="Highlighted"/>
          <w:b w:val="0"/>
          <w:color w:val="000000"/>
          <w:sz w:val="28"/>
          <w:szCs w:val="28"/>
        </w:rPr>
        <w:t>1,</w:t>
      </w:r>
      <w:r>
        <w:rPr>
          <w:rStyle w:val="Highlighted"/>
          <w:b w:val="0"/>
          <w:color w:val="000000"/>
          <w:sz w:val="28"/>
          <w:szCs w:val="28"/>
        </w:rPr>
        <w:t>4</w:t>
      </w:r>
      <w:r>
        <w:rPr>
          <w:rStyle w:val="Highlighted"/>
          <w:b w:val="0"/>
          <w:sz w:val="28"/>
          <w:szCs w:val="28"/>
        </w:rPr>
        <w:t xml:space="preserve"> тыс. коров. На протяжении последних ряда лет район занимает лидирующее место в областном рейтинге по уровню продуктивности дойного стада.         ООО «Передольское» находится на первом месте среди хозяйств области по надою на фуражную корову.</w:t>
      </w:r>
    </w:p>
    <w:p w:rsidR="00D5523A" w:rsidRDefault="00D5523A" w:rsidP="00DB60B4">
      <w:pPr>
        <w:ind w:firstLine="709"/>
        <w:jc w:val="both"/>
        <w:rPr>
          <w:sz w:val="28"/>
          <w:szCs w:val="28"/>
        </w:rPr>
      </w:pPr>
      <w:r w:rsidRPr="004C52AC">
        <w:rPr>
          <w:sz w:val="28"/>
          <w:szCs w:val="28"/>
        </w:rPr>
        <w:t xml:space="preserve">Общее число предприятий и организаций, включая фермерские (крестьянские) хозяйства, по данным </w:t>
      </w:r>
      <w:r w:rsidR="00C41DC0">
        <w:rPr>
          <w:sz w:val="28"/>
          <w:szCs w:val="28"/>
        </w:rPr>
        <w:t>Новгородстата,</w:t>
      </w:r>
      <w:r w:rsidRPr="004C52AC">
        <w:rPr>
          <w:sz w:val="28"/>
          <w:szCs w:val="28"/>
        </w:rPr>
        <w:t xml:space="preserve"> на 1 </w:t>
      </w:r>
      <w:r>
        <w:rPr>
          <w:sz w:val="28"/>
          <w:szCs w:val="28"/>
        </w:rPr>
        <w:t>января</w:t>
      </w:r>
      <w:r w:rsidRPr="004C52AC">
        <w:rPr>
          <w:sz w:val="28"/>
          <w:szCs w:val="28"/>
        </w:rPr>
        <w:t xml:space="preserve"> 201</w:t>
      </w:r>
      <w:r w:rsidR="00621B43">
        <w:rPr>
          <w:sz w:val="28"/>
          <w:szCs w:val="28"/>
        </w:rPr>
        <w:t>7</w:t>
      </w:r>
      <w:r w:rsidRPr="004C52AC">
        <w:rPr>
          <w:sz w:val="28"/>
          <w:szCs w:val="28"/>
        </w:rPr>
        <w:t xml:space="preserve"> года</w:t>
      </w:r>
      <w:r>
        <w:rPr>
          <w:sz w:val="28"/>
          <w:szCs w:val="28"/>
        </w:rPr>
        <w:t xml:space="preserve"> </w:t>
      </w:r>
      <w:r w:rsidRPr="004C52AC">
        <w:rPr>
          <w:sz w:val="28"/>
          <w:szCs w:val="28"/>
        </w:rPr>
        <w:t>в районе состав</w:t>
      </w:r>
      <w:r>
        <w:rPr>
          <w:sz w:val="28"/>
          <w:szCs w:val="28"/>
        </w:rPr>
        <w:t>ило</w:t>
      </w:r>
      <w:r w:rsidRPr="004C52AC">
        <w:rPr>
          <w:sz w:val="28"/>
          <w:szCs w:val="28"/>
        </w:rPr>
        <w:t xml:space="preserve"> </w:t>
      </w:r>
      <w:r w:rsidR="00621B43" w:rsidRPr="00621B43">
        <w:rPr>
          <w:sz w:val="28"/>
          <w:szCs w:val="28"/>
        </w:rPr>
        <w:t>144</w:t>
      </w:r>
      <w:r w:rsidRPr="00621B43">
        <w:rPr>
          <w:sz w:val="28"/>
          <w:szCs w:val="28"/>
        </w:rPr>
        <w:t xml:space="preserve"> единиц</w:t>
      </w:r>
      <w:r w:rsidR="00621B43" w:rsidRPr="00621B43">
        <w:rPr>
          <w:sz w:val="28"/>
          <w:szCs w:val="28"/>
        </w:rPr>
        <w:t>ы</w:t>
      </w:r>
      <w:r w:rsidRPr="00621B43">
        <w:rPr>
          <w:sz w:val="28"/>
          <w:szCs w:val="28"/>
        </w:rPr>
        <w:t>.</w:t>
      </w:r>
    </w:p>
    <w:p w:rsidR="00D5523A" w:rsidRPr="00CC73C5" w:rsidRDefault="00D5523A" w:rsidP="00DB60B4">
      <w:pPr>
        <w:ind w:firstLine="709"/>
        <w:jc w:val="both"/>
        <w:rPr>
          <w:rStyle w:val="Highlighted"/>
          <w:b w:val="0"/>
          <w:sz w:val="28"/>
          <w:szCs w:val="28"/>
        </w:rPr>
      </w:pPr>
      <w:r w:rsidRPr="00CC73C5">
        <w:rPr>
          <w:rStyle w:val="Highlighted"/>
          <w:b w:val="0"/>
          <w:sz w:val="28"/>
          <w:szCs w:val="28"/>
        </w:rPr>
        <w:t>Крупных промышленных предприятий на территории района не зарегистрировано.</w:t>
      </w:r>
      <w:r w:rsidRPr="00CC73C5">
        <w:rPr>
          <w:sz w:val="28"/>
          <w:szCs w:val="28"/>
        </w:rPr>
        <w:t xml:space="preserve"> </w:t>
      </w:r>
      <w:r w:rsidRPr="00CC73C5">
        <w:rPr>
          <w:rStyle w:val="Highlighted"/>
          <w:b w:val="0"/>
          <w:sz w:val="28"/>
          <w:szCs w:val="28"/>
        </w:rPr>
        <w:t>Выпуск промышленной продукции осуществляется предприятиями малого</w:t>
      </w:r>
      <w:r w:rsidR="00621B43">
        <w:rPr>
          <w:rStyle w:val="Highlighted"/>
          <w:b w:val="0"/>
          <w:sz w:val="28"/>
          <w:szCs w:val="28"/>
        </w:rPr>
        <w:t xml:space="preserve"> и среднего</w:t>
      </w:r>
      <w:r w:rsidRPr="00CC73C5">
        <w:rPr>
          <w:rStyle w:val="Highlighted"/>
          <w:b w:val="0"/>
          <w:sz w:val="28"/>
          <w:szCs w:val="28"/>
        </w:rPr>
        <w:t xml:space="preserve"> бизнеса.</w:t>
      </w:r>
    </w:p>
    <w:p w:rsidR="00D5523A" w:rsidRPr="004C52AC" w:rsidRDefault="00D5523A" w:rsidP="00DB60B4">
      <w:pPr>
        <w:ind w:firstLine="709"/>
        <w:jc w:val="both"/>
        <w:rPr>
          <w:sz w:val="28"/>
          <w:szCs w:val="28"/>
        </w:rPr>
      </w:pPr>
      <w:r w:rsidRPr="004C52AC">
        <w:rPr>
          <w:sz w:val="28"/>
          <w:szCs w:val="28"/>
        </w:rPr>
        <w:t>Достижение целей устойчивого роста благосостояния и качества жизни граждан района, а также создание благоприятных условий хозяйствования зависит от решения ряда основных проблем.</w:t>
      </w:r>
    </w:p>
    <w:p w:rsidR="00D5523A" w:rsidRPr="004C52AC" w:rsidRDefault="00D5523A" w:rsidP="00DB60B4">
      <w:pPr>
        <w:ind w:firstLine="709"/>
        <w:jc w:val="both"/>
        <w:rPr>
          <w:sz w:val="28"/>
          <w:szCs w:val="28"/>
        </w:rPr>
      </w:pPr>
      <w:r w:rsidRPr="004C52AC">
        <w:rPr>
          <w:sz w:val="28"/>
          <w:szCs w:val="28"/>
        </w:rPr>
        <w:t xml:space="preserve">Многие предприятия, осуществляющие деятельность на территории района  испытывают недостаток собственных средств на динамичное развитие, обновление основных фондов, реструктуризацию производства, увеличение производительности труда, приобретение новой техники. </w:t>
      </w:r>
      <w:r w:rsidRPr="004C52AC">
        <w:rPr>
          <w:sz w:val="28"/>
          <w:szCs w:val="28"/>
        </w:rPr>
        <w:tab/>
        <w:t xml:space="preserve">Все </w:t>
      </w:r>
      <w:r>
        <w:rPr>
          <w:sz w:val="28"/>
          <w:szCs w:val="28"/>
        </w:rPr>
        <w:t>э</w:t>
      </w:r>
      <w:r w:rsidRPr="004C52AC">
        <w:rPr>
          <w:sz w:val="28"/>
          <w:szCs w:val="28"/>
        </w:rPr>
        <w:t xml:space="preserve">то обусловлено следующими причинами: </w:t>
      </w:r>
    </w:p>
    <w:p w:rsidR="00D5523A" w:rsidRPr="00156EEE" w:rsidRDefault="00D5523A" w:rsidP="00DB60B4">
      <w:pPr>
        <w:pStyle w:val="Default"/>
        <w:jc w:val="both"/>
        <w:rPr>
          <w:rFonts w:ascii="Times New Roman" w:hAnsi="Times New Roman" w:cs="Times New Roman"/>
          <w:bCs/>
          <w:color w:val="auto"/>
          <w:sz w:val="28"/>
          <w:szCs w:val="28"/>
        </w:rPr>
      </w:pPr>
      <w:r w:rsidRPr="004C52AC">
        <w:rPr>
          <w:color w:val="auto"/>
        </w:rPr>
        <w:tab/>
      </w:r>
      <w:r w:rsidRPr="00156EEE">
        <w:rPr>
          <w:rFonts w:ascii="Times New Roman" w:hAnsi="Times New Roman" w:cs="Times New Roman"/>
          <w:color w:val="auto"/>
          <w:sz w:val="28"/>
          <w:szCs w:val="28"/>
        </w:rPr>
        <w:t xml:space="preserve">опережение роста тарифов на энергоресурсы и транспортные тарифы в сравнении с темпами роста цен на продукцию многих организаций муниципального района; </w:t>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p>
    <w:p w:rsidR="00D5523A" w:rsidRPr="00CC73C5" w:rsidRDefault="00D5523A" w:rsidP="00DB60B4">
      <w:pPr>
        <w:pStyle w:val="Default"/>
        <w:jc w:val="both"/>
        <w:rPr>
          <w:rFonts w:ascii="Times New Roman" w:hAnsi="Times New Roman" w:cs="Times New Roman"/>
          <w:color w:val="auto"/>
          <w:sz w:val="28"/>
          <w:szCs w:val="28"/>
        </w:rPr>
      </w:pPr>
      <w:r w:rsidRPr="00156EEE">
        <w:rPr>
          <w:rFonts w:ascii="Times New Roman" w:hAnsi="Times New Roman" w:cs="Times New Roman"/>
          <w:color w:val="auto"/>
          <w:sz w:val="28"/>
          <w:szCs w:val="28"/>
        </w:rPr>
        <w:tab/>
        <w:t>сети коммунальной инфраструктуры имеют высокую степень износа.</w:t>
      </w:r>
      <w:r w:rsidRPr="00156EEE">
        <w:rPr>
          <w:rFonts w:ascii="Times New Roman" w:hAnsi="Times New Roman" w:cs="Times New Roman"/>
          <w:color w:val="auto"/>
          <w:sz w:val="28"/>
          <w:szCs w:val="28"/>
        </w:rPr>
        <w:tab/>
      </w:r>
      <w:r w:rsidRPr="00CC73C5">
        <w:rPr>
          <w:rFonts w:ascii="Times New Roman" w:hAnsi="Times New Roman" w:cs="Times New Roman"/>
          <w:sz w:val="28"/>
          <w:szCs w:val="28"/>
        </w:rPr>
        <w:t>Обеспечению стабильного развития малого и среднего предпринимательства в районе будут способствовать:</w:t>
      </w:r>
    </w:p>
    <w:p w:rsidR="00D5523A" w:rsidRPr="00DD110A" w:rsidRDefault="00D5523A" w:rsidP="00DB60B4">
      <w:pPr>
        <w:ind w:firstLine="709"/>
        <w:jc w:val="both"/>
        <w:rPr>
          <w:sz w:val="28"/>
          <w:szCs w:val="28"/>
        </w:rPr>
      </w:pPr>
      <w:r w:rsidRPr="00DD110A">
        <w:rPr>
          <w:sz w:val="28"/>
          <w:szCs w:val="28"/>
        </w:rPr>
        <w:t>областной закон от 07.02.2008 № 245 «О развитии малого и среднего предпринимательства в</w:t>
      </w:r>
      <w:r w:rsidR="00234912">
        <w:rPr>
          <w:sz w:val="28"/>
          <w:szCs w:val="28"/>
        </w:rPr>
        <w:t xml:space="preserve"> Новгородской</w:t>
      </w:r>
      <w:r w:rsidRPr="00DD110A">
        <w:rPr>
          <w:sz w:val="28"/>
          <w:szCs w:val="28"/>
        </w:rPr>
        <w:t xml:space="preserve"> области»;</w:t>
      </w:r>
    </w:p>
    <w:p w:rsidR="00D5523A" w:rsidRPr="00621B43" w:rsidRDefault="00D5523A" w:rsidP="00DB60B4">
      <w:pPr>
        <w:ind w:firstLine="709"/>
        <w:jc w:val="both"/>
        <w:rPr>
          <w:sz w:val="28"/>
          <w:szCs w:val="28"/>
        </w:rPr>
      </w:pPr>
      <w:r w:rsidRPr="00621B43">
        <w:rPr>
          <w:sz w:val="28"/>
          <w:szCs w:val="28"/>
        </w:rPr>
        <w:t>организация работы Совета по развитию малого и среднего предпринимательства в районе.</w:t>
      </w:r>
    </w:p>
    <w:p w:rsidR="00D5523A" w:rsidRPr="00621B43" w:rsidRDefault="00D5523A" w:rsidP="00DB60B4">
      <w:pPr>
        <w:ind w:firstLine="709"/>
        <w:jc w:val="both"/>
        <w:rPr>
          <w:sz w:val="28"/>
          <w:szCs w:val="28"/>
        </w:rPr>
      </w:pPr>
      <w:r w:rsidRPr="00621B43">
        <w:rPr>
          <w:sz w:val="28"/>
          <w:szCs w:val="28"/>
        </w:rPr>
        <w:t>Особое внимание будет уделено:</w:t>
      </w:r>
    </w:p>
    <w:p w:rsidR="00D5523A" w:rsidRPr="00621B43" w:rsidRDefault="00D5523A" w:rsidP="00DB60B4">
      <w:pPr>
        <w:ind w:firstLine="709"/>
        <w:jc w:val="both"/>
        <w:rPr>
          <w:sz w:val="28"/>
          <w:szCs w:val="28"/>
        </w:rPr>
      </w:pPr>
      <w:r w:rsidRPr="00621B43">
        <w:rPr>
          <w:sz w:val="28"/>
          <w:szCs w:val="28"/>
        </w:rPr>
        <w:t>оказанию финансовой поддержки субъектов малого и среднего предпринимательства;</w:t>
      </w:r>
    </w:p>
    <w:p w:rsidR="00D5523A" w:rsidRPr="00621B43" w:rsidRDefault="00D5523A" w:rsidP="00DB60B4">
      <w:pPr>
        <w:ind w:firstLine="709"/>
        <w:jc w:val="both"/>
        <w:rPr>
          <w:sz w:val="28"/>
          <w:szCs w:val="28"/>
        </w:rPr>
      </w:pPr>
      <w:r w:rsidRPr="00621B43">
        <w:rPr>
          <w:sz w:val="28"/>
          <w:szCs w:val="28"/>
        </w:rPr>
        <w:t>имущественной поддержке субъектов малого и среднего бизнеса;</w:t>
      </w:r>
    </w:p>
    <w:p w:rsidR="00D5523A" w:rsidRDefault="00D5523A" w:rsidP="00DB60B4">
      <w:pPr>
        <w:ind w:firstLine="709"/>
        <w:jc w:val="both"/>
        <w:rPr>
          <w:sz w:val="28"/>
          <w:szCs w:val="28"/>
        </w:rPr>
      </w:pPr>
      <w:r w:rsidRPr="00621B43">
        <w:rPr>
          <w:sz w:val="28"/>
          <w:szCs w:val="28"/>
        </w:rPr>
        <w:t>устранению административных ограничений.</w:t>
      </w:r>
    </w:p>
    <w:p w:rsidR="000D37E6" w:rsidRPr="00956F36" w:rsidRDefault="000D37E6" w:rsidP="00DB60B4">
      <w:pPr>
        <w:ind w:firstLine="709"/>
        <w:jc w:val="both"/>
        <w:rPr>
          <w:sz w:val="28"/>
          <w:szCs w:val="28"/>
        </w:rPr>
      </w:pPr>
    </w:p>
    <w:p w:rsidR="00D5523A" w:rsidRPr="00761CD4" w:rsidRDefault="00D5523A" w:rsidP="000D37E6">
      <w:pPr>
        <w:spacing w:line="240" w:lineRule="exact"/>
        <w:jc w:val="center"/>
        <w:rPr>
          <w:color w:val="000000"/>
          <w:sz w:val="28"/>
          <w:szCs w:val="28"/>
        </w:rPr>
      </w:pPr>
      <w:r>
        <w:rPr>
          <w:b/>
          <w:sz w:val="28"/>
          <w:szCs w:val="28"/>
          <w:lang w:val="en-US"/>
        </w:rPr>
        <w:t>II</w:t>
      </w:r>
      <w:r>
        <w:rPr>
          <w:b/>
          <w:sz w:val="28"/>
          <w:szCs w:val="28"/>
        </w:rPr>
        <w:t>.</w:t>
      </w:r>
      <w:r>
        <w:rPr>
          <w:b/>
          <w:color w:val="000000"/>
          <w:sz w:val="28"/>
          <w:szCs w:val="28"/>
        </w:rPr>
        <w:t xml:space="preserve"> Перечень и анализ социальных,</w:t>
      </w:r>
      <w:r w:rsidR="000D37E6">
        <w:rPr>
          <w:b/>
          <w:color w:val="000000"/>
          <w:sz w:val="28"/>
          <w:szCs w:val="28"/>
        </w:rPr>
        <w:t xml:space="preserve"> </w:t>
      </w:r>
      <w:r>
        <w:rPr>
          <w:b/>
          <w:color w:val="000000"/>
          <w:sz w:val="28"/>
          <w:szCs w:val="28"/>
        </w:rPr>
        <w:t>финансово-экономических и прочих рисков реализации муниципальной программы</w:t>
      </w:r>
    </w:p>
    <w:p w:rsidR="00D5523A" w:rsidRDefault="00D5523A" w:rsidP="00DB60B4">
      <w:pPr>
        <w:ind w:firstLine="720"/>
        <w:jc w:val="both"/>
        <w:rPr>
          <w:sz w:val="28"/>
          <w:szCs w:val="28"/>
        </w:rPr>
      </w:pPr>
      <w:r>
        <w:rPr>
          <w:sz w:val="28"/>
          <w:szCs w:val="28"/>
        </w:rPr>
        <w:t>К основным рискам относятся следующие:</w:t>
      </w:r>
    </w:p>
    <w:p w:rsidR="00D5523A" w:rsidRDefault="00D5523A" w:rsidP="00DB60B4">
      <w:pPr>
        <w:ind w:firstLine="720"/>
        <w:jc w:val="both"/>
        <w:rPr>
          <w:sz w:val="28"/>
          <w:szCs w:val="28"/>
        </w:rPr>
      </w:pPr>
      <w:r>
        <w:rPr>
          <w:sz w:val="28"/>
          <w:szCs w:val="28"/>
        </w:rPr>
        <w:t>законодательные риски, связанные с изменением законодательной базы;</w:t>
      </w:r>
    </w:p>
    <w:p w:rsidR="00D5523A" w:rsidRDefault="00D5523A" w:rsidP="00DB60B4">
      <w:pPr>
        <w:ind w:firstLine="720"/>
        <w:jc w:val="both"/>
        <w:rPr>
          <w:sz w:val="28"/>
          <w:szCs w:val="28"/>
        </w:rPr>
      </w:pPr>
      <w:r>
        <w:rPr>
          <w:sz w:val="28"/>
          <w:szCs w:val="28"/>
        </w:rPr>
        <w:t>демографические риски, в том числе с миграцией населения Батецкого муниципального района из-за отсутствия рабочих мест;</w:t>
      </w:r>
    </w:p>
    <w:p w:rsidR="00D5523A" w:rsidRDefault="00D5523A" w:rsidP="00DB60B4">
      <w:pPr>
        <w:ind w:firstLine="720"/>
        <w:jc w:val="both"/>
        <w:rPr>
          <w:sz w:val="28"/>
          <w:szCs w:val="28"/>
        </w:rPr>
      </w:pPr>
      <w:r>
        <w:rPr>
          <w:sz w:val="28"/>
          <w:szCs w:val="28"/>
        </w:rPr>
        <w:lastRenderedPageBreak/>
        <w:t>социальные риски, включающие в себя риски,  связанные с оплатой труда на предприятиях муниципального района;</w:t>
      </w:r>
    </w:p>
    <w:p w:rsidR="00D5523A" w:rsidRDefault="00D5523A" w:rsidP="00DB60B4">
      <w:pPr>
        <w:ind w:firstLine="708"/>
        <w:jc w:val="both"/>
        <w:rPr>
          <w:sz w:val="28"/>
          <w:szCs w:val="28"/>
        </w:rPr>
      </w:pPr>
      <w:r>
        <w:rPr>
          <w:sz w:val="28"/>
          <w:szCs w:val="28"/>
        </w:rPr>
        <w:t>финансово-экономические риски (недостаток внебюджетных источников, изменение ситуации на международном и внутреннем рынках, изменение государственной политики в сфере поддержки малого и среднего предпринимательства).</w:t>
      </w:r>
    </w:p>
    <w:p w:rsidR="00D5523A" w:rsidRDefault="00D5523A" w:rsidP="00DB60B4">
      <w:pPr>
        <w:ind w:firstLine="708"/>
        <w:jc w:val="both"/>
        <w:rPr>
          <w:sz w:val="28"/>
          <w:szCs w:val="28"/>
        </w:rPr>
      </w:pPr>
      <w:r>
        <w:rPr>
          <w:sz w:val="28"/>
          <w:szCs w:val="28"/>
        </w:rPr>
        <w:t>Управление рисками реализации муниципальной программы будет осуществляться на основе:</w:t>
      </w:r>
    </w:p>
    <w:p w:rsidR="00D5523A" w:rsidRDefault="00D5523A" w:rsidP="00DB60B4">
      <w:pPr>
        <w:ind w:firstLine="708"/>
        <w:jc w:val="both"/>
        <w:rPr>
          <w:sz w:val="28"/>
          <w:szCs w:val="28"/>
        </w:rPr>
      </w:pPr>
      <w:r>
        <w:rPr>
          <w:sz w:val="28"/>
          <w:szCs w:val="28"/>
        </w:rPr>
        <w:t>проведения мониторинга реализации мероприятий муниципальной программы, выработки прогнозов, решений и рекомендаций по реализации мероприятий;</w:t>
      </w:r>
    </w:p>
    <w:p w:rsidR="00D5523A" w:rsidRDefault="00D5523A" w:rsidP="00DB60B4">
      <w:pPr>
        <w:ind w:firstLine="720"/>
        <w:jc w:val="both"/>
        <w:rPr>
          <w:sz w:val="28"/>
          <w:szCs w:val="28"/>
        </w:rPr>
      </w:pPr>
      <w:r>
        <w:rPr>
          <w:sz w:val="28"/>
          <w:szCs w:val="28"/>
        </w:rPr>
        <w:t>подготовки и предоставления в департамент экономического развития Новгородской области отчетов о ходе и результатах реализации муниципальной программы, которые могут содержать предложения по корректировке муниципальной программы.</w:t>
      </w:r>
    </w:p>
    <w:p w:rsidR="00D5523A" w:rsidRDefault="00D5523A" w:rsidP="00DB60B4">
      <w:pPr>
        <w:ind w:firstLine="708"/>
        <w:jc w:val="center"/>
        <w:rPr>
          <w:b/>
          <w:sz w:val="28"/>
          <w:szCs w:val="28"/>
        </w:rPr>
      </w:pPr>
    </w:p>
    <w:p w:rsidR="00D5523A" w:rsidRPr="0002303E" w:rsidRDefault="00D5523A" w:rsidP="00D5523A">
      <w:pPr>
        <w:ind w:firstLine="708"/>
        <w:jc w:val="center"/>
        <w:rPr>
          <w:b/>
          <w:sz w:val="28"/>
          <w:szCs w:val="28"/>
        </w:rPr>
      </w:pPr>
      <w:r>
        <w:rPr>
          <w:b/>
          <w:sz w:val="28"/>
          <w:szCs w:val="28"/>
          <w:lang w:val="en-US"/>
        </w:rPr>
        <w:t>III</w:t>
      </w:r>
      <w:r>
        <w:rPr>
          <w:b/>
          <w:sz w:val="28"/>
          <w:szCs w:val="28"/>
        </w:rPr>
        <w:t>. Механизм управления реализацией муниципальной</w:t>
      </w:r>
      <w:r>
        <w:rPr>
          <w:b/>
          <w:sz w:val="28"/>
          <w:szCs w:val="28"/>
        </w:rPr>
        <w:tab/>
        <w:t xml:space="preserve"> программы</w:t>
      </w:r>
    </w:p>
    <w:p w:rsidR="00D5523A" w:rsidRPr="00CC7966" w:rsidRDefault="00D5523A" w:rsidP="00D5523A">
      <w:pPr>
        <w:ind w:firstLine="709"/>
        <w:jc w:val="both"/>
        <w:rPr>
          <w:sz w:val="28"/>
          <w:szCs w:val="28"/>
        </w:rPr>
      </w:pPr>
      <w:r w:rsidRPr="00CC7966">
        <w:rPr>
          <w:sz w:val="28"/>
          <w:szCs w:val="28"/>
        </w:rPr>
        <w:t>Муниципальная программа реализуется в соответствии с прилагаемыми мероприятиями муниципальной программы.</w:t>
      </w:r>
    </w:p>
    <w:p w:rsidR="00D5523A" w:rsidRDefault="00D5523A" w:rsidP="00D5523A">
      <w:pPr>
        <w:ind w:firstLine="708"/>
        <w:jc w:val="both"/>
        <w:rPr>
          <w:sz w:val="28"/>
          <w:szCs w:val="28"/>
        </w:rPr>
      </w:pPr>
      <w:r>
        <w:rPr>
          <w:sz w:val="28"/>
          <w:szCs w:val="28"/>
        </w:rPr>
        <w:t xml:space="preserve">На реализацию указанных мероприятий муниципальной программы предусмотрено привлечение </w:t>
      </w:r>
      <w:r w:rsidRPr="00463232">
        <w:rPr>
          <w:sz w:val="28"/>
          <w:szCs w:val="28"/>
        </w:rPr>
        <w:t>средств государственной поддержки и финансирование из средств бюджета района.</w:t>
      </w:r>
    </w:p>
    <w:p w:rsidR="009D62A7" w:rsidRDefault="009D62A7" w:rsidP="00D5523A">
      <w:pPr>
        <w:ind w:firstLine="708"/>
        <w:jc w:val="both"/>
        <w:rPr>
          <w:sz w:val="28"/>
          <w:szCs w:val="28"/>
        </w:rPr>
      </w:pPr>
      <w:r>
        <w:rPr>
          <w:sz w:val="28"/>
          <w:szCs w:val="28"/>
        </w:rPr>
        <w:t xml:space="preserve">Условия и порядок оказания </w:t>
      </w:r>
      <w:r w:rsidR="004436D5">
        <w:rPr>
          <w:sz w:val="28"/>
          <w:szCs w:val="28"/>
        </w:rPr>
        <w:t xml:space="preserve">финансовой </w:t>
      </w:r>
      <w:r>
        <w:rPr>
          <w:sz w:val="28"/>
          <w:szCs w:val="28"/>
        </w:rPr>
        <w:t>поддержки субъектам малого и среднего предпринимательства осуществляются в соответствии с порядк</w:t>
      </w:r>
      <w:r w:rsidR="000400F3">
        <w:rPr>
          <w:sz w:val="28"/>
          <w:szCs w:val="28"/>
        </w:rPr>
        <w:t>ами</w:t>
      </w:r>
      <w:r>
        <w:rPr>
          <w:sz w:val="28"/>
          <w:szCs w:val="28"/>
        </w:rPr>
        <w:t xml:space="preserve"> предоставления грантов</w:t>
      </w:r>
      <w:r w:rsidR="000400F3">
        <w:rPr>
          <w:sz w:val="28"/>
          <w:szCs w:val="28"/>
        </w:rPr>
        <w:t xml:space="preserve"> и субсидии</w:t>
      </w:r>
      <w:r>
        <w:rPr>
          <w:sz w:val="28"/>
          <w:szCs w:val="28"/>
        </w:rPr>
        <w:t xml:space="preserve"> субъектам малого и среднего предпринимательства</w:t>
      </w:r>
      <w:r w:rsidR="000400F3">
        <w:rPr>
          <w:sz w:val="28"/>
          <w:szCs w:val="28"/>
        </w:rPr>
        <w:t>, утвержденные постановлением Администрации Батецкого муниципального района от 05.05.2017 №290.</w:t>
      </w:r>
    </w:p>
    <w:p w:rsidR="00D5523A" w:rsidRDefault="00D5523A" w:rsidP="00D5523A">
      <w:pPr>
        <w:ind w:firstLine="709"/>
        <w:jc w:val="both"/>
        <w:rPr>
          <w:sz w:val="28"/>
          <w:szCs w:val="28"/>
        </w:rPr>
      </w:pPr>
      <w:r>
        <w:rPr>
          <w:sz w:val="28"/>
          <w:szCs w:val="28"/>
        </w:rPr>
        <w:t xml:space="preserve">Оценка эффективности реализации муниципальной программы осуществляется в соответствии с </w:t>
      </w:r>
      <w:r w:rsidRPr="00E46882">
        <w:rPr>
          <w:sz w:val="28"/>
          <w:szCs w:val="28"/>
        </w:rPr>
        <w:t>Порядком проведения оценки эффективности реализации муниципальных программ Батецкого муниципального района, утвержденного постановлением Администрации Батецкого муниципального района от 06.12.2013 № 759.</w:t>
      </w:r>
      <w:r>
        <w:rPr>
          <w:sz w:val="28"/>
          <w:szCs w:val="28"/>
        </w:rPr>
        <w:t xml:space="preserve">  </w:t>
      </w:r>
    </w:p>
    <w:p w:rsidR="00D5523A" w:rsidRDefault="00D5523A" w:rsidP="00D5523A">
      <w:pPr>
        <w:ind w:firstLine="709"/>
        <w:jc w:val="both"/>
        <w:rPr>
          <w:sz w:val="28"/>
          <w:szCs w:val="28"/>
        </w:rPr>
      </w:pPr>
      <w:r>
        <w:rPr>
          <w:sz w:val="28"/>
          <w:szCs w:val="28"/>
        </w:rPr>
        <w:t>Отдел осуществляет:</w:t>
      </w:r>
    </w:p>
    <w:p w:rsidR="00D5523A" w:rsidRDefault="00D5523A" w:rsidP="00D5523A">
      <w:pPr>
        <w:ind w:firstLine="709"/>
        <w:jc w:val="both"/>
        <w:rPr>
          <w:sz w:val="28"/>
          <w:szCs w:val="28"/>
        </w:rPr>
      </w:pPr>
      <w:r>
        <w:rPr>
          <w:sz w:val="28"/>
          <w:szCs w:val="28"/>
        </w:rPr>
        <w:t>координацию выполнения мероприятий муниципальной программы;</w:t>
      </w:r>
    </w:p>
    <w:p w:rsidR="00D5523A" w:rsidRDefault="00D5523A" w:rsidP="00D5523A">
      <w:pPr>
        <w:ind w:firstLine="709"/>
        <w:jc w:val="both"/>
        <w:rPr>
          <w:sz w:val="28"/>
          <w:szCs w:val="28"/>
        </w:rPr>
      </w:pPr>
      <w:r>
        <w:rPr>
          <w:sz w:val="28"/>
          <w:szCs w:val="28"/>
        </w:rPr>
        <w:t>обеспечение эффективности реализации муниципальной программы, целевого использования средств;</w:t>
      </w:r>
    </w:p>
    <w:p w:rsidR="00D5523A" w:rsidRDefault="00D5523A" w:rsidP="00D5523A">
      <w:pPr>
        <w:ind w:firstLine="709"/>
        <w:jc w:val="both"/>
        <w:rPr>
          <w:sz w:val="28"/>
          <w:szCs w:val="28"/>
        </w:rPr>
      </w:pPr>
      <w:r>
        <w:rPr>
          <w:sz w:val="28"/>
          <w:szCs w:val="28"/>
        </w:rPr>
        <w:t>непосредственный контроль за ходом реализации мероприятий муниципальной программы;</w:t>
      </w:r>
    </w:p>
    <w:p w:rsidR="00D5523A" w:rsidRDefault="00D5523A" w:rsidP="00D5523A">
      <w:pPr>
        <w:ind w:firstLine="709"/>
        <w:jc w:val="both"/>
        <w:rPr>
          <w:sz w:val="28"/>
          <w:szCs w:val="28"/>
        </w:rPr>
      </w:pPr>
      <w:r>
        <w:rPr>
          <w:sz w:val="28"/>
          <w:szCs w:val="28"/>
        </w:rPr>
        <w:t>подготовку при необходимости предложений по уточнению мероприятий муниципальной программы, объемов финансирования, механизма реализации муниципальной программы, исполнителей муниципальной программы, целевых показателей для оценки эффективности реализации муниципальной программы;</w:t>
      </w:r>
    </w:p>
    <w:p w:rsidR="00D5523A" w:rsidRDefault="00D5523A" w:rsidP="00D5523A">
      <w:pPr>
        <w:ind w:firstLine="708"/>
        <w:jc w:val="both"/>
        <w:rPr>
          <w:sz w:val="28"/>
          <w:szCs w:val="28"/>
        </w:rPr>
      </w:pPr>
      <w:r>
        <w:rPr>
          <w:sz w:val="28"/>
          <w:szCs w:val="28"/>
        </w:rPr>
        <w:t>составление отчетов о ходе реализации муниципальной программы.</w:t>
      </w:r>
    </w:p>
    <w:p w:rsidR="00D5523A" w:rsidRDefault="00D5523A" w:rsidP="00D5523A">
      <w:pPr>
        <w:jc w:val="center"/>
        <w:rPr>
          <w:szCs w:val="24"/>
        </w:rPr>
      </w:pPr>
      <w:r>
        <w:rPr>
          <w:szCs w:val="24"/>
        </w:rPr>
        <w:t>__________________________</w:t>
      </w:r>
    </w:p>
    <w:p w:rsidR="00D5523A" w:rsidRDefault="00D5523A" w:rsidP="00D5523A">
      <w:pPr>
        <w:jc w:val="center"/>
      </w:pPr>
    </w:p>
    <w:p w:rsidR="00D5523A" w:rsidRDefault="00D5523A" w:rsidP="00D5523A">
      <w:pPr>
        <w:jc w:val="center"/>
        <w:sectPr w:rsidR="00D5523A" w:rsidSect="00FA1712">
          <w:pgSz w:w="11906" w:h="16838"/>
          <w:pgMar w:top="851" w:right="567" w:bottom="851" w:left="1701" w:header="709" w:footer="709" w:gutter="0"/>
          <w:cols w:space="708"/>
          <w:docGrid w:linePitch="360"/>
        </w:sectPr>
      </w:pPr>
    </w:p>
    <w:p w:rsidR="00D5523A" w:rsidRPr="00DB60B4" w:rsidRDefault="00D5523A" w:rsidP="00D5523A">
      <w:pPr>
        <w:ind w:left="10490"/>
        <w:jc w:val="center"/>
        <w:rPr>
          <w:sz w:val="28"/>
          <w:szCs w:val="28"/>
        </w:rPr>
      </w:pPr>
      <w:r w:rsidRPr="00DB60B4">
        <w:rPr>
          <w:sz w:val="28"/>
          <w:szCs w:val="28"/>
        </w:rPr>
        <w:lastRenderedPageBreak/>
        <w:t>Приложение</w:t>
      </w:r>
    </w:p>
    <w:p w:rsidR="00D5523A" w:rsidRPr="00DB60B4" w:rsidRDefault="00D5523A" w:rsidP="00DB60B4">
      <w:pPr>
        <w:spacing w:line="240" w:lineRule="exact"/>
        <w:ind w:left="10348"/>
        <w:jc w:val="both"/>
        <w:rPr>
          <w:sz w:val="28"/>
          <w:szCs w:val="28"/>
        </w:rPr>
      </w:pPr>
      <w:r w:rsidRPr="00DB60B4">
        <w:rPr>
          <w:sz w:val="28"/>
          <w:szCs w:val="28"/>
        </w:rPr>
        <w:t>к муниципальной программе «Развитие малого и среднего предпринимательства в Батецком муниципальном районе                                   на 20</w:t>
      </w:r>
      <w:r w:rsidR="007F29EF" w:rsidRPr="00DB60B4">
        <w:rPr>
          <w:sz w:val="28"/>
          <w:szCs w:val="28"/>
        </w:rPr>
        <w:t>18</w:t>
      </w:r>
      <w:r w:rsidRPr="00DB60B4">
        <w:rPr>
          <w:sz w:val="28"/>
          <w:szCs w:val="28"/>
        </w:rPr>
        <w:t>-20</w:t>
      </w:r>
      <w:r w:rsidR="007F29EF" w:rsidRPr="00DB60B4">
        <w:rPr>
          <w:sz w:val="28"/>
          <w:szCs w:val="28"/>
        </w:rPr>
        <w:t>20</w:t>
      </w:r>
      <w:r w:rsidRPr="00DB60B4">
        <w:rPr>
          <w:sz w:val="28"/>
          <w:szCs w:val="28"/>
        </w:rPr>
        <w:t xml:space="preserve"> годы»</w:t>
      </w:r>
    </w:p>
    <w:p w:rsidR="00D5523A" w:rsidRPr="00DB60B4" w:rsidRDefault="00D5523A" w:rsidP="00D5523A">
      <w:pPr>
        <w:jc w:val="center"/>
        <w:rPr>
          <w:sz w:val="28"/>
          <w:szCs w:val="28"/>
        </w:rPr>
      </w:pPr>
    </w:p>
    <w:p w:rsidR="00D5523A" w:rsidRPr="00DB60B4" w:rsidRDefault="00D5523A" w:rsidP="00D5523A">
      <w:pPr>
        <w:jc w:val="center"/>
        <w:rPr>
          <w:b/>
          <w:sz w:val="28"/>
          <w:szCs w:val="28"/>
        </w:rPr>
      </w:pPr>
      <w:r w:rsidRPr="00DB60B4">
        <w:rPr>
          <w:b/>
          <w:sz w:val="28"/>
          <w:szCs w:val="28"/>
        </w:rPr>
        <w:t>Мероприятия муниципальной программы</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828"/>
        <w:gridCol w:w="1559"/>
        <w:gridCol w:w="284"/>
        <w:gridCol w:w="1700"/>
        <w:gridCol w:w="2268"/>
        <w:gridCol w:w="1560"/>
        <w:gridCol w:w="1417"/>
        <w:gridCol w:w="992"/>
        <w:gridCol w:w="851"/>
      </w:tblGrid>
      <w:tr w:rsidR="00D5523A" w:rsidRPr="00DB60B4" w:rsidTr="00DB60B4">
        <w:tc>
          <w:tcPr>
            <w:tcW w:w="675" w:type="dxa"/>
            <w:vMerge w:val="restart"/>
          </w:tcPr>
          <w:p w:rsidR="00D5523A" w:rsidRPr="00DB60B4" w:rsidRDefault="00D5523A" w:rsidP="00DB60B4">
            <w:pPr>
              <w:spacing w:line="240" w:lineRule="exact"/>
              <w:jc w:val="center"/>
              <w:rPr>
                <w:sz w:val="28"/>
                <w:szCs w:val="28"/>
              </w:rPr>
            </w:pPr>
            <w:r w:rsidRPr="00DB60B4">
              <w:rPr>
                <w:sz w:val="28"/>
                <w:szCs w:val="28"/>
              </w:rPr>
              <w:t>№</w:t>
            </w:r>
          </w:p>
          <w:p w:rsidR="00D5523A" w:rsidRPr="00DB60B4" w:rsidRDefault="00D5523A" w:rsidP="00DB60B4">
            <w:pPr>
              <w:spacing w:line="240" w:lineRule="exact"/>
              <w:jc w:val="center"/>
              <w:rPr>
                <w:sz w:val="28"/>
                <w:szCs w:val="28"/>
              </w:rPr>
            </w:pPr>
            <w:proofErr w:type="gramStart"/>
            <w:r w:rsidRPr="00DB60B4">
              <w:rPr>
                <w:sz w:val="28"/>
                <w:szCs w:val="28"/>
              </w:rPr>
              <w:t>п</w:t>
            </w:r>
            <w:proofErr w:type="gramEnd"/>
            <w:r w:rsidRPr="00DB60B4">
              <w:rPr>
                <w:sz w:val="28"/>
                <w:szCs w:val="28"/>
              </w:rPr>
              <w:t>/п</w:t>
            </w:r>
          </w:p>
        </w:tc>
        <w:tc>
          <w:tcPr>
            <w:tcW w:w="3828" w:type="dxa"/>
            <w:vMerge w:val="restart"/>
          </w:tcPr>
          <w:p w:rsidR="00D5523A" w:rsidRPr="00DB60B4" w:rsidRDefault="00D5523A" w:rsidP="00DB60B4">
            <w:pPr>
              <w:spacing w:line="240" w:lineRule="exact"/>
              <w:jc w:val="center"/>
              <w:rPr>
                <w:sz w:val="28"/>
                <w:szCs w:val="28"/>
              </w:rPr>
            </w:pPr>
            <w:r w:rsidRPr="00DB60B4">
              <w:rPr>
                <w:sz w:val="28"/>
                <w:szCs w:val="28"/>
              </w:rPr>
              <w:t>Наименование мероприятия</w:t>
            </w:r>
          </w:p>
        </w:tc>
        <w:tc>
          <w:tcPr>
            <w:tcW w:w="1843" w:type="dxa"/>
            <w:gridSpan w:val="2"/>
            <w:vMerge w:val="restart"/>
          </w:tcPr>
          <w:p w:rsidR="00D5523A" w:rsidRPr="00DB60B4" w:rsidRDefault="00D5523A" w:rsidP="00DB60B4">
            <w:pPr>
              <w:spacing w:line="240" w:lineRule="exact"/>
              <w:jc w:val="center"/>
              <w:rPr>
                <w:sz w:val="28"/>
                <w:szCs w:val="28"/>
              </w:rPr>
            </w:pPr>
            <w:r w:rsidRPr="00DB60B4">
              <w:rPr>
                <w:sz w:val="28"/>
                <w:szCs w:val="28"/>
              </w:rPr>
              <w:t>Исполнитель</w:t>
            </w:r>
          </w:p>
        </w:tc>
        <w:tc>
          <w:tcPr>
            <w:tcW w:w="1700" w:type="dxa"/>
            <w:vMerge w:val="restart"/>
          </w:tcPr>
          <w:p w:rsidR="00D5523A" w:rsidRPr="00DB60B4" w:rsidRDefault="00D5523A" w:rsidP="00DB60B4">
            <w:pPr>
              <w:spacing w:line="240" w:lineRule="exact"/>
              <w:jc w:val="center"/>
              <w:rPr>
                <w:sz w:val="28"/>
                <w:szCs w:val="28"/>
              </w:rPr>
            </w:pPr>
            <w:r w:rsidRPr="00DB60B4">
              <w:rPr>
                <w:sz w:val="28"/>
                <w:szCs w:val="28"/>
              </w:rPr>
              <w:t>Срок реализации</w:t>
            </w:r>
          </w:p>
        </w:tc>
        <w:tc>
          <w:tcPr>
            <w:tcW w:w="2268" w:type="dxa"/>
            <w:vMerge w:val="restart"/>
          </w:tcPr>
          <w:p w:rsidR="00D5523A" w:rsidRPr="00DB60B4" w:rsidRDefault="00D5523A" w:rsidP="00DB60B4">
            <w:pPr>
              <w:spacing w:line="240" w:lineRule="exact"/>
              <w:jc w:val="center"/>
              <w:rPr>
                <w:sz w:val="28"/>
                <w:szCs w:val="28"/>
              </w:rPr>
            </w:pPr>
            <w:r w:rsidRPr="00DB60B4">
              <w:rPr>
                <w:sz w:val="28"/>
                <w:szCs w:val="28"/>
              </w:rPr>
              <w:t>Целевой показатель (номер целевого показателя из паспорта муниципальной программы)</w:t>
            </w:r>
          </w:p>
        </w:tc>
        <w:tc>
          <w:tcPr>
            <w:tcW w:w="1560" w:type="dxa"/>
            <w:vMerge w:val="restart"/>
          </w:tcPr>
          <w:p w:rsidR="00D5523A" w:rsidRPr="00DB60B4" w:rsidRDefault="00D5523A" w:rsidP="00DB60B4">
            <w:pPr>
              <w:spacing w:line="240" w:lineRule="exact"/>
              <w:jc w:val="center"/>
              <w:rPr>
                <w:sz w:val="28"/>
                <w:szCs w:val="28"/>
              </w:rPr>
            </w:pPr>
            <w:r w:rsidRPr="00DB60B4">
              <w:rPr>
                <w:sz w:val="28"/>
                <w:szCs w:val="28"/>
              </w:rPr>
              <w:t xml:space="preserve">Источник </w:t>
            </w:r>
            <w:proofErr w:type="spellStart"/>
            <w:proofErr w:type="gramStart"/>
            <w:r w:rsidRPr="00DB60B4">
              <w:rPr>
                <w:sz w:val="28"/>
                <w:szCs w:val="28"/>
              </w:rPr>
              <w:t>финанси</w:t>
            </w:r>
            <w:r w:rsidR="00DB60B4">
              <w:rPr>
                <w:sz w:val="28"/>
                <w:szCs w:val="28"/>
              </w:rPr>
              <w:t>-</w:t>
            </w:r>
            <w:r w:rsidRPr="00DB60B4">
              <w:rPr>
                <w:sz w:val="28"/>
                <w:szCs w:val="28"/>
              </w:rPr>
              <w:t>рования</w:t>
            </w:r>
            <w:proofErr w:type="spellEnd"/>
            <w:proofErr w:type="gramEnd"/>
          </w:p>
        </w:tc>
        <w:tc>
          <w:tcPr>
            <w:tcW w:w="3260" w:type="dxa"/>
            <w:gridSpan w:val="3"/>
          </w:tcPr>
          <w:p w:rsidR="00D5523A" w:rsidRPr="00DB60B4" w:rsidRDefault="00D5523A" w:rsidP="00DB60B4">
            <w:pPr>
              <w:spacing w:line="240" w:lineRule="exact"/>
              <w:jc w:val="center"/>
              <w:rPr>
                <w:sz w:val="28"/>
                <w:szCs w:val="28"/>
              </w:rPr>
            </w:pPr>
            <w:r w:rsidRPr="00DB60B4">
              <w:rPr>
                <w:sz w:val="28"/>
                <w:szCs w:val="28"/>
              </w:rPr>
              <w:t>Объем финансирования по годам (тыс</w:t>
            </w:r>
            <w:proofErr w:type="gramStart"/>
            <w:r w:rsidRPr="00DB60B4">
              <w:rPr>
                <w:sz w:val="28"/>
                <w:szCs w:val="28"/>
              </w:rPr>
              <w:t>.р</w:t>
            </w:r>
            <w:proofErr w:type="gramEnd"/>
            <w:r w:rsidRPr="00DB60B4">
              <w:rPr>
                <w:sz w:val="28"/>
                <w:szCs w:val="28"/>
              </w:rPr>
              <w:t>ублей)</w:t>
            </w:r>
          </w:p>
        </w:tc>
      </w:tr>
      <w:tr w:rsidR="007F29EF" w:rsidRPr="00DB60B4" w:rsidTr="00DB60B4">
        <w:tc>
          <w:tcPr>
            <w:tcW w:w="675" w:type="dxa"/>
            <w:vMerge/>
          </w:tcPr>
          <w:p w:rsidR="007F29EF" w:rsidRPr="00DB60B4" w:rsidRDefault="007F29EF" w:rsidP="00543C42">
            <w:pPr>
              <w:jc w:val="center"/>
              <w:rPr>
                <w:sz w:val="28"/>
                <w:szCs w:val="28"/>
              </w:rPr>
            </w:pPr>
          </w:p>
        </w:tc>
        <w:tc>
          <w:tcPr>
            <w:tcW w:w="3828" w:type="dxa"/>
            <w:vMerge/>
          </w:tcPr>
          <w:p w:rsidR="007F29EF" w:rsidRPr="00DB60B4" w:rsidRDefault="007F29EF" w:rsidP="00543C42">
            <w:pPr>
              <w:jc w:val="center"/>
              <w:rPr>
                <w:sz w:val="28"/>
                <w:szCs w:val="28"/>
              </w:rPr>
            </w:pPr>
          </w:p>
        </w:tc>
        <w:tc>
          <w:tcPr>
            <w:tcW w:w="1843" w:type="dxa"/>
            <w:gridSpan w:val="2"/>
            <w:vMerge/>
          </w:tcPr>
          <w:p w:rsidR="007F29EF" w:rsidRPr="00DB60B4" w:rsidRDefault="007F29EF" w:rsidP="00543C42">
            <w:pPr>
              <w:jc w:val="center"/>
              <w:rPr>
                <w:sz w:val="28"/>
                <w:szCs w:val="28"/>
              </w:rPr>
            </w:pPr>
          </w:p>
        </w:tc>
        <w:tc>
          <w:tcPr>
            <w:tcW w:w="1700" w:type="dxa"/>
            <w:vMerge/>
          </w:tcPr>
          <w:p w:rsidR="007F29EF" w:rsidRPr="00DB60B4" w:rsidRDefault="007F29EF" w:rsidP="00543C42">
            <w:pPr>
              <w:jc w:val="center"/>
              <w:rPr>
                <w:sz w:val="28"/>
                <w:szCs w:val="28"/>
              </w:rPr>
            </w:pPr>
          </w:p>
        </w:tc>
        <w:tc>
          <w:tcPr>
            <w:tcW w:w="2268" w:type="dxa"/>
            <w:vMerge/>
          </w:tcPr>
          <w:p w:rsidR="007F29EF" w:rsidRPr="00DB60B4" w:rsidRDefault="007F29EF" w:rsidP="00543C42">
            <w:pPr>
              <w:jc w:val="center"/>
              <w:rPr>
                <w:sz w:val="28"/>
                <w:szCs w:val="28"/>
              </w:rPr>
            </w:pPr>
          </w:p>
        </w:tc>
        <w:tc>
          <w:tcPr>
            <w:tcW w:w="1560" w:type="dxa"/>
            <w:vMerge/>
          </w:tcPr>
          <w:p w:rsidR="007F29EF" w:rsidRPr="00DB60B4" w:rsidRDefault="007F29EF" w:rsidP="00543C42">
            <w:pPr>
              <w:jc w:val="center"/>
              <w:rPr>
                <w:sz w:val="28"/>
                <w:szCs w:val="28"/>
              </w:rPr>
            </w:pPr>
          </w:p>
        </w:tc>
        <w:tc>
          <w:tcPr>
            <w:tcW w:w="1417" w:type="dxa"/>
          </w:tcPr>
          <w:p w:rsidR="007F29EF" w:rsidRPr="00DB60B4" w:rsidRDefault="007F29EF" w:rsidP="00543C42">
            <w:pPr>
              <w:jc w:val="center"/>
              <w:rPr>
                <w:sz w:val="28"/>
                <w:szCs w:val="28"/>
              </w:rPr>
            </w:pPr>
            <w:r w:rsidRPr="00DB60B4">
              <w:rPr>
                <w:sz w:val="28"/>
                <w:szCs w:val="28"/>
              </w:rPr>
              <w:t>2018</w:t>
            </w:r>
          </w:p>
        </w:tc>
        <w:tc>
          <w:tcPr>
            <w:tcW w:w="992" w:type="dxa"/>
          </w:tcPr>
          <w:p w:rsidR="007F29EF" w:rsidRPr="00DB60B4" w:rsidRDefault="007F29EF" w:rsidP="00543C42">
            <w:pPr>
              <w:jc w:val="center"/>
              <w:rPr>
                <w:sz w:val="28"/>
                <w:szCs w:val="28"/>
              </w:rPr>
            </w:pPr>
            <w:r w:rsidRPr="00DB60B4">
              <w:rPr>
                <w:sz w:val="28"/>
                <w:szCs w:val="28"/>
              </w:rPr>
              <w:t>2019</w:t>
            </w:r>
          </w:p>
        </w:tc>
        <w:tc>
          <w:tcPr>
            <w:tcW w:w="851" w:type="dxa"/>
          </w:tcPr>
          <w:p w:rsidR="007F29EF" w:rsidRPr="00DB60B4" w:rsidRDefault="007F29EF" w:rsidP="00543C42">
            <w:pPr>
              <w:jc w:val="center"/>
              <w:rPr>
                <w:sz w:val="28"/>
                <w:szCs w:val="28"/>
              </w:rPr>
            </w:pPr>
            <w:r w:rsidRPr="00DB60B4">
              <w:rPr>
                <w:sz w:val="28"/>
                <w:szCs w:val="28"/>
              </w:rPr>
              <w:t>2020</w:t>
            </w:r>
          </w:p>
          <w:p w:rsidR="007F29EF" w:rsidRPr="00DB60B4" w:rsidRDefault="007F29EF" w:rsidP="00543C42">
            <w:pPr>
              <w:jc w:val="center"/>
              <w:rPr>
                <w:sz w:val="28"/>
                <w:szCs w:val="28"/>
              </w:rPr>
            </w:pPr>
          </w:p>
        </w:tc>
      </w:tr>
      <w:tr w:rsidR="007F29EF" w:rsidRPr="00DB60B4" w:rsidTr="00DB60B4">
        <w:trPr>
          <w:trHeight w:val="267"/>
        </w:trPr>
        <w:tc>
          <w:tcPr>
            <w:tcW w:w="675" w:type="dxa"/>
          </w:tcPr>
          <w:p w:rsidR="007F29EF" w:rsidRPr="00DB60B4" w:rsidRDefault="007F29EF" w:rsidP="00543C42">
            <w:pPr>
              <w:jc w:val="center"/>
              <w:rPr>
                <w:sz w:val="28"/>
                <w:szCs w:val="28"/>
              </w:rPr>
            </w:pPr>
            <w:r w:rsidRPr="00DB60B4">
              <w:rPr>
                <w:sz w:val="28"/>
                <w:szCs w:val="28"/>
              </w:rPr>
              <w:t>1</w:t>
            </w:r>
          </w:p>
        </w:tc>
        <w:tc>
          <w:tcPr>
            <w:tcW w:w="3828" w:type="dxa"/>
          </w:tcPr>
          <w:p w:rsidR="007F29EF" w:rsidRPr="00DB60B4" w:rsidRDefault="007F29EF" w:rsidP="00543C42">
            <w:pPr>
              <w:jc w:val="center"/>
              <w:rPr>
                <w:sz w:val="28"/>
                <w:szCs w:val="28"/>
              </w:rPr>
            </w:pPr>
            <w:r w:rsidRPr="00DB60B4">
              <w:rPr>
                <w:sz w:val="28"/>
                <w:szCs w:val="28"/>
              </w:rPr>
              <w:t>2</w:t>
            </w:r>
          </w:p>
        </w:tc>
        <w:tc>
          <w:tcPr>
            <w:tcW w:w="1843" w:type="dxa"/>
            <w:gridSpan w:val="2"/>
          </w:tcPr>
          <w:p w:rsidR="007F29EF" w:rsidRPr="00DB60B4" w:rsidRDefault="007F29EF" w:rsidP="00543C42">
            <w:pPr>
              <w:jc w:val="center"/>
              <w:rPr>
                <w:sz w:val="28"/>
                <w:szCs w:val="28"/>
              </w:rPr>
            </w:pPr>
            <w:r w:rsidRPr="00DB60B4">
              <w:rPr>
                <w:sz w:val="28"/>
                <w:szCs w:val="28"/>
              </w:rPr>
              <w:t>3</w:t>
            </w:r>
          </w:p>
        </w:tc>
        <w:tc>
          <w:tcPr>
            <w:tcW w:w="1700" w:type="dxa"/>
          </w:tcPr>
          <w:p w:rsidR="007F29EF" w:rsidRPr="00DB60B4" w:rsidRDefault="007F29EF" w:rsidP="00543C42">
            <w:pPr>
              <w:jc w:val="center"/>
              <w:rPr>
                <w:sz w:val="28"/>
                <w:szCs w:val="28"/>
              </w:rPr>
            </w:pPr>
            <w:r w:rsidRPr="00DB60B4">
              <w:rPr>
                <w:sz w:val="28"/>
                <w:szCs w:val="28"/>
              </w:rPr>
              <w:t>4</w:t>
            </w:r>
          </w:p>
        </w:tc>
        <w:tc>
          <w:tcPr>
            <w:tcW w:w="2268" w:type="dxa"/>
          </w:tcPr>
          <w:p w:rsidR="007F29EF" w:rsidRPr="00DB60B4" w:rsidRDefault="007F29EF" w:rsidP="00543C42">
            <w:pPr>
              <w:jc w:val="center"/>
              <w:rPr>
                <w:sz w:val="28"/>
                <w:szCs w:val="28"/>
              </w:rPr>
            </w:pPr>
            <w:r w:rsidRPr="00DB60B4">
              <w:rPr>
                <w:sz w:val="28"/>
                <w:szCs w:val="28"/>
              </w:rPr>
              <w:t>5</w:t>
            </w:r>
          </w:p>
        </w:tc>
        <w:tc>
          <w:tcPr>
            <w:tcW w:w="1560" w:type="dxa"/>
          </w:tcPr>
          <w:p w:rsidR="007F29EF" w:rsidRPr="00DB60B4" w:rsidRDefault="007F29EF" w:rsidP="00543C42">
            <w:pPr>
              <w:jc w:val="center"/>
              <w:rPr>
                <w:sz w:val="28"/>
                <w:szCs w:val="28"/>
              </w:rPr>
            </w:pPr>
            <w:r w:rsidRPr="00DB60B4">
              <w:rPr>
                <w:sz w:val="28"/>
                <w:szCs w:val="28"/>
              </w:rPr>
              <w:t>6</w:t>
            </w:r>
          </w:p>
        </w:tc>
        <w:tc>
          <w:tcPr>
            <w:tcW w:w="1417" w:type="dxa"/>
          </w:tcPr>
          <w:p w:rsidR="007F29EF" w:rsidRPr="00DB60B4" w:rsidRDefault="007F29EF" w:rsidP="00543C42">
            <w:pPr>
              <w:jc w:val="center"/>
              <w:rPr>
                <w:sz w:val="28"/>
                <w:szCs w:val="28"/>
              </w:rPr>
            </w:pPr>
            <w:r w:rsidRPr="00DB60B4">
              <w:rPr>
                <w:sz w:val="28"/>
                <w:szCs w:val="28"/>
              </w:rPr>
              <w:t>7</w:t>
            </w:r>
          </w:p>
        </w:tc>
        <w:tc>
          <w:tcPr>
            <w:tcW w:w="992" w:type="dxa"/>
            <w:vAlign w:val="center"/>
          </w:tcPr>
          <w:p w:rsidR="007F29EF" w:rsidRPr="00DB60B4" w:rsidRDefault="007F29EF" w:rsidP="000D37E6">
            <w:pPr>
              <w:jc w:val="center"/>
              <w:rPr>
                <w:sz w:val="28"/>
                <w:szCs w:val="28"/>
              </w:rPr>
            </w:pPr>
            <w:r w:rsidRPr="00DB60B4">
              <w:rPr>
                <w:sz w:val="28"/>
                <w:szCs w:val="28"/>
              </w:rPr>
              <w:t>8</w:t>
            </w:r>
          </w:p>
        </w:tc>
        <w:tc>
          <w:tcPr>
            <w:tcW w:w="851" w:type="dxa"/>
            <w:vAlign w:val="center"/>
          </w:tcPr>
          <w:p w:rsidR="007F29EF" w:rsidRPr="00DB60B4" w:rsidRDefault="007F29EF" w:rsidP="000D37E6">
            <w:pPr>
              <w:jc w:val="center"/>
              <w:rPr>
                <w:sz w:val="28"/>
                <w:szCs w:val="28"/>
              </w:rPr>
            </w:pPr>
            <w:r w:rsidRPr="00DB60B4">
              <w:rPr>
                <w:sz w:val="28"/>
                <w:szCs w:val="28"/>
              </w:rPr>
              <w:t>9</w:t>
            </w:r>
          </w:p>
        </w:tc>
      </w:tr>
      <w:tr w:rsidR="007F29EF" w:rsidRPr="00DB60B4" w:rsidTr="00DB60B4">
        <w:trPr>
          <w:trHeight w:val="271"/>
        </w:trPr>
        <w:tc>
          <w:tcPr>
            <w:tcW w:w="15134" w:type="dxa"/>
            <w:gridSpan w:val="10"/>
            <w:vAlign w:val="center"/>
          </w:tcPr>
          <w:p w:rsidR="007F29EF" w:rsidRPr="00DB60B4" w:rsidRDefault="007F29EF" w:rsidP="000D37E6">
            <w:pPr>
              <w:pStyle w:val="Default"/>
              <w:jc w:val="center"/>
              <w:rPr>
                <w:rFonts w:ascii="Times New Roman" w:hAnsi="Times New Roman" w:cs="Times New Roman"/>
                <w:b/>
                <w:sz w:val="28"/>
                <w:szCs w:val="28"/>
              </w:rPr>
            </w:pPr>
            <w:r w:rsidRPr="00DB60B4">
              <w:rPr>
                <w:rFonts w:ascii="Times New Roman" w:hAnsi="Times New Roman" w:cs="Times New Roman"/>
                <w:b/>
                <w:sz w:val="28"/>
                <w:szCs w:val="28"/>
              </w:rPr>
              <w:t>1. Задача:  Повышение социальной эффективности деятельности субъектов малого и среднего предпринимательства области путем создания</w:t>
            </w:r>
            <w:r w:rsidR="000D37E6" w:rsidRPr="00DB60B4">
              <w:rPr>
                <w:rFonts w:ascii="Times New Roman" w:hAnsi="Times New Roman" w:cs="Times New Roman"/>
                <w:b/>
                <w:sz w:val="28"/>
                <w:szCs w:val="28"/>
              </w:rPr>
              <w:t xml:space="preserve"> </w:t>
            </w:r>
            <w:r w:rsidRPr="00DB60B4">
              <w:rPr>
                <w:rFonts w:ascii="Times New Roman" w:hAnsi="Times New Roman" w:cs="Times New Roman"/>
                <w:b/>
                <w:sz w:val="28"/>
                <w:szCs w:val="28"/>
              </w:rPr>
              <w:t>новых рабочих мест</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1.1.</w:t>
            </w:r>
          </w:p>
        </w:tc>
        <w:tc>
          <w:tcPr>
            <w:tcW w:w="3828" w:type="dxa"/>
          </w:tcPr>
          <w:p w:rsidR="007F29EF" w:rsidRPr="00DB60B4" w:rsidRDefault="007F29EF" w:rsidP="00DB60B4">
            <w:pPr>
              <w:rPr>
                <w:sz w:val="28"/>
                <w:szCs w:val="28"/>
              </w:rPr>
            </w:pPr>
            <w:r w:rsidRPr="00DB60B4">
              <w:rPr>
                <w:sz w:val="28"/>
                <w:szCs w:val="28"/>
              </w:rPr>
              <w:t>Содействие в реализации массовых программ обучения целевых групп граждан основам предпринимательской деятельности</w:t>
            </w:r>
          </w:p>
        </w:tc>
        <w:tc>
          <w:tcPr>
            <w:tcW w:w="1843" w:type="dxa"/>
            <w:gridSpan w:val="2"/>
          </w:tcPr>
          <w:p w:rsidR="007F29EF" w:rsidRPr="00DB60B4" w:rsidRDefault="007F29EF" w:rsidP="00DB60B4">
            <w:pPr>
              <w:rPr>
                <w:sz w:val="28"/>
                <w:szCs w:val="28"/>
              </w:rPr>
            </w:pPr>
            <w:r w:rsidRPr="00DB60B4">
              <w:rPr>
                <w:sz w:val="28"/>
                <w:szCs w:val="28"/>
              </w:rPr>
              <w:t>отдел</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1.2.</w:t>
            </w:r>
          </w:p>
        </w:tc>
        <w:tc>
          <w:tcPr>
            <w:tcW w:w="3828" w:type="dxa"/>
          </w:tcPr>
          <w:p w:rsidR="007F29EF" w:rsidRPr="00DB60B4" w:rsidRDefault="007F29EF" w:rsidP="00DB60B4">
            <w:pPr>
              <w:rPr>
                <w:sz w:val="28"/>
                <w:szCs w:val="28"/>
              </w:rPr>
            </w:pPr>
            <w:r w:rsidRPr="00DB60B4">
              <w:rPr>
                <w:sz w:val="28"/>
                <w:szCs w:val="28"/>
              </w:rPr>
              <w:t>Информирование субъектов малого и среднего предпринимательства о проводимых курсах по подготовке переподготовке и повышению квалификации</w:t>
            </w:r>
          </w:p>
        </w:tc>
        <w:tc>
          <w:tcPr>
            <w:tcW w:w="1843" w:type="dxa"/>
            <w:gridSpan w:val="2"/>
          </w:tcPr>
          <w:p w:rsidR="007F29EF" w:rsidRPr="00DB60B4" w:rsidRDefault="007F29EF" w:rsidP="00DB60B4">
            <w:pPr>
              <w:rPr>
                <w:sz w:val="28"/>
                <w:szCs w:val="28"/>
              </w:rPr>
            </w:pPr>
            <w:r w:rsidRPr="00DB60B4">
              <w:rPr>
                <w:sz w:val="28"/>
                <w:szCs w:val="28"/>
              </w:rPr>
              <w:t>отдел;</w:t>
            </w:r>
          </w:p>
          <w:p w:rsidR="007F29EF" w:rsidRPr="00DB60B4" w:rsidRDefault="007F29EF" w:rsidP="00DB60B4">
            <w:pPr>
              <w:spacing w:before="120"/>
              <w:rPr>
                <w:sz w:val="28"/>
                <w:szCs w:val="28"/>
              </w:rPr>
            </w:pPr>
            <w:r w:rsidRPr="00DB60B4">
              <w:rPr>
                <w:sz w:val="28"/>
                <w:szCs w:val="28"/>
              </w:rPr>
              <w:t>отдел сельского хозяйства</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1.3.</w:t>
            </w:r>
          </w:p>
        </w:tc>
        <w:tc>
          <w:tcPr>
            <w:tcW w:w="3828" w:type="dxa"/>
          </w:tcPr>
          <w:p w:rsidR="007F29EF" w:rsidRPr="00DB60B4" w:rsidRDefault="007F29EF" w:rsidP="00DB60B4">
            <w:pPr>
              <w:rPr>
                <w:sz w:val="28"/>
                <w:szCs w:val="28"/>
              </w:rPr>
            </w:pPr>
            <w:r w:rsidRPr="00DB60B4">
              <w:rPr>
                <w:sz w:val="28"/>
                <w:szCs w:val="28"/>
              </w:rPr>
              <w:t xml:space="preserve">Оказание содействия субъектам малого и среднего </w:t>
            </w:r>
            <w:r w:rsidRPr="00DB60B4">
              <w:rPr>
                <w:sz w:val="28"/>
                <w:szCs w:val="28"/>
              </w:rPr>
              <w:lastRenderedPageBreak/>
              <w:t>предпринимательства в привлечении кредитов коммерческих банков на инвестиционные проекты</w:t>
            </w:r>
          </w:p>
        </w:tc>
        <w:tc>
          <w:tcPr>
            <w:tcW w:w="1843" w:type="dxa"/>
            <w:gridSpan w:val="2"/>
          </w:tcPr>
          <w:p w:rsidR="007F29EF" w:rsidRPr="00DB60B4" w:rsidRDefault="007F29EF" w:rsidP="00DB60B4">
            <w:pPr>
              <w:rPr>
                <w:sz w:val="28"/>
                <w:szCs w:val="28"/>
              </w:rPr>
            </w:pPr>
            <w:r w:rsidRPr="00DB60B4">
              <w:rPr>
                <w:sz w:val="28"/>
                <w:szCs w:val="28"/>
              </w:rPr>
              <w:lastRenderedPageBreak/>
              <w:t>отдел</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lastRenderedPageBreak/>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lastRenderedPageBreak/>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lastRenderedPageBreak/>
              <w:t>1.4.</w:t>
            </w:r>
          </w:p>
        </w:tc>
        <w:tc>
          <w:tcPr>
            <w:tcW w:w="3828" w:type="dxa"/>
          </w:tcPr>
          <w:p w:rsidR="007F29EF" w:rsidRPr="00DB60B4" w:rsidRDefault="007F29EF" w:rsidP="00DB60B4">
            <w:pPr>
              <w:rPr>
                <w:sz w:val="28"/>
                <w:szCs w:val="28"/>
              </w:rPr>
            </w:pPr>
            <w:r w:rsidRPr="00DB60B4">
              <w:rPr>
                <w:sz w:val="28"/>
                <w:szCs w:val="28"/>
              </w:rPr>
              <w:t>Предоставление грантов начинающим субъектам малого и среднего предпринимательства, компенсирующих затраты, связанные с созданием собственного дела</w:t>
            </w:r>
          </w:p>
        </w:tc>
        <w:tc>
          <w:tcPr>
            <w:tcW w:w="1843" w:type="dxa"/>
            <w:gridSpan w:val="2"/>
          </w:tcPr>
          <w:p w:rsidR="007F29EF" w:rsidRPr="00DB60B4" w:rsidRDefault="00621B43" w:rsidP="00DB60B4">
            <w:pPr>
              <w:rPr>
                <w:sz w:val="28"/>
                <w:szCs w:val="28"/>
              </w:rPr>
            </w:pPr>
            <w:r w:rsidRPr="00DB60B4">
              <w:rPr>
                <w:sz w:val="28"/>
                <w:szCs w:val="28"/>
              </w:rPr>
              <w:t>отдел</w:t>
            </w:r>
            <w:r w:rsidR="007F29EF" w:rsidRPr="00DB60B4">
              <w:rPr>
                <w:sz w:val="28"/>
                <w:szCs w:val="28"/>
              </w:rPr>
              <w:t>,</w:t>
            </w:r>
          </w:p>
          <w:p w:rsidR="007F29EF" w:rsidRPr="00DB60B4" w:rsidRDefault="007F29EF" w:rsidP="00DB60B4">
            <w:pPr>
              <w:spacing w:before="120"/>
              <w:rPr>
                <w:sz w:val="28"/>
                <w:szCs w:val="28"/>
              </w:rPr>
            </w:pPr>
            <w:r w:rsidRPr="00DB60B4">
              <w:rPr>
                <w:sz w:val="28"/>
                <w:szCs w:val="28"/>
              </w:rPr>
              <w:t xml:space="preserve">комитет финансов </w:t>
            </w:r>
          </w:p>
          <w:p w:rsidR="007F29EF" w:rsidRPr="00DB60B4" w:rsidRDefault="007F29EF" w:rsidP="00DB60B4">
            <w:pPr>
              <w:spacing w:before="120"/>
              <w:rPr>
                <w:sz w:val="28"/>
                <w:szCs w:val="28"/>
              </w:rPr>
            </w:pP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E46882" w:rsidP="00DB60B4">
            <w:pPr>
              <w:pStyle w:val="ConsPlusCell"/>
              <w:spacing w:line="240" w:lineRule="exact"/>
              <w:rPr>
                <w:rFonts w:ascii="Times New Roman" w:hAnsi="Times New Roman" w:cs="Times New Roman"/>
                <w:sz w:val="28"/>
                <w:szCs w:val="28"/>
              </w:rPr>
            </w:pPr>
            <w:r w:rsidRPr="00DB60B4">
              <w:rPr>
                <w:rFonts w:ascii="Times New Roman" w:hAnsi="Times New Roman" w:cs="Times New Roman"/>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p w:rsidR="007F29EF" w:rsidRPr="00DB60B4" w:rsidRDefault="007F29EF" w:rsidP="00DB60B4">
            <w:pPr>
              <w:rPr>
                <w:sz w:val="28"/>
                <w:szCs w:val="28"/>
              </w:rPr>
            </w:pP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1.5.</w:t>
            </w:r>
          </w:p>
        </w:tc>
        <w:tc>
          <w:tcPr>
            <w:tcW w:w="3828" w:type="dxa"/>
          </w:tcPr>
          <w:p w:rsidR="007F29EF" w:rsidRPr="00DB60B4" w:rsidRDefault="007F29EF" w:rsidP="00DB60B4">
            <w:pPr>
              <w:rPr>
                <w:sz w:val="28"/>
                <w:szCs w:val="28"/>
              </w:rPr>
            </w:pPr>
            <w:r w:rsidRPr="00DB60B4">
              <w:rPr>
                <w:sz w:val="28"/>
                <w:szCs w:val="28"/>
              </w:rPr>
              <w:t>Создание условий для развития малого и среднего предпринимательства</w:t>
            </w:r>
          </w:p>
        </w:tc>
        <w:tc>
          <w:tcPr>
            <w:tcW w:w="1843" w:type="dxa"/>
            <w:gridSpan w:val="2"/>
          </w:tcPr>
          <w:p w:rsidR="007F29EF" w:rsidRPr="00DB60B4" w:rsidRDefault="007F29EF" w:rsidP="00DB60B4">
            <w:pPr>
              <w:rPr>
                <w:sz w:val="28"/>
                <w:szCs w:val="28"/>
              </w:rPr>
            </w:pPr>
            <w:r w:rsidRPr="00DB60B4">
              <w:rPr>
                <w:sz w:val="28"/>
                <w:szCs w:val="28"/>
              </w:rPr>
              <w:t>отдел</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1.6.</w:t>
            </w:r>
          </w:p>
        </w:tc>
        <w:tc>
          <w:tcPr>
            <w:tcW w:w="3828" w:type="dxa"/>
          </w:tcPr>
          <w:p w:rsidR="007F29EF" w:rsidRPr="00DB60B4" w:rsidRDefault="007F29EF" w:rsidP="00DB60B4">
            <w:pPr>
              <w:rPr>
                <w:sz w:val="28"/>
                <w:szCs w:val="28"/>
              </w:rPr>
            </w:pPr>
            <w:proofErr w:type="gramStart"/>
            <w:r w:rsidRPr="00DB60B4">
              <w:rPr>
                <w:sz w:val="28"/>
                <w:szCs w:val="28"/>
              </w:rPr>
              <w:t xml:space="preserve">Оказание имущественной поддержки субъектам малого и среднего </w:t>
            </w:r>
            <w:r w:rsidR="00DB60B4">
              <w:rPr>
                <w:sz w:val="28"/>
                <w:szCs w:val="28"/>
              </w:rPr>
              <w:t>п</w:t>
            </w:r>
            <w:r w:rsidRPr="00DB60B4">
              <w:rPr>
                <w:sz w:val="28"/>
                <w:szCs w:val="28"/>
              </w:rPr>
              <w:t xml:space="preserve">редпринимательства в виде  передачи во владение и (или) в пользование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w:t>
            </w:r>
            <w:r w:rsidRPr="00DB60B4">
              <w:rPr>
                <w:sz w:val="28"/>
                <w:szCs w:val="28"/>
              </w:rPr>
              <w:lastRenderedPageBreak/>
              <w:t>инструментов, на возмездной основе, безвозмездной основе или на льготных условиях.</w:t>
            </w:r>
            <w:proofErr w:type="gramEnd"/>
          </w:p>
        </w:tc>
        <w:tc>
          <w:tcPr>
            <w:tcW w:w="1843" w:type="dxa"/>
            <w:gridSpan w:val="2"/>
          </w:tcPr>
          <w:p w:rsidR="007F29EF" w:rsidRPr="00DB60B4" w:rsidRDefault="007F29EF" w:rsidP="00DB60B4">
            <w:pPr>
              <w:rPr>
                <w:sz w:val="28"/>
                <w:szCs w:val="28"/>
              </w:rPr>
            </w:pPr>
            <w:r w:rsidRPr="00DB60B4">
              <w:rPr>
                <w:sz w:val="28"/>
                <w:szCs w:val="28"/>
              </w:rPr>
              <w:lastRenderedPageBreak/>
              <w:t>отдел муниципальног</w:t>
            </w:r>
            <w:r w:rsidR="00344D50" w:rsidRPr="00DB60B4">
              <w:rPr>
                <w:sz w:val="28"/>
                <w:szCs w:val="28"/>
              </w:rPr>
              <w:t>о</w:t>
            </w:r>
            <w:r w:rsidRPr="00DB60B4">
              <w:rPr>
                <w:sz w:val="28"/>
                <w:szCs w:val="28"/>
              </w:rPr>
              <w:t xml:space="preserve"> имущества</w:t>
            </w:r>
          </w:p>
        </w:tc>
        <w:tc>
          <w:tcPr>
            <w:tcW w:w="1700" w:type="dxa"/>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1.1.1</w:t>
            </w:r>
          </w:p>
          <w:p w:rsidR="007F29EF" w:rsidRPr="00DB60B4" w:rsidRDefault="007F29EF" w:rsidP="00DB60B4">
            <w:pPr>
              <w:jc w:val="center"/>
              <w:rPr>
                <w:sz w:val="28"/>
                <w:szCs w:val="28"/>
              </w:rPr>
            </w:pPr>
            <w:r w:rsidRPr="00DB60B4">
              <w:rPr>
                <w:sz w:val="28"/>
                <w:szCs w:val="28"/>
              </w:rPr>
              <w:t>1.1.2</w:t>
            </w:r>
          </w:p>
          <w:p w:rsidR="007F29EF" w:rsidRPr="00DB60B4" w:rsidRDefault="007F29EF" w:rsidP="00DB60B4">
            <w:pPr>
              <w:jc w:val="center"/>
              <w:rPr>
                <w:sz w:val="28"/>
                <w:szCs w:val="28"/>
              </w:rPr>
            </w:pPr>
            <w:r w:rsidRPr="00DB60B4">
              <w:rPr>
                <w:sz w:val="28"/>
                <w:szCs w:val="28"/>
              </w:rPr>
              <w:t>1.1.3</w:t>
            </w:r>
          </w:p>
          <w:p w:rsidR="007F29EF" w:rsidRPr="00DB60B4" w:rsidRDefault="007F29EF" w:rsidP="00DB60B4">
            <w:pPr>
              <w:jc w:val="center"/>
              <w:rPr>
                <w:sz w:val="28"/>
                <w:szCs w:val="28"/>
              </w:rPr>
            </w:pPr>
            <w:r w:rsidRPr="00DB60B4">
              <w:rPr>
                <w:sz w:val="28"/>
                <w:szCs w:val="28"/>
              </w:rPr>
              <w:t>1.1.4</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15134" w:type="dxa"/>
            <w:gridSpan w:val="10"/>
            <w:vAlign w:val="center"/>
          </w:tcPr>
          <w:p w:rsidR="007F29EF" w:rsidRPr="00DB60B4" w:rsidRDefault="007F29EF" w:rsidP="00DB60B4">
            <w:pPr>
              <w:pStyle w:val="Default"/>
              <w:rPr>
                <w:rFonts w:ascii="Times New Roman" w:hAnsi="Times New Roman" w:cs="Times New Roman"/>
                <w:b/>
                <w:sz w:val="28"/>
                <w:szCs w:val="28"/>
              </w:rPr>
            </w:pPr>
            <w:r w:rsidRPr="00DB60B4">
              <w:rPr>
                <w:rFonts w:ascii="Times New Roman" w:hAnsi="Times New Roman" w:cs="Times New Roman"/>
                <w:b/>
                <w:sz w:val="28"/>
                <w:szCs w:val="28"/>
              </w:rPr>
              <w:lastRenderedPageBreak/>
              <w:t>2. Задача: Увеличение доли производимых субъектами малого и среднего предпринимательства области товаров (работ, услуг) в валовом</w:t>
            </w:r>
            <w:r w:rsidR="000D37E6" w:rsidRPr="00DB60B4">
              <w:rPr>
                <w:rFonts w:ascii="Times New Roman" w:hAnsi="Times New Roman" w:cs="Times New Roman"/>
                <w:b/>
                <w:sz w:val="28"/>
                <w:szCs w:val="28"/>
              </w:rPr>
              <w:t xml:space="preserve"> </w:t>
            </w:r>
            <w:r w:rsidRPr="00DB60B4">
              <w:rPr>
                <w:rFonts w:ascii="Times New Roman" w:hAnsi="Times New Roman" w:cs="Times New Roman"/>
                <w:b/>
                <w:sz w:val="28"/>
                <w:szCs w:val="28"/>
              </w:rPr>
              <w:t>внутреннем продукте</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2.1.</w:t>
            </w:r>
          </w:p>
        </w:tc>
        <w:tc>
          <w:tcPr>
            <w:tcW w:w="3828" w:type="dxa"/>
          </w:tcPr>
          <w:p w:rsidR="007F29EF" w:rsidRPr="00DB60B4" w:rsidRDefault="007F29EF" w:rsidP="00DB60B4">
            <w:pPr>
              <w:rPr>
                <w:sz w:val="28"/>
                <w:szCs w:val="28"/>
              </w:rPr>
            </w:pPr>
            <w:r w:rsidRPr="00DB60B4">
              <w:rPr>
                <w:sz w:val="28"/>
                <w:szCs w:val="28"/>
              </w:rPr>
              <w:t>Организация консультаций для субъектов малого и среднего предпринимательства по вопросам получения государственной поддержки</w:t>
            </w:r>
          </w:p>
        </w:tc>
        <w:tc>
          <w:tcPr>
            <w:tcW w:w="1559" w:type="dxa"/>
          </w:tcPr>
          <w:p w:rsidR="007F29EF" w:rsidRPr="00DB60B4" w:rsidRDefault="007F29EF" w:rsidP="00DB60B4">
            <w:pPr>
              <w:rPr>
                <w:sz w:val="28"/>
                <w:szCs w:val="28"/>
              </w:rPr>
            </w:pPr>
            <w:r w:rsidRPr="00DB60B4">
              <w:rPr>
                <w:sz w:val="28"/>
                <w:szCs w:val="28"/>
              </w:rPr>
              <w:t>отдел</w:t>
            </w:r>
          </w:p>
        </w:tc>
        <w:tc>
          <w:tcPr>
            <w:tcW w:w="1984" w:type="dxa"/>
            <w:gridSpan w:val="2"/>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2.1.1</w:t>
            </w:r>
          </w:p>
          <w:p w:rsidR="007F29EF" w:rsidRPr="00DB60B4" w:rsidRDefault="007F29EF" w:rsidP="00DB60B4">
            <w:pPr>
              <w:jc w:val="center"/>
              <w:rPr>
                <w:sz w:val="28"/>
                <w:szCs w:val="28"/>
              </w:rPr>
            </w:pPr>
            <w:r w:rsidRPr="00DB60B4">
              <w:rPr>
                <w:sz w:val="28"/>
                <w:szCs w:val="28"/>
              </w:rPr>
              <w:t>2.1.2</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2.2.</w:t>
            </w:r>
          </w:p>
        </w:tc>
        <w:tc>
          <w:tcPr>
            <w:tcW w:w="3828" w:type="dxa"/>
          </w:tcPr>
          <w:p w:rsidR="007F29EF" w:rsidRPr="00DB60B4" w:rsidRDefault="007F29EF" w:rsidP="00DB60B4">
            <w:pPr>
              <w:rPr>
                <w:sz w:val="28"/>
                <w:szCs w:val="28"/>
              </w:rPr>
            </w:pPr>
            <w:r w:rsidRPr="00DB60B4">
              <w:rPr>
                <w:sz w:val="28"/>
                <w:szCs w:val="28"/>
              </w:rPr>
              <w:t>Привлечение субъектов малого и среднего предпринимательства к участию в выставках и ярмарках в целях расширения рынка сбыта товаров, работ и услуг, привлечения инвестиций</w:t>
            </w:r>
          </w:p>
        </w:tc>
        <w:tc>
          <w:tcPr>
            <w:tcW w:w="1559" w:type="dxa"/>
          </w:tcPr>
          <w:p w:rsidR="007F29EF" w:rsidRPr="00DB60B4" w:rsidRDefault="007F29EF" w:rsidP="00DB60B4">
            <w:pPr>
              <w:rPr>
                <w:sz w:val="28"/>
                <w:szCs w:val="28"/>
              </w:rPr>
            </w:pPr>
            <w:r w:rsidRPr="00DB60B4">
              <w:rPr>
                <w:sz w:val="28"/>
                <w:szCs w:val="28"/>
              </w:rPr>
              <w:t>отдел;</w:t>
            </w:r>
          </w:p>
          <w:p w:rsidR="007F29EF" w:rsidRPr="00DB60B4" w:rsidRDefault="007F29EF" w:rsidP="00DB60B4">
            <w:pPr>
              <w:spacing w:before="120"/>
              <w:rPr>
                <w:sz w:val="28"/>
                <w:szCs w:val="28"/>
              </w:rPr>
            </w:pPr>
            <w:r w:rsidRPr="00DB60B4">
              <w:rPr>
                <w:sz w:val="28"/>
                <w:szCs w:val="28"/>
              </w:rPr>
              <w:t>отдел сельского хозяйства</w:t>
            </w:r>
          </w:p>
        </w:tc>
        <w:tc>
          <w:tcPr>
            <w:tcW w:w="1984" w:type="dxa"/>
            <w:gridSpan w:val="2"/>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2.1.1</w:t>
            </w:r>
          </w:p>
          <w:p w:rsidR="007F29EF" w:rsidRPr="00DB60B4" w:rsidRDefault="007F29EF" w:rsidP="00DB60B4">
            <w:pPr>
              <w:jc w:val="center"/>
              <w:rPr>
                <w:sz w:val="28"/>
                <w:szCs w:val="28"/>
              </w:rPr>
            </w:pPr>
            <w:r w:rsidRPr="00DB60B4">
              <w:rPr>
                <w:sz w:val="28"/>
                <w:szCs w:val="28"/>
              </w:rPr>
              <w:t>2.1.2</w:t>
            </w:r>
          </w:p>
        </w:tc>
        <w:tc>
          <w:tcPr>
            <w:tcW w:w="1560" w:type="dxa"/>
          </w:tcPr>
          <w:p w:rsidR="007F29EF" w:rsidRPr="00DB60B4" w:rsidRDefault="007F29EF" w:rsidP="00DB60B4">
            <w:pPr>
              <w:rPr>
                <w:sz w:val="28"/>
                <w:szCs w:val="28"/>
              </w:rPr>
            </w:pPr>
            <w:r w:rsidRPr="00DB60B4">
              <w:rPr>
                <w:sz w:val="28"/>
                <w:szCs w:val="28"/>
              </w:rPr>
              <w:t>-</w:t>
            </w:r>
          </w:p>
        </w:tc>
        <w:tc>
          <w:tcPr>
            <w:tcW w:w="1417" w:type="dxa"/>
          </w:tcPr>
          <w:p w:rsidR="007F29EF" w:rsidRPr="00DB60B4" w:rsidRDefault="007F29EF" w:rsidP="00DB60B4">
            <w:pPr>
              <w:rPr>
                <w:sz w:val="28"/>
                <w:szCs w:val="28"/>
              </w:rPr>
            </w:pPr>
            <w:r w:rsidRPr="00DB60B4">
              <w:rPr>
                <w:sz w:val="28"/>
                <w:szCs w:val="28"/>
              </w:rPr>
              <w:t>-</w:t>
            </w:r>
          </w:p>
        </w:tc>
        <w:tc>
          <w:tcPr>
            <w:tcW w:w="992" w:type="dxa"/>
          </w:tcPr>
          <w:p w:rsidR="007F29EF" w:rsidRPr="00DB60B4" w:rsidRDefault="007F29EF" w:rsidP="00DB60B4">
            <w:pPr>
              <w:rPr>
                <w:sz w:val="28"/>
                <w:szCs w:val="28"/>
              </w:rPr>
            </w:pPr>
            <w:r w:rsidRPr="00DB60B4">
              <w:rPr>
                <w:sz w:val="28"/>
                <w:szCs w:val="28"/>
              </w:rPr>
              <w:t>-</w:t>
            </w:r>
          </w:p>
        </w:tc>
        <w:tc>
          <w:tcPr>
            <w:tcW w:w="851" w:type="dxa"/>
          </w:tcPr>
          <w:p w:rsidR="007F29EF" w:rsidRPr="00DB60B4" w:rsidRDefault="007F29EF" w:rsidP="00DB60B4">
            <w:pPr>
              <w:rPr>
                <w:sz w:val="28"/>
                <w:szCs w:val="28"/>
              </w:rPr>
            </w:pPr>
            <w:r w:rsidRPr="00DB60B4">
              <w:rPr>
                <w:sz w:val="28"/>
                <w:szCs w:val="28"/>
              </w:rPr>
              <w:t>-</w:t>
            </w:r>
          </w:p>
        </w:tc>
      </w:tr>
      <w:tr w:rsidR="007F29EF" w:rsidRPr="00DB60B4" w:rsidTr="00DB60B4">
        <w:trPr>
          <w:trHeight w:val="461"/>
        </w:trPr>
        <w:tc>
          <w:tcPr>
            <w:tcW w:w="675" w:type="dxa"/>
          </w:tcPr>
          <w:p w:rsidR="007F29EF" w:rsidRPr="00DB60B4" w:rsidRDefault="007F29EF" w:rsidP="00DB60B4">
            <w:pPr>
              <w:rPr>
                <w:sz w:val="28"/>
                <w:szCs w:val="28"/>
              </w:rPr>
            </w:pPr>
            <w:r w:rsidRPr="00DB60B4">
              <w:rPr>
                <w:sz w:val="28"/>
                <w:szCs w:val="28"/>
              </w:rPr>
              <w:t>2.</w:t>
            </w:r>
            <w:r w:rsidR="00E46882" w:rsidRPr="00DB60B4">
              <w:rPr>
                <w:sz w:val="28"/>
                <w:szCs w:val="28"/>
              </w:rPr>
              <w:t>3</w:t>
            </w:r>
            <w:r w:rsidRPr="00DB60B4">
              <w:rPr>
                <w:sz w:val="28"/>
                <w:szCs w:val="28"/>
              </w:rPr>
              <w:t>.</w:t>
            </w:r>
          </w:p>
        </w:tc>
        <w:tc>
          <w:tcPr>
            <w:tcW w:w="3828" w:type="dxa"/>
          </w:tcPr>
          <w:p w:rsidR="007F29EF" w:rsidRPr="00DB60B4" w:rsidRDefault="007F29EF" w:rsidP="00DB60B4">
            <w:pPr>
              <w:rPr>
                <w:sz w:val="28"/>
                <w:szCs w:val="28"/>
              </w:rPr>
            </w:pPr>
            <w:r w:rsidRPr="00DB60B4">
              <w:rPr>
                <w:sz w:val="28"/>
                <w:szCs w:val="28"/>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p>
        </w:tc>
        <w:tc>
          <w:tcPr>
            <w:tcW w:w="1559" w:type="dxa"/>
          </w:tcPr>
          <w:p w:rsidR="007F29EF" w:rsidRPr="00DB60B4" w:rsidRDefault="00621B43" w:rsidP="00DB60B4">
            <w:pPr>
              <w:rPr>
                <w:sz w:val="28"/>
                <w:szCs w:val="28"/>
              </w:rPr>
            </w:pPr>
            <w:r w:rsidRPr="00DB60B4">
              <w:rPr>
                <w:sz w:val="28"/>
                <w:szCs w:val="28"/>
              </w:rPr>
              <w:t>отдел</w:t>
            </w:r>
            <w:r w:rsidR="007F29EF" w:rsidRPr="00DB60B4">
              <w:rPr>
                <w:sz w:val="28"/>
                <w:szCs w:val="28"/>
              </w:rPr>
              <w:t>,</w:t>
            </w:r>
          </w:p>
          <w:p w:rsidR="007F29EF" w:rsidRPr="00DB60B4" w:rsidRDefault="007F29EF" w:rsidP="00DB60B4">
            <w:pPr>
              <w:spacing w:before="120"/>
              <w:rPr>
                <w:sz w:val="28"/>
                <w:szCs w:val="28"/>
              </w:rPr>
            </w:pPr>
            <w:r w:rsidRPr="00DB60B4">
              <w:rPr>
                <w:sz w:val="28"/>
                <w:szCs w:val="28"/>
              </w:rPr>
              <w:t xml:space="preserve">комитет финансов </w:t>
            </w:r>
          </w:p>
          <w:p w:rsidR="007F29EF" w:rsidRPr="00DB60B4" w:rsidRDefault="007F29EF" w:rsidP="00DB60B4">
            <w:pPr>
              <w:spacing w:before="120"/>
              <w:rPr>
                <w:sz w:val="28"/>
                <w:szCs w:val="28"/>
              </w:rPr>
            </w:pPr>
          </w:p>
        </w:tc>
        <w:tc>
          <w:tcPr>
            <w:tcW w:w="1984" w:type="dxa"/>
            <w:gridSpan w:val="2"/>
          </w:tcPr>
          <w:p w:rsidR="007F29EF" w:rsidRPr="00DB60B4" w:rsidRDefault="007F29EF" w:rsidP="00DB60B4">
            <w:pPr>
              <w:rPr>
                <w:sz w:val="28"/>
                <w:szCs w:val="28"/>
              </w:rPr>
            </w:pPr>
            <w:r w:rsidRPr="00DB60B4">
              <w:rPr>
                <w:sz w:val="28"/>
                <w:szCs w:val="28"/>
              </w:rPr>
              <w:t>2018-2020</w:t>
            </w:r>
          </w:p>
        </w:tc>
        <w:tc>
          <w:tcPr>
            <w:tcW w:w="2268" w:type="dxa"/>
          </w:tcPr>
          <w:p w:rsidR="007F29EF" w:rsidRPr="00DB60B4" w:rsidRDefault="007F29EF" w:rsidP="00DB60B4">
            <w:pPr>
              <w:jc w:val="center"/>
              <w:rPr>
                <w:sz w:val="28"/>
                <w:szCs w:val="28"/>
              </w:rPr>
            </w:pPr>
            <w:r w:rsidRPr="00DB60B4">
              <w:rPr>
                <w:sz w:val="28"/>
                <w:szCs w:val="28"/>
              </w:rPr>
              <w:t>2.1.1</w:t>
            </w:r>
          </w:p>
          <w:p w:rsidR="007F29EF" w:rsidRPr="00DB60B4" w:rsidRDefault="007F29EF" w:rsidP="00DB60B4">
            <w:pPr>
              <w:jc w:val="center"/>
              <w:rPr>
                <w:sz w:val="28"/>
                <w:szCs w:val="28"/>
              </w:rPr>
            </w:pPr>
            <w:r w:rsidRPr="00DB60B4">
              <w:rPr>
                <w:sz w:val="28"/>
                <w:szCs w:val="28"/>
              </w:rPr>
              <w:t>2.1.2</w:t>
            </w:r>
          </w:p>
        </w:tc>
        <w:tc>
          <w:tcPr>
            <w:tcW w:w="1560" w:type="dxa"/>
          </w:tcPr>
          <w:p w:rsidR="007F29EF" w:rsidRPr="00DB60B4" w:rsidRDefault="007F29EF" w:rsidP="00DB60B4">
            <w:pPr>
              <w:pStyle w:val="ConsPlusCell"/>
              <w:spacing w:line="240" w:lineRule="exact"/>
              <w:rPr>
                <w:rFonts w:ascii="Times New Roman" w:hAnsi="Times New Roman" w:cs="Times New Roman"/>
                <w:sz w:val="28"/>
                <w:szCs w:val="28"/>
              </w:rPr>
            </w:pPr>
            <w:r w:rsidRPr="00DB60B4">
              <w:rPr>
                <w:rFonts w:ascii="Times New Roman" w:hAnsi="Times New Roman" w:cs="Times New Roman"/>
                <w:sz w:val="28"/>
                <w:szCs w:val="28"/>
              </w:rPr>
              <w:t>бюджет</w:t>
            </w:r>
          </w:p>
          <w:p w:rsidR="007F29EF" w:rsidRPr="00DB60B4" w:rsidRDefault="007F29EF" w:rsidP="00DB60B4">
            <w:pPr>
              <w:rPr>
                <w:sz w:val="28"/>
                <w:szCs w:val="28"/>
              </w:rPr>
            </w:pPr>
            <w:proofErr w:type="spellStart"/>
            <w:proofErr w:type="gramStart"/>
            <w:r w:rsidRPr="00DB60B4">
              <w:rPr>
                <w:sz w:val="28"/>
                <w:szCs w:val="28"/>
              </w:rPr>
              <w:t>муници</w:t>
            </w:r>
            <w:r w:rsidR="00DB60B4">
              <w:rPr>
                <w:sz w:val="28"/>
                <w:szCs w:val="28"/>
              </w:rPr>
              <w:t>-</w:t>
            </w:r>
            <w:r w:rsidRPr="00DB60B4">
              <w:rPr>
                <w:sz w:val="28"/>
                <w:szCs w:val="28"/>
              </w:rPr>
              <w:t>пального</w:t>
            </w:r>
            <w:proofErr w:type="spellEnd"/>
            <w:proofErr w:type="gramEnd"/>
            <w:r w:rsidRPr="00DB60B4">
              <w:rPr>
                <w:sz w:val="28"/>
                <w:szCs w:val="28"/>
              </w:rPr>
              <w:t xml:space="preserve"> района</w:t>
            </w:r>
          </w:p>
        </w:tc>
        <w:tc>
          <w:tcPr>
            <w:tcW w:w="1417" w:type="dxa"/>
          </w:tcPr>
          <w:p w:rsidR="007F29EF" w:rsidRPr="00DB60B4" w:rsidRDefault="007F29EF" w:rsidP="00DB60B4">
            <w:pPr>
              <w:rPr>
                <w:sz w:val="28"/>
                <w:szCs w:val="28"/>
              </w:rPr>
            </w:pPr>
            <w:r w:rsidRPr="00DB60B4">
              <w:rPr>
                <w:sz w:val="28"/>
                <w:szCs w:val="28"/>
              </w:rPr>
              <w:t>1</w:t>
            </w:r>
            <w:r w:rsidR="00C7424E" w:rsidRPr="00DB60B4">
              <w:rPr>
                <w:sz w:val="28"/>
                <w:szCs w:val="28"/>
              </w:rPr>
              <w:t>0</w:t>
            </w:r>
            <w:r w:rsidRPr="00DB60B4">
              <w:rPr>
                <w:sz w:val="28"/>
                <w:szCs w:val="28"/>
              </w:rPr>
              <w:t>0,0</w:t>
            </w:r>
          </w:p>
        </w:tc>
        <w:tc>
          <w:tcPr>
            <w:tcW w:w="992" w:type="dxa"/>
          </w:tcPr>
          <w:p w:rsidR="007F29EF" w:rsidRPr="00DB60B4" w:rsidRDefault="007F29EF" w:rsidP="00DB60B4">
            <w:pPr>
              <w:rPr>
                <w:sz w:val="28"/>
                <w:szCs w:val="28"/>
              </w:rPr>
            </w:pPr>
            <w:r w:rsidRPr="00DB60B4">
              <w:rPr>
                <w:sz w:val="28"/>
                <w:szCs w:val="28"/>
              </w:rPr>
              <w:t>150,0</w:t>
            </w:r>
          </w:p>
        </w:tc>
        <w:tc>
          <w:tcPr>
            <w:tcW w:w="851" w:type="dxa"/>
          </w:tcPr>
          <w:p w:rsidR="007F29EF" w:rsidRPr="00DB60B4" w:rsidRDefault="007F29EF" w:rsidP="00DB60B4">
            <w:pPr>
              <w:rPr>
                <w:sz w:val="28"/>
                <w:szCs w:val="28"/>
              </w:rPr>
            </w:pPr>
            <w:r w:rsidRPr="00DB60B4">
              <w:rPr>
                <w:sz w:val="28"/>
                <w:szCs w:val="28"/>
              </w:rPr>
              <w:t>150,0</w:t>
            </w:r>
          </w:p>
        </w:tc>
      </w:tr>
    </w:tbl>
    <w:p w:rsidR="00807B3A" w:rsidRPr="00DB60B4" w:rsidRDefault="00DB60B4" w:rsidP="00DB60B4">
      <w:pPr>
        <w:ind w:firstLine="5670"/>
        <w:rPr>
          <w:b/>
          <w:sz w:val="28"/>
          <w:szCs w:val="28"/>
        </w:rPr>
      </w:pPr>
      <w:r>
        <w:rPr>
          <w:b/>
          <w:sz w:val="28"/>
          <w:szCs w:val="28"/>
        </w:rPr>
        <w:t>______________</w:t>
      </w:r>
    </w:p>
    <w:sectPr w:rsidR="00807B3A" w:rsidRPr="00DB60B4" w:rsidSect="00D5523A">
      <w:pgSz w:w="16838" w:h="11906" w:orient="landscape"/>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19">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2">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4">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5">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6">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7">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0">
    <w:nsid w:val="53BC08B6"/>
    <w:multiLevelType w:val="singleLevel"/>
    <w:tmpl w:val="D070096A"/>
    <w:lvl w:ilvl="0">
      <w:numFmt w:val="bullet"/>
      <w:lvlText w:val="-"/>
      <w:lvlJc w:val="left"/>
      <w:pPr>
        <w:tabs>
          <w:tab w:val="num" w:pos="987"/>
        </w:tabs>
        <w:ind w:left="987" w:hanging="360"/>
      </w:pPr>
      <w:rPr>
        <w:rFonts w:hint="default"/>
      </w:rPr>
    </w:lvl>
  </w:abstractNum>
  <w:abstractNum w:abstractNumId="31">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2">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3">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4">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8">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1">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302570F"/>
    <w:multiLevelType w:val="singleLevel"/>
    <w:tmpl w:val="0419000F"/>
    <w:lvl w:ilvl="0">
      <w:start w:val="1"/>
      <w:numFmt w:val="decimal"/>
      <w:lvlText w:val="%1."/>
      <w:lvlJc w:val="left"/>
      <w:pPr>
        <w:tabs>
          <w:tab w:val="num" w:pos="360"/>
        </w:tabs>
        <w:ind w:left="360" w:hanging="360"/>
      </w:pPr>
    </w:lvl>
  </w:abstractNum>
  <w:abstractNum w:abstractNumId="44">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3"/>
  </w:num>
  <w:num w:numId="2">
    <w:abstractNumId w:val="6"/>
  </w:num>
  <w:num w:numId="3">
    <w:abstractNumId w:val="16"/>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35"/>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6"/>
  </w:num>
  <w:num w:numId="12">
    <w:abstractNumId w:val="12"/>
  </w:num>
  <w:num w:numId="1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27"/>
  </w:num>
  <w:num w:numId="16">
    <w:abstractNumId w:val="15"/>
  </w:num>
  <w:num w:numId="17">
    <w:abstractNumId w:val="22"/>
  </w:num>
  <w:num w:numId="18">
    <w:abstractNumId w:val="8"/>
  </w:num>
  <w:num w:numId="19">
    <w:abstractNumId w:val="28"/>
  </w:num>
  <w:num w:numId="20">
    <w:abstractNumId w:val="4"/>
  </w:num>
  <w:num w:numId="21">
    <w:abstractNumId w:val="38"/>
  </w:num>
  <w:num w:numId="22">
    <w:abstractNumId w:val="36"/>
  </w:num>
  <w:num w:numId="23">
    <w:abstractNumId w:val="25"/>
  </w:num>
  <w:num w:numId="24">
    <w:abstractNumId w:val="40"/>
  </w:num>
  <w:num w:numId="25">
    <w:abstractNumId w:val="11"/>
  </w:num>
  <w:num w:numId="26">
    <w:abstractNumId w:val="42"/>
  </w:num>
  <w:num w:numId="27">
    <w:abstractNumId w:val="14"/>
  </w:num>
  <w:num w:numId="28">
    <w:abstractNumId w:val="9"/>
  </w:num>
  <w:num w:numId="29">
    <w:abstractNumId w:val="21"/>
  </w:num>
  <w:num w:numId="30">
    <w:abstractNumId w:val="19"/>
  </w:num>
  <w:num w:numId="31">
    <w:abstractNumId w:val="10"/>
  </w:num>
  <w:num w:numId="32">
    <w:abstractNumId w:val="41"/>
  </w:num>
  <w:num w:numId="33">
    <w:abstractNumId w:val="5"/>
  </w:num>
  <w:num w:numId="34">
    <w:abstractNumId w:val="44"/>
  </w:num>
  <w:num w:numId="35">
    <w:abstractNumId w:val="31"/>
  </w:num>
  <w:num w:numId="36">
    <w:abstractNumId w:val="30"/>
  </w:num>
  <w:num w:numId="37">
    <w:abstractNumId w:val="45"/>
  </w:num>
  <w:num w:numId="38">
    <w:abstractNumId w:val="13"/>
  </w:num>
  <w:num w:numId="39">
    <w:abstractNumId w:val="32"/>
  </w:num>
  <w:num w:numId="40">
    <w:abstractNumId w:val="24"/>
  </w:num>
  <w:num w:numId="41">
    <w:abstractNumId w:val="29"/>
  </w:num>
  <w:num w:numId="42">
    <w:abstractNumId w:val="18"/>
  </w:num>
  <w:num w:numId="43">
    <w:abstractNumId w:val="33"/>
  </w:num>
  <w:num w:numId="44">
    <w:abstractNumId w:val="7"/>
  </w:num>
  <w:num w:numId="4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proofState w:spelling="clean" w:grammar="clean"/>
  <w:stylePaneFormatFilter w:val="3F01"/>
  <w:defaultTabStop w:val="720"/>
  <w:hyphenationZone w:val="357"/>
  <w:doNotHyphenateCaps/>
  <w:drawingGridHorizontalSpacing w:val="120"/>
  <w:displayHorizontalDrawingGridEvery w:val="0"/>
  <w:displayVerticalDrawingGridEvery w:val="0"/>
  <w:noPunctuationKerning/>
  <w:characterSpacingControl w:val="doNotCompress"/>
  <w:compat/>
  <w:rsids>
    <w:rsidRoot w:val="00AA2765"/>
    <w:rsid w:val="000029B0"/>
    <w:rsid w:val="000034A1"/>
    <w:rsid w:val="000156CD"/>
    <w:rsid w:val="00020DA9"/>
    <w:rsid w:val="000400F3"/>
    <w:rsid w:val="00052346"/>
    <w:rsid w:val="00060C54"/>
    <w:rsid w:val="00093C4C"/>
    <w:rsid w:val="000B75C5"/>
    <w:rsid w:val="000D12FE"/>
    <w:rsid w:val="000D2AAB"/>
    <w:rsid w:val="000D37E6"/>
    <w:rsid w:val="000E04C5"/>
    <w:rsid w:val="000E383D"/>
    <w:rsid w:val="001130C3"/>
    <w:rsid w:val="00124988"/>
    <w:rsid w:val="001670D2"/>
    <w:rsid w:val="001A545A"/>
    <w:rsid w:val="001B03B0"/>
    <w:rsid w:val="001B6706"/>
    <w:rsid w:val="001C4A9A"/>
    <w:rsid w:val="001C76F1"/>
    <w:rsid w:val="001C77FF"/>
    <w:rsid w:val="001E090E"/>
    <w:rsid w:val="00233F52"/>
    <w:rsid w:val="00234290"/>
    <w:rsid w:val="00234912"/>
    <w:rsid w:val="00246221"/>
    <w:rsid w:val="002611A3"/>
    <w:rsid w:val="00263B98"/>
    <w:rsid w:val="002751AF"/>
    <w:rsid w:val="002836D8"/>
    <w:rsid w:val="002914AA"/>
    <w:rsid w:val="00295B06"/>
    <w:rsid w:val="002A442D"/>
    <w:rsid w:val="002B057D"/>
    <w:rsid w:val="002B6275"/>
    <w:rsid w:val="002B7880"/>
    <w:rsid w:val="002C0446"/>
    <w:rsid w:val="002E6B43"/>
    <w:rsid w:val="00302D7C"/>
    <w:rsid w:val="00320D37"/>
    <w:rsid w:val="00344D50"/>
    <w:rsid w:val="003836BD"/>
    <w:rsid w:val="003A13EF"/>
    <w:rsid w:val="003B5C9C"/>
    <w:rsid w:val="004038C2"/>
    <w:rsid w:val="004436D5"/>
    <w:rsid w:val="00455BC1"/>
    <w:rsid w:val="00462117"/>
    <w:rsid w:val="00463232"/>
    <w:rsid w:val="004B5759"/>
    <w:rsid w:val="004C48AE"/>
    <w:rsid w:val="004E74EB"/>
    <w:rsid w:val="00521A5D"/>
    <w:rsid w:val="00525A19"/>
    <w:rsid w:val="00543C42"/>
    <w:rsid w:val="00564605"/>
    <w:rsid w:val="0056696D"/>
    <w:rsid w:val="00594FEB"/>
    <w:rsid w:val="005964B9"/>
    <w:rsid w:val="005A7119"/>
    <w:rsid w:val="005E0934"/>
    <w:rsid w:val="005E7A31"/>
    <w:rsid w:val="005F073B"/>
    <w:rsid w:val="00601541"/>
    <w:rsid w:val="00621B43"/>
    <w:rsid w:val="0062755C"/>
    <w:rsid w:val="0067184F"/>
    <w:rsid w:val="00681D65"/>
    <w:rsid w:val="006B35D1"/>
    <w:rsid w:val="00701991"/>
    <w:rsid w:val="007124EB"/>
    <w:rsid w:val="00735732"/>
    <w:rsid w:val="007600EA"/>
    <w:rsid w:val="00775D48"/>
    <w:rsid w:val="00786CAB"/>
    <w:rsid w:val="00787337"/>
    <w:rsid w:val="007B6D9F"/>
    <w:rsid w:val="007F29EF"/>
    <w:rsid w:val="00807B3A"/>
    <w:rsid w:val="0083697C"/>
    <w:rsid w:val="008427F4"/>
    <w:rsid w:val="00847331"/>
    <w:rsid w:val="008E3BF7"/>
    <w:rsid w:val="008F4EFB"/>
    <w:rsid w:val="00905D72"/>
    <w:rsid w:val="0093035D"/>
    <w:rsid w:val="00956B82"/>
    <w:rsid w:val="00957F83"/>
    <w:rsid w:val="00976044"/>
    <w:rsid w:val="009B1A0F"/>
    <w:rsid w:val="009C6ECE"/>
    <w:rsid w:val="009D62A7"/>
    <w:rsid w:val="009F6562"/>
    <w:rsid w:val="00A06B6A"/>
    <w:rsid w:val="00A67792"/>
    <w:rsid w:val="00A719A4"/>
    <w:rsid w:val="00A85E95"/>
    <w:rsid w:val="00A911A0"/>
    <w:rsid w:val="00AA2765"/>
    <w:rsid w:val="00AE711A"/>
    <w:rsid w:val="00B116C5"/>
    <w:rsid w:val="00B1291A"/>
    <w:rsid w:val="00B3680E"/>
    <w:rsid w:val="00B43C91"/>
    <w:rsid w:val="00B649DC"/>
    <w:rsid w:val="00B71B1E"/>
    <w:rsid w:val="00B915A7"/>
    <w:rsid w:val="00BA33F4"/>
    <w:rsid w:val="00BB527D"/>
    <w:rsid w:val="00BB5C73"/>
    <w:rsid w:val="00BC6B27"/>
    <w:rsid w:val="00C32B8B"/>
    <w:rsid w:val="00C37B77"/>
    <w:rsid w:val="00C40B1A"/>
    <w:rsid w:val="00C41DC0"/>
    <w:rsid w:val="00C7424E"/>
    <w:rsid w:val="00C7655B"/>
    <w:rsid w:val="00C81940"/>
    <w:rsid w:val="00CB4FAF"/>
    <w:rsid w:val="00CC73C5"/>
    <w:rsid w:val="00CC7453"/>
    <w:rsid w:val="00CD763C"/>
    <w:rsid w:val="00CE71DD"/>
    <w:rsid w:val="00D5523A"/>
    <w:rsid w:val="00D606CF"/>
    <w:rsid w:val="00D66399"/>
    <w:rsid w:val="00D66561"/>
    <w:rsid w:val="00D902D3"/>
    <w:rsid w:val="00DB2736"/>
    <w:rsid w:val="00DB60B4"/>
    <w:rsid w:val="00DD110A"/>
    <w:rsid w:val="00DD747C"/>
    <w:rsid w:val="00E37CDF"/>
    <w:rsid w:val="00E4663C"/>
    <w:rsid w:val="00E46882"/>
    <w:rsid w:val="00E51801"/>
    <w:rsid w:val="00E60DC3"/>
    <w:rsid w:val="00F6331A"/>
    <w:rsid w:val="00FA1712"/>
    <w:rsid w:val="00FB2AFB"/>
    <w:rsid w:val="00FC2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B1A0F"/>
    <w:rPr>
      <w:sz w:val="24"/>
    </w:rPr>
  </w:style>
  <w:style w:type="paragraph" w:styleId="1">
    <w:name w:val="heading 1"/>
    <w:basedOn w:val="a"/>
    <w:next w:val="a"/>
    <w:link w:val="10"/>
    <w:qFormat/>
    <w:rsid w:val="009B1A0F"/>
    <w:pPr>
      <w:keepNext/>
      <w:outlineLvl w:val="0"/>
    </w:pPr>
    <w:rPr>
      <w:b/>
      <w:caps/>
      <w:sz w:val="26"/>
    </w:rPr>
  </w:style>
  <w:style w:type="paragraph" w:styleId="2">
    <w:name w:val="heading 2"/>
    <w:basedOn w:val="a"/>
    <w:next w:val="a"/>
    <w:link w:val="20"/>
    <w:qFormat/>
    <w:rsid w:val="009B1A0F"/>
    <w:pPr>
      <w:keepNext/>
      <w:jc w:val="center"/>
      <w:outlineLvl w:val="1"/>
    </w:pPr>
    <w:rPr>
      <w:rFonts w:ascii="Arial" w:hAnsi="Arial"/>
      <w:b/>
      <w:spacing w:val="60"/>
      <w:sz w:val="28"/>
    </w:rPr>
  </w:style>
  <w:style w:type="paragraph" w:styleId="3">
    <w:name w:val="heading 3"/>
    <w:basedOn w:val="a"/>
    <w:next w:val="a"/>
    <w:link w:val="30"/>
    <w:qFormat/>
    <w:rsid w:val="009B1A0F"/>
    <w:pPr>
      <w:keepNext/>
      <w:outlineLvl w:val="2"/>
    </w:pPr>
    <w:rPr>
      <w:sz w:val="28"/>
    </w:rPr>
  </w:style>
  <w:style w:type="paragraph" w:styleId="4">
    <w:name w:val="heading 4"/>
    <w:basedOn w:val="a"/>
    <w:next w:val="a"/>
    <w:link w:val="40"/>
    <w:qFormat/>
    <w:rsid w:val="009B1A0F"/>
    <w:pPr>
      <w:keepNext/>
      <w:jc w:val="center"/>
      <w:outlineLvl w:val="3"/>
    </w:pPr>
    <w:rPr>
      <w:rFonts w:ascii="Courier New" w:hAnsi="Courier New"/>
      <w:b/>
    </w:rPr>
  </w:style>
  <w:style w:type="paragraph" w:styleId="5">
    <w:name w:val="heading 5"/>
    <w:basedOn w:val="a"/>
    <w:next w:val="a"/>
    <w:link w:val="50"/>
    <w:qFormat/>
    <w:rsid w:val="009B1A0F"/>
    <w:pPr>
      <w:keepNext/>
      <w:jc w:val="center"/>
      <w:outlineLvl w:val="4"/>
    </w:pPr>
    <w:rPr>
      <w:rFonts w:ascii="Courier New" w:hAnsi="Courier New"/>
      <w:b/>
      <w:sz w:val="32"/>
    </w:rPr>
  </w:style>
  <w:style w:type="paragraph" w:styleId="6">
    <w:name w:val="heading 6"/>
    <w:basedOn w:val="a"/>
    <w:next w:val="a"/>
    <w:link w:val="60"/>
    <w:qFormat/>
    <w:rsid w:val="009B1A0F"/>
    <w:pPr>
      <w:keepNext/>
      <w:ind w:left="142"/>
      <w:outlineLvl w:val="5"/>
    </w:pPr>
    <w:rPr>
      <w:b/>
      <w:bCs/>
      <w:sz w:val="28"/>
    </w:rPr>
  </w:style>
  <w:style w:type="paragraph" w:styleId="7">
    <w:name w:val="heading 7"/>
    <w:basedOn w:val="a"/>
    <w:next w:val="a"/>
    <w:link w:val="70"/>
    <w:qFormat/>
    <w:rsid w:val="009B1A0F"/>
    <w:pPr>
      <w:keepNext/>
      <w:ind w:firstLine="851"/>
      <w:outlineLvl w:val="6"/>
    </w:pPr>
    <w:rPr>
      <w:sz w:val="28"/>
    </w:rPr>
  </w:style>
  <w:style w:type="paragraph" w:styleId="8">
    <w:name w:val="heading 8"/>
    <w:basedOn w:val="a"/>
    <w:next w:val="a"/>
    <w:link w:val="80"/>
    <w:qFormat/>
    <w:rsid w:val="009B1A0F"/>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B1A0F"/>
    <w:pPr>
      <w:jc w:val="both"/>
    </w:pPr>
    <w:rPr>
      <w:b/>
    </w:rPr>
  </w:style>
  <w:style w:type="paragraph" w:customStyle="1" w:styleId="21">
    <w:name w:val="Основной текст 21"/>
    <w:basedOn w:val="a"/>
    <w:rsid w:val="009B1A0F"/>
    <w:pPr>
      <w:ind w:firstLine="1134"/>
      <w:jc w:val="both"/>
    </w:pPr>
  </w:style>
  <w:style w:type="paragraph" w:styleId="a5">
    <w:name w:val="Body Text Indent"/>
    <w:basedOn w:val="a"/>
    <w:link w:val="a6"/>
    <w:rsid w:val="009B1A0F"/>
    <w:pPr>
      <w:ind w:left="142"/>
    </w:pPr>
    <w:rPr>
      <w:sz w:val="28"/>
    </w:rPr>
  </w:style>
  <w:style w:type="paragraph" w:styleId="22">
    <w:name w:val="Body Text Indent 2"/>
    <w:basedOn w:val="a"/>
    <w:link w:val="23"/>
    <w:rsid w:val="009B1A0F"/>
    <w:pPr>
      <w:ind w:firstLine="851"/>
    </w:pPr>
    <w:rPr>
      <w:sz w:val="28"/>
    </w:rPr>
  </w:style>
  <w:style w:type="paragraph" w:styleId="24">
    <w:name w:val="Body Text 2"/>
    <w:basedOn w:val="a"/>
    <w:link w:val="25"/>
    <w:rsid w:val="009B1A0F"/>
    <w:pPr>
      <w:jc w:val="center"/>
    </w:pPr>
    <w:rPr>
      <w:sz w:val="28"/>
    </w:rPr>
  </w:style>
  <w:style w:type="paragraph" w:styleId="31">
    <w:name w:val="Body Text Indent 3"/>
    <w:basedOn w:val="a"/>
    <w:link w:val="32"/>
    <w:rsid w:val="009B1A0F"/>
    <w:pPr>
      <w:spacing w:line="240" w:lineRule="exact"/>
      <w:ind w:left="142"/>
    </w:pPr>
    <w:rPr>
      <w:b/>
      <w:sz w:val="28"/>
    </w:rPr>
  </w:style>
  <w:style w:type="paragraph" w:styleId="a7">
    <w:name w:val="footer"/>
    <w:basedOn w:val="a"/>
    <w:link w:val="a8"/>
    <w:rsid w:val="009B1A0F"/>
    <w:pPr>
      <w:tabs>
        <w:tab w:val="center" w:pos="4153"/>
        <w:tab w:val="right" w:pos="8306"/>
      </w:tabs>
    </w:pPr>
  </w:style>
  <w:style w:type="paragraph" w:styleId="33">
    <w:name w:val="Body Text 3"/>
    <w:basedOn w:val="a"/>
    <w:link w:val="34"/>
    <w:rsid w:val="009B1A0F"/>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7">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8">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9">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a">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b">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d">
    <w:name w:val="Table Grid"/>
    <w:basedOn w:val="a1"/>
    <w:rsid w:val="005646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rsid w:val="00564605"/>
    <w:rPr>
      <w:color w:val="0000FF"/>
      <w:u w:val="single"/>
    </w:rPr>
  </w:style>
  <w:style w:type="character" w:styleId="aff">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 w:type="paragraph" w:customStyle="1" w:styleId="13">
    <w:name w:val="Обычный1"/>
    <w:rsid w:val="00455BC1"/>
    <w:pPr>
      <w:widowControl w:val="0"/>
      <w:ind w:firstLine="720"/>
      <w:jc w:val="both"/>
    </w:pPr>
    <w:rPr>
      <w:rFonts w:ascii="Arial" w:hAnsi="Arial"/>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EF2AD-8129-409E-BA04-326981E30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1746</Words>
  <Characters>9956</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2017-12-19T12:36:00Z</cp:lastPrinted>
  <dcterms:created xsi:type="dcterms:W3CDTF">2018-01-29T07:53:00Z</dcterms:created>
  <dcterms:modified xsi:type="dcterms:W3CDTF">2018-01-29T07:53:00Z</dcterms:modified>
</cp:coreProperties>
</file>