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B3F14" w:rsidRPr="00AB3F14" w:rsidRDefault="00AB3F14" w:rsidP="00AB3F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Российская Федерация</w:t>
      </w: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3F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Новгородская область</w:t>
      </w:r>
    </w:p>
    <w:p w:rsidR="00AB3F14" w:rsidRPr="00AB3F14" w:rsidRDefault="00AB3F14" w:rsidP="00AB3F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АДМИНИСТРАЦИЯ БАТЕЦКОГО МУНИЦИПАЛЬНОГО РАЙОНА</w:t>
      </w:r>
    </w:p>
    <w:p w:rsidR="00AB3F14" w:rsidRPr="00AB3F14" w:rsidRDefault="00AB3F14" w:rsidP="00AB3F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ПОСТАНОВЛЕНИЕ</w:t>
      </w:r>
    </w:p>
    <w:p w:rsidR="00AB3F14" w:rsidRPr="00AB3F14" w:rsidRDefault="00AB3F14" w:rsidP="00AB3F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 21.08.2017 № 611</w:t>
      </w: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B3F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п. Батецкий</w:t>
      </w:r>
    </w:p>
    <w:p w:rsidR="00AB3F14" w:rsidRPr="00AB3F14" w:rsidRDefault="00AB3F14" w:rsidP="00AB3F14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 назначении публичных слушаний по рассмотрению проекта внесения изменений в генеральный план Батецкого сельского поселения</w:t>
      </w:r>
    </w:p>
    <w:p w:rsidR="00AB3F14" w:rsidRPr="00AB3F14" w:rsidRDefault="00AB3F14" w:rsidP="00AB3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bookmarkStart w:id="0" w:name="_GoBack"/>
      <w:bookmarkEnd w:id="0"/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Градостроительным кодексом Российской Федерации, областным законом от 14 марта 2007 года № 57-ОЗ «О регулировании градостроительной деятельности на территории Новгородской области», решением Совета депутатов Батецкого сельского поселения от 02.03.2011 № 115-СД «Об утверждении Положения о порядке организации и проведения публичных слушаний по вопросам правового регулирования градостроительной деятельности в Батецком сельском поселении», Уставом Батецкого муниципального района, Администрация Батецкого муниципального района ПОСТАНОВЛЯЕТ:</w:t>
      </w:r>
    </w:p>
    <w:p w:rsidR="00AB3F14" w:rsidRPr="00AB3F14" w:rsidRDefault="00AB3F14" w:rsidP="00AB3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t>1. Назначить публичные слушания по рассмотрению проекта внесения изменений в генеральный план Батецкого сельского поселения:</w:t>
      </w:r>
    </w:p>
    <w:tbl>
      <w:tblPr>
        <w:tblW w:w="9000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34"/>
        <w:gridCol w:w="1781"/>
        <w:gridCol w:w="2158"/>
        <w:gridCol w:w="3127"/>
      </w:tblGrid>
      <w:tr w:rsidR="00AB3F14" w:rsidRPr="00AB3F14" w:rsidTr="00AB3F14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населенного пункта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проведения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 проведения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проведения</w:t>
            </w:r>
          </w:p>
        </w:tc>
      </w:tr>
      <w:tr w:rsidR="00AB3F14" w:rsidRPr="00AB3F14" w:rsidTr="00AB3F14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Батецкий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сентября 2017 года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 часов 00 мин.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 Батецкий</w:t>
            </w:r>
          </w:p>
        </w:tc>
      </w:tr>
      <w:tr w:rsidR="00AB3F14" w:rsidRPr="00AB3F14" w:rsidTr="00AB3F14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Городня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 сентября 2017 года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часов 00 мин.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Дом культуры</w:t>
            </w:r>
          </w:p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Городня</w:t>
            </w:r>
          </w:p>
        </w:tc>
      </w:tr>
      <w:tr w:rsidR="00AB3F14" w:rsidRPr="00AB3F14" w:rsidTr="00AB3F14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Озерево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сентября 2017 года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 часов 00 мин.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СПК «Красная звезда» Административное здание</w:t>
            </w:r>
          </w:p>
        </w:tc>
      </w:tr>
      <w:tr w:rsidR="00AB3F14" w:rsidRPr="00AB3F14" w:rsidTr="00AB3F14">
        <w:trPr>
          <w:tblCellSpacing w:w="0" w:type="dxa"/>
          <w:jc w:val="center"/>
        </w:trPr>
        <w:tc>
          <w:tcPr>
            <w:tcW w:w="19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Некрасово</w:t>
            </w:r>
          </w:p>
        </w:tc>
        <w:tc>
          <w:tcPr>
            <w:tcW w:w="18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 сентября 2017 года</w:t>
            </w:r>
          </w:p>
        </w:tc>
        <w:tc>
          <w:tcPr>
            <w:tcW w:w="22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часов 00 мин.</w:t>
            </w:r>
          </w:p>
        </w:tc>
        <w:tc>
          <w:tcPr>
            <w:tcW w:w="32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AB3F14" w:rsidRPr="00AB3F14" w:rsidRDefault="00AB3F14" w:rsidP="00AB3F1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3F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д. Некрасово помещение д.27 (магазин «Дубок»)</w:t>
            </w:r>
          </w:p>
        </w:tc>
      </w:tr>
    </w:tbl>
    <w:p w:rsidR="00AB3F14" w:rsidRPr="00AB3F14" w:rsidRDefault="00AB3F14" w:rsidP="00AB3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t>1. Информацию о содержании проекта внесение изменений в генеральный план Батецкого сельского поселения разместить на официальном сайте Администрации Батецкого муниципального района на странице «Батецкое сельское поселение», на стенде и представить для всеобщего обозрения в кабинете № 17 Администрации Батецкого муниципального района.</w:t>
      </w: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2. Назначить Новикова А.И., начальника отдела строительства и жилищно0коммунального хозяйства Администрации Батецкого муниципального района, ответственным за проведение публичных слушаний по рассмотрению проекта внес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ения изменений в генеральный пл</w:t>
      </w: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t>ан Батецкого сельского поселения.</w:t>
      </w: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Опубликовать постановление в муниципальной газете «Батецкий вестник» и разместить </w:t>
      </w: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на официальном сайте Администрации Батецкого муниципального района в информационно-телекоммуникационной сети «Интернет».</w:t>
      </w:r>
    </w:p>
    <w:p w:rsidR="00AB3F14" w:rsidRPr="00AB3F14" w:rsidRDefault="00AB3F14" w:rsidP="00AB3F14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B3F14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Глава района В.Н. Иванов </w:t>
      </w:r>
    </w:p>
    <w:p w:rsidR="0045594A" w:rsidRDefault="0045594A"/>
    <w:sectPr w:rsidR="004559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730A"/>
    <w:rsid w:val="0045594A"/>
    <w:rsid w:val="00646D40"/>
    <w:rsid w:val="00AB3F14"/>
    <w:rsid w:val="00B673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6CDD7"/>
  <w15:chartTrackingRefBased/>
  <w15:docId w15:val="{86ED3682-19F9-4B6E-9ADB-A0E5B2ADD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5503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331</Words>
  <Characters>1891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Кузнецова</dc:creator>
  <cp:keywords/>
  <dc:description/>
  <cp:lastModifiedBy>Елена Кузнецова</cp:lastModifiedBy>
  <cp:revision>3</cp:revision>
  <dcterms:created xsi:type="dcterms:W3CDTF">2017-10-02T06:17:00Z</dcterms:created>
  <dcterms:modified xsi:type="dcterms:W3CDTF">2017-10-02T07:27:00Z</dcterms:modified>
</cp:coreProperties>
</file>